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C6" w:rsidRPr="00225BF4" w:rsidRDefault="001066C6" w:rsidP="00345D8E">
      <w:pPr>
        <w:pStyle w:val="ac"/>
        <w:tabs>
          <w:tab w:val="left" w:pos="1260"/>
        </w:tabs>
        <w:spacing w:after="0"/>
        <w:ind w:firstLine="0"/>
        <w:jc w:val="center"/>
      </w:pPr>
      <w:r w:rsidRPr="00225BF4">
        <w:t>МИНИСТЕРСТВО НАУКИ И ВЫСШЕГО ОБРАЗОВАНИЯ РОССИЙСКОЙ ФЕДЕРАЦИИ</w:t>
      </w:r>
    </w:p>
    <w:p w:rsidR="001066C6" w:rsidRPr="00225BF4" w:rsidRDefault="001066C6" w:rsidP="00345D8E">
      <w:pPr>
        <w:jc w:val="center"/>
      </w:pPr>
      <w:r>
        <w:t>ф</w:t>
      </w:r>
      <w:r w:rsidRPr="00225BF4">
        <w:t>едеральное государственное бюджетное образовательное учреждение высшего образования</w:t>
      </w:r>
    </w:p>
    <w:p w:rsidR="001066C6" w:rsidRPr="00225BF4" w:rsidRDefault="001066C6" w:rsidP="00345D8E">
      <w:pPr>
        <w:jc w:val="center"/>
      </w:pPr>
      <w:r w:rsidRPr="00225BF4">
        <w:t>«Поволжский государственный университет сервиса» (ФГБОУ ВО «ПВГУС»)</w:t>
      </w:r>
    </w:p>
    <w:p w:rsidR="001066C6" w:rsidRPr="00225BF4" w:rsidRDefault="001066C6" w:rsidP="00225BF4">
      <w:pPr>
        <w:ind w:left="567"/>
        <w:jc w:val="center"/>
      </w:pPr>
    </w:p>
    <w:p w:rsidR="001066C6" w:rsidRPr="00225BF4" w:rsidRDefault="001066C6" w:rsidP="00225BF4">
      <w:pPr>
        <w:ind w:left="567"/>
        <w:jc w:val="center"/>
      </w:pPr>
    </w:p>
    <w:p w:rsidR="001066C6" w:rsidRPr="00225BF4" w:rsidRDefault="001066C6" w:rsidP="00225BF4">
      <w:pPr>
        <w:ind w:left="567"/>
        <w:jc w:val="center"/>
      </w:pPr>
    </w:p>
    <w:p w:rsidR="001066C6" w:rsidRPr="00225BF4" w:rsidRDefault="001066C6" w:rsidP="00225BF4">
      <w:pPr>
        <w:ind w:left="567"/>
        <w:jc w:val="center"/>
      </w:pPr>
      <w:r w:rsidRPr="00225BF4">
        <w:t>Кафедра "</w:t>
      </w:r>
      <w:r>
        <w:t>Управление качеством и инновационные технологии</w:t>
      </w:r>
      <w:r w:rsidRPr="00225BF4">
        <w:t>"</w:t>
      </w:r>
    </w:p>
    <w:p w:rsidR="001066C6" w:rsidRPr="00225BF4" w:rsidRDefault="001066C6" w:rsidP="00225BF4">
      <w:pPr>
        <w:ind w:left="567"/>
        <w:jc w:val="center"/>
      </w:pPr>
    </w:p>
    <w:p w:rsidR="00EC5064" w:rsidRPr="00245E56" w:rsidRDefault="00EC5064" w:rsidP="00EC5064">
      <w:pPr>
        <w:ind w:left="567"/>
        <w:jc w:val="center"/>
      </w:pPr>
    </w:p>
    <w:tbl>
      <w:tblPr>
        <w:tblW w:w="10065" w:type="dxa"/>
        <w:tblInd w:w="108" w:type="dxa"/>
        <w:tblLook w:val="04A0"/>
      </w:tblPr>
      <w:tblGrid>
        <w:gridCol w:w="4253"/>
        <w:gridCol w:w="5812"/>
      </w:tblGrid>
      <w:tr w:rsidR="00EC5064" w:rsidRPr="00245E56" w:rsidTr="00AD189B">
        <w:tc>
          <w:tcPr>
            <w:tcW w:w="4253" w:type="dxa"/>
          </w:tcPr>
          <w:p w:rsidR="00EC5064" w:rsidRPr="00245E56" w:rsidRDefault="00EC5064" w:rsidP="00AD189B"/>
          <w:p w:rsidR="00EC5064" w:rsidRPr="00245E56" w:rsidRDefault="00EC5064" w:rsidP="00AD189B">
            <w:pPr>
              <w:rPr>
                <w:color w:val="262626" w:themeColor="text1" w:themeTint="D9"/>
              </w:rPr>
            </w:pPr>
            <w:r w:rsidRPr="00245E56">
              <w:rPr>
                <w:color w:val="262626" w:themeColor="text1" w:themeTint="D9"/>
              </w:rPr>
              <w:t>Протокол заседания Ученого совета</w:t>
            </w:r>
          </w:p>
          <w:p w:rsidR="00EC5064" w:rsidRDefault="00EC5064" w:rsidP="00AD189B">
            <w:pPr>
              <w:rPr>
                <w:color w:val="262626" w:themeColor="text1" w:themeTint="D9"/>
              </w:rPr>
            </w:pPr>
            <w:r w:rsidRPr="00245E56">
              <w:rPr>
                <w:color w:val="262626" w:themeColor="text1" w:themeTint="D9"/>
              </w:rPr>
              <w:t>от 29.06.2021 г. № 16</w:t>
            </w:r>
          </w:p>
          <w:p w:rsidR="00EC5064" w:rsidRDefault="00EC5064" w:rsidP="00AD189B">
            <w:pPr>
              <w:rPr>
                <w:color w:val="262626" w:themeColor="text1" w:themeTint="D9"/>
              </w:rPr>
            </w:pPr>
          </w:p>
          <w:p w:rsidR="00EC5064" w:rsidRPr="00CE1CCF" w:rsidRDefault="00EC5064" w:rsidP="00AD189B">
            <w:pPr>
              <w:rPr>
                <w:color w:val="262626"/>
                <w:sz w:val="20"/>
                <w:szCs w:val="20"/>
              </w:rPr>
            </w:pPr>
            <w:r w:rsidRPr="00CE1CCF">
              <w:rPr>
                <w:color w:val="262626"/>
                <w:sz w:val="20"/>
                <w:szCs w:val="20"/>
              </w:rPr>
              <w:t>С изменениями и дополнениями от:</w:t>
            </w:r>
          </w:p>
          <w:p w:rsidR="00EC5064" w:rsidRPr="00CE1CCF" w:rsidRDefault="00EC5064" w:rsidP="00AD189B">
            <w:pPr>
              <w:rPr>
                <w:color w:val="262626"/>
                <w:sz w:val="20"/>
                <w:szCs w:val="20"/>
              </w:rPr>
            </w:pPr>
            <w:r w:rsidRPr="00CE1CCF">
              <w:rPr>
                <w:color w:val="262626"/>
                <w:sz w:val="20"/>
                <w:szCs w:val="20"/>
              </w:rPr>
              <w:t>27.10.2021 г. Протокол Ученого совета № 4</w:t>
            </w:r>
          </w:p>
          <w:p w:rsidR="00EC5064" w:rsidRPr="00245E56" w:rsidRDefault="00EC5064" w:rsidP="00AD189B">
            <w:pPr>
              <w:rPr>
                <w:color w:val="262626" w:themeColor="text1" w:themeTint="D9"/>
              </w:rPr>
            </w:pPr>
          </w:p>
          <w:p w:rsidR="00EC5064" w:rsidRPr="00245E56" w:rsidRDefault="00EC5064" w:rsidP="00AD189B"/>
        </w:tc>
        <w:tc>
          <w:tcPr>
            <w:tcW w:w="5812" w:type="dxa"/>
          </w:tcPr>
          <w:p w:rsidR="00EC5064" w:rsidRPr="00245E56" w:rsidRDefault="00EC5064" w:rsidP="00AD189B">
            <w:pPr>
              <w:jc w:val="right"/>
            </w:pPr>
            <w:r w:rsidRPr="00245E56">
              <w:rPr>
                <w:noProof/>
              </w:rPr>
              <w:drawing>
                <wp:inline distT="0" distB="0" distL="0" distR="0">
                  <wp:extent cx="3264144" cy="15716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lum bright="10000" contrast="-10000"/>
                          </a:blip>
                          <a:srcRect/>
                          <a:stretch>
                            <a:fillRect/>
                          </a:stretch>
                        </pic:blipFill>
                        <pic:spPr bwMode="auto">
                          <a:xfrm>
                            <a:off x="0" y="0"/>
                            <a:ext cx="3264144" cy="1571625"/>
                          </a:xfrm>
                          <a:prstGeom prst="rect">
                            <a:avLst/>
                          </a:prstGeom>
                          <a:noFill/>
                          <a:ln w="9525">
                            <a:noFill/>
                            <a:miter lim="800000"/>
                            <a:headEnd/>
                            <a:tailEnd/>
                          </a:ln>
                        </pic:spPr>
                      </pic:pic>
                    </a:graphicData>
                  </a:graphic>
                </wp:inline>
              </w:drawing>
            </w:r>
          </w:p>
        </w:tc>
      </w:tr>
    </w:tbl>
    <w:p w:rsidR="001066C6" w:rsidRDefault="001066C6" w:rsidP="00225BF4">
      <w:pPr>
        <w:ind w:left="567"/>
      </w:pPr>
    </w:p>
    <w:p w:rsidR="00B80AFE" w:rsidRDefault="00B80AFE" w:rsidP="00225BF4">
      <w:pPr>
        <w:ind w:left="567"/>
      </w:pPr>
    </w:p>
    <w:p w:rsidR="00B80AFE" w:rsidRPr="0086127A" w:rsidRDefault="00B80AFE" w:rsidP="00B80AFE">
      <w:pPr>
        <w:suppressLineNumbers/>
        <w:jc w:val="center"/>
        <w:rPr>
          <w:caps/>
        </w:rPr>
      </w:pPr>
      <w:r w:rsidRPr="0086127A">
        <w:rPr>
          <w:caps/>
        </w:rPr>
        <w:t xml:space="preserve">ОБЩАЯ ХАРАКТЕРИСТИКА </w:t>
      </w:r>
    </w:p>
    <w:p w:rsidR="00B80AFE" w:rsidRPr="0086127A" w:rsidRDefault="00B80AFE" w:rsidP="00B80AFE">
      <w:pPr>
        <w:suppressLineNumbers/>
        <w:jc w:val="center"/>
        <w:rPr>
          <w:noProof/>
        </w:rPr>
      </w:pPr>
      <w:r w:rsidRPr="0086127A">
        <w:rPr>
          <w:noProof/>
        </w:rPr>
        <w:t xml:space="preserve">ОСНОВНОЙ ПРОФЕССИОНАЛЬНОЙ ОБРАЗОВАТЕЛЬНОЙ ПРОГРАММЫ </w:t>
      </w:r>
    </w:p>
    <w:p w:rsidR="001066C6" w:rsidRDefault="001066C6" w:rsidP="00225BF4">
      <w:pPr>
        <w:jc w:val="center"/>
        <w:rPr>
          <w:noProof/>
        </w:rPr>
      </w:pPr>
      <w:r>
        <w:rPr>
          <w:noProof/>
        </w:rPr>
        <w:t>СРЕДНЕГО</w:t>
      </w:r>
      <w:r w:rsidRPr="00225BF4">
        <w:rPr>
          <w:noProof/>
        </w:rPr>
        <w:t xml:space="preserve"> </w:t>
      </w:r>
      <w:r>
        <w:rPr>
          <w:noProof/>
        </w:rPr>
        <w:t xml:space="preserve">ПРОФЕССИОНАЛЬНОГО </w:t>
      </w:r>
      <w:r w:rsidRPr="00225BF4">
        <w:rPr>
          <w:noProof/>
        </w:rPr>
        <w:t>ОБРАЗОВАНИЯ</w:t>
      </w:r>
      <w:r>
        <w:rPr>
          <w:noProof/>
        </w:rPr>
        <w:t xml:space="preserve"> - </w:t>
      </w:r>
    </w:p>
    <w:p w:rsidR="001066C6" w:rsidRPr="00225BF4" w:rsidRDefault="001066C6" w:rsidP="00225BF4">
      <w:pPr>
        <w:jc w:val="center"/>
        <w:rPr>
          <w:noProof/>
        </w:rPr>
      </w:pPr>
      <w:r>
        <w:rPr>
          <w:noProof/>
        </w:rPr>
        <w:t>ПРОГРАММ</w:t>
      </w:r>
      <w:r w:rsidR="00B80AFE">
        <w:rPr>
          <w:noProof/>
        </w:rPr>
        <w:t>Ы</w:t>
      </w:r>
      <w:r>
        <w:rPr>
          <w:noProof/>
        </w:rPr>
        <w:t xml:space="preserve"> ПОДГОТОВКИ СПЕЦИАЛИСТОВ СРЕДНЕГО ЗВЕНА </w:t>
      </w:r>
    </w:p>
    <w:p w:rsidR="001066C6" w:rsidRDefault="001066C6" w:rsidP="00225BF4">
      <w:pPr>
        <w:jc w:val="center"/>
      </w:pPr>
    </w:p>
    <w:p w:rsidR="001066C6" w:rsidRPr="00225BF4" w:rsidRDefault="001066C6" w:rsidP="00C755E8">
      <w:pPr>
        <w:jc w:val="center"/>
      </w:pPr>
    </w:p>
    <w:p w:rsidR="001066C6" w:rsidRDefault="001066C6" w:rsidP="00C755E8">
      <w:pPr>
        <w:jc w:val="center"/>
      </w:pPr>
      <w:r>
        <w:t>Специальность</w:t>
      </w:r>
    </w:p>
    <w:p w:rsidR="00B80AFE" w:rsidRDefault="001066C6" w:rsidP="00576A21">
      <w:pPr>
        <w:jc w:val="center"/>
        <w:rPr>
          <w:rFonts w:asciiTheme="minorHAnsi" w:hAnsiTheme="minorHAnsi"/>
          <w:b/>
          <w:bCs/>
          <w:caps/>
        </w:rPr>
      </w:pPr>
      <w:r>
        <w:rPr>
          <w:b/>
          <w:bCs/>
        </w:rPr>
        <w:t>27.02.07</w:t>
      </w:r>
      <w:r w:rsidR="00B80AFE">
        <w:rPr>
          <w:b/>
          <w:bCs/>
        </w:rPr>
        <w:t xml:space="preserve"> </w:t>
      </w:r>
      <w:r w:rsidRPr="00B80AFE">
        <w:rPr>
          <w:rFonts w:ascii="Times New Roman Полужирный" w:hAnsi="Times New Roman Полужирный"/>
          <w:b/>
          <w:bCs/>
          <w:caps/>
        </w:rPr>
        <w:t xml:space="preserve">Управление качеством продукции, процессов и услуг </w:t>
      </w:r>
    </w:p>
    <w:p w:rsidR="001066C6" w:rsidRPr="00C755E8" w:rsidRDefault="001066C6" w:rsidP="00576A21">
      <w:pPr>
        <w:jc w:val="center"/>
        <w:rPr>
          <w:b/>
          <w:bCs/>
        </w:rPr>
      </w:pPr>
      <w:r w:rsidRPr="00B80AFE">
        <w:rPr>
          <w:rFonts w:ascii="Times New Roman Полужирный" w:hAnsi="Times New Roman Полужирный"/>
          <w:b/>
          <w:bCs/>
          <w:caps/>
        </w:rPr>
        <w:t>(по отраслям)</w:t>
      </w:r>
    </w:p>
    <w:p w:rsidR="001066C6" w:rsidRDefault="001066C6" w:rsidP="00C755E8">
      <w:pPr>
        <w:jc w:val="center"/>
      </w:pPr>
    </w:p>
    <w:p w:rsidR="001066C6" w:rsidRPr="00C755E8" w:rsidRDefault="00BB616B" w:rsidP="00C755E8">
      <w:pPr>
        <w:jc w:val="center"/>
        <w:rPr>
          <w:b/>
          <w:bCs/>
          <w:noProof/>
        </w:rPr>
      </w:pPr>
      <w:r>
        <w:t>К</w:t>
      </w:r>
      <w:r w:rsidR="001066C6">
        <w:t>валификация выпускника</w:t>
      </w:r>
      <w:r w:rsidR="001066C6" w:rsidRPr="002A02C3">
        <w:t>:</w:t>
      </w:r>
      <w:r>
        <w:t xml:space="preserve"> </w:t>
      </w:r>
      <w:r w:rsidR="001066C6">
        <w:rPr>
          <w:b/>
          <w:bCs/>
          <w:noProof/>
        </w:rPr>
        <w:t>техник</w:t>
      </w:r>
    </w:p>
    <w:p w:rsidR="001066C6" w:rsidRPr="00225BF4" w:rsidRDefault="001066C6" w:rsidP="00C755E8">
      <w:pPr>
        <w:jc w:val="center"/>
        <w:rPr>
          <w:noProof/>
        </w:rPr>
      </w:pPr>
    </w:p>
    <w:p w:rsidR="004A26DE" w:rsidRDefault="004A26DE" w:rsidP="004A26DE">
      <w:pPr>
        <w:autoSpaceDE w:val="0"/>
        <w:autoSpaceDN w:val="0"/>
        <w:adjustRightInd w:val="0"/>
        <w:jc w:val="center"/>
        <w:rPr>
          <w:rFonts w:eastAsia="HiddenHorzOCR"/>
        </w:rPr>
      </w:pPr>
      <w:r w:rsidRPr="00BB616B">
        <w:rPr>
          <w:rFonts w:eastAsia="HiddenHorzOCR"/>
          <w:b/>
        </w:rPr>
        <w:t>Форма обучения:</w:t>
      </w:r>
      <w:r>
        <w:rPr>
          <w:rFonts w:eastAsia="HiddenHorzOCR"/>
        </w:rPr>
        <w:t xml:space="preserve"> очная</w:t>
      </w:r>
      <w:r w:rsidR="00BB616B">
        <w:rPr>
          <w:rFonts w:eastAsia="HiddenHorzOCR"/>
        </w:rPr>
        <w:t>, заочная</w:t>
      </w:r>
    </w:p>
    <w:p w:rsidR="004A26DE" w:rsidRPr="00563D47" w:rsidRDefault="004A26DE" w:rsidP="004A26DE">
      <w:pPr>
        <w:autoSpaceDE w:val="0"/>
        <w:autoSpaceDN w:val="0"/>
        <w:adjustRightInd w:val="0"/>
        <w:spacing w:before="120"/>
        <w:jc w:val="center"/>
      </w:pPr>
      <w:r w:rsidRPr="00563D47">
        <w:t>на базе среднего общего образования</w:t>
      </w:r>
    </w:p>
    <w:p w:rsidR="004A26DE" w:rsidRDefault="004A26DE" w:rsidP="004A26DE">
      <w:pPr>
        <w:autoSpaceDE w:val="0"/>
        <w:autoSpaceDN w:val="0"/>
        <w:adjustRightInd w:val="0"/>
        <w:jc w:val="center"/>
      </w:pPr>
    </w:p>
    <w:p w:rsidR="001066C6" w:rsidRPr="00225BF4" w:rsidRDefault="001066C6" w:rsidP="00C755E8">
      <w:pPr>
        <w:jc w:val="center"/>
        <w:rPr>
          <w:noProof/>
        </w:rPr>
      </w:pPr>
    </w:p>
    <w:p w:rsidR="001066C6" w:rsidRPr="00225BF4" w:rsidRDefault="001066C6" w:rsidP="00225BF4">
      <w:pPr>
        <w:jc w:val="center"/>
        <w:rPr>
          <w:noProof/>
        </w:rPr>
      </w:pPr>
    </w:p>
    <w:p w:rsidR="001066C6" w:rsidRPr="00225BF4" w:rsidRDefault="001066C6" w:rsidP="004A26DE">
      <w:pP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Default="001066C6" w:rsidP="00225BF4">
      <w:pPr>
        <w:jc w:val="center"/>
        <w:rPr>
          <w:noProof/>
        </w:rPr>
      </w:pPr>
    </w:p>
    <w:p w:rsidR="00563D47" w:rsidRPr="00225BF4" w:rsidRDefault="00563D47" w:rsidP="00225BF4">
      <w:pPr>
        <w:jc w:val="center"/>
        <w:rPr>
          <w:noProof/>
        </w:rPr>
      </w:pPr>
    </w:p>
    <w:p w:rsidR="001066C6" w:rsidRPr="00225BF4" w:rsidRDefault="001066C6" w:rsidP="00225BF4">
      <w:pPr>
        <w:jc w:val="center"/>
        <w:rPr>
          <w:noProof/>
        </w:rPr>
      </w:pPr>
    </w:p>
    <w:p w:rsidR="001066C6" w:rsidRDefault="001066C6" w:rsidP="00225BF4">
      <w:pPr>
        <w:jc w:val="center"/>
        <w:rPr>
          <w:noProof/>
        </w:rPr>
      </w:pPr>
    </w:p>
    <w:p w:rsidR="001066C6" w:rsidRPr="00225BF4" w:rsidRDefault="001066C6" w:rsidP="00225BF4">
      <w:pPr>
        <w:jc w:val="center"/>
        <w:rPr>
          <w:noProof/>
        </w:rPr>
      </w:pPr>
    </w:p>
    <w:p w:rsidR="001066C6" w:rsidRPr="00225BF4" w:rsidRDefault="001066C6" w:rsidP="00225BF4">
      <w:pPr>
        <w:jc w:val="center"/>
        <w:rPr>
          <w:noProof/>
        </w:rPr>
      </w:pPr>
    </w:p>
    <w:p w:rsidR="001066C6" w:rsidRPr="00225BF4" w:rsidRDefault="00B80AFE" w:rsidP="00225BF4">
      <w:pPr>
        <w:jc w:val="center"/>
        <w:rPr>
          <w:noProof/>
        </w:rPr>
      </w:pPr>
      <w:r>
        <w:rPr>
          <w:noProof/>
        </w:rPr>
        <w:t>Тольятти 2021</w:t>
      </w:r>
      <w:r w:rsidR="001066C6">
        <w:rPr>
          <w:noProof/>
        </w:rPr>
        <w:t xml:space="preserve"> </w:t>
      </w:r>
      <w:r w:rsidR="001066C6" w:rsidRPr="00225BF4">
        <w:rPr>
          <w:noProof/>
        </w:rPr>
        <w:t>г.</w:t>
      </w:r>
    </w:p>
    <w:p w:rsidR="001066C6" w:rsidRPr="00225BF4" w:rsidRDefault="001066C6" w:rsidP="00225BF4">
      <w:pPr>
        <w:rPr>
          <w:noProof/>
        </w:rPr>
      </w:pPr>
      <w:r w:rsidRPr="00225BF4">
        <w:rPr>
          <w:noProof/>
        </w:rPr>
        <w:br w:type="page"/>
      </w:r>
    </w:p>
    <w:p w:rsidR="00B80AFE" w:rsidRDefault="00B80AFE" w:rsidP="00B80AFE">
      <w:pPr>
        <w:jc w:val="center"/>
        <w:rPr>
          <w:b/>
        </w:rPr>
      </w:pPr>
      <w:bookmarkStart w:id="0" w:name="_Toc26788758"/>
      <w:r w:rsidRPr="00290491">
        <w:rPr>
          <w:b/>
        </w:rPr>
        <w:lastRenderedPageBreak/>
        <w:t>СОДЕРЖАНИЕ</w:t>
      </w:r>
    </w:p>
    <w:p w:rsidR="00563D47" w:rsidRPr="00290491" w:rsidRDefault="00563D47" w:rsidP="00B80AFE">
      <w:pPr>
        <w:jc w:val="center"/>
        <w:rPr>
          <w:b/>
        </w:rPr>
      </w:pPr>
    </w:p>
    <w:tbl>
      <w:tblPr>
        <w:tblW w:w="10031" w:type="dxa"/>
        <w:tblLook w:val="00A0"/>
      </w:tblPr>
      <w:tblGrid>
        <w:gridCol w:w="834"/>
        <w:gridCol w:w="9197"/>
      </w:tblGrid>
      <w:tr w:rsidR="00B80AFE" w:rsidRPr="00290491" w:rsidTr="00B80AFE">
        <w:tc>
          <w:tcPr>
            <w:tcW w:w="834" w:type="dxa"/>
            <w:hideMark/>
          </w:tcPr>
          <w:p w:rsidR="00B80AFE" w:rsidRPr="00290491" w:rsidRDefault="00B80AFE" w:rsidP="00B80AFE">
            <w:pPr>
              <w:pStyle w:val="af7"/>
              <w:snapToGrid w:val="0"/>
              <w:ind w:firstLine="0"/>
              <w:rPr>
                <w:b/>
              </w:rPr>
            </w:pPr>
            <w:r w:rsidRPr="00290491">
              <w:rPr>
                <w:b/>
              </w:rPr>
              <w:t>1.</w:t>
            </w:r>
          </w:p>
        </w:tc>
        <w:tc>
          <w:tcPr>
            <w:tcW w:w="9197" w:type="dxa"/>
            <w:hideMark/>
          </w:tcPr>
          <w:p w:rsidR="00B80AFE" w:rsidRPr="00290491" w:rsidRDefault="00B80AFE" w:rsidP="00B80AFE">
            <w:pPr>
              <w:snapToGrid w:val="0"/>
              <w:rPr>
                <w:b/>
              </w:rPr>
            </w:pPr>
            <w:r w:rsidRPr="00290491">
              <w:rPr>
                <w:b/>
              </w:rPr>
              <w:t>Общие положения</w:t>
            </w:r>
          </w:p>
        </w:tc>
      </w:tr>
      <w:tr w:rsidR="00B80AFE" w:rsidRPr="00290491" w:rsidTr="00B80AFE">
        <w:tc>
          <w:tcPr>
            <w:tcW w:w="834" w:type="dxa"/>
            <w:hideMark/>
          </w:tcPr>
          <w:p w:rsidR="00B80AFE" w:rsidRPr="00290491" w:rsidRDefault="00B80AFE" w:rsidP="00B80AFE">
            <w:pPr>
              <w:pStyle w:val="af7"/>
              <w:snapToGrid w:val="0"/>
              <w:ind w:firstLine="0"/>
            </w:pPr>
            <w:r w:rsidRPr="00290491">
              <w:t>1.1.</w:t>
            </w:r>
          </w:p>
        </w:tc>
        <w:tc>
          <w:tcPr>
            <w:tcW w:w="9197" w:type="dxa"/>
            <w:hideMark/>
          </w:tcPr>
          <w:p w:rsidR="00B80AFE" w:rsidRPr="00290491" w:rsidRDefault="00B80AFE" w:rsidP="00B80AFE">
            <w:pPr>
              <w:snapToGrid w:val="0"/>
            </w:pPr>
            <w:r w:rsidRPr="00290491">
              <w:t>Нормативные документы для разработки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1.2.</w:t>
            </w:r>
          </w:p>
        </w:tc>
        <w:tc>
          <w:tcPr>
            <w:tcW w:w="9197" w:type="dxa"/>
            <w:hideMark/>
          </w:tcPr>
          <w:p w:rsidR="00B80AFE" w:rsidRPr="00290491" w:rsidRDefault="00B80AFE" w:rsidP="00B80AFE">
            <w:pPr>
              <w:snapToGrid w:val="0"/>
            </w:pPr>
            <w:r w:rsidRPr="00290491">
              <w:t>Цели и задачи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1.3.</w:t>
            </w:r>
          </w:p>
        </w:tc>
        <w:tc>
          <w:tcPr>
            <w:tcW w:w="9197" w:type="dxa"/>
            <w:hideMark/>
          </w:tcPr>
          <w:p w:rsidR="00B80AFE" w:rsidRPr="00290491" w:rsidRDefault="00B80AFE" w:rsidP="00B80AFE">
            <w:pPr>
              <w:snapToGrid w:val="0"/>
            </w:pPr>
            <w:r w:rsidRPr="00290491">
              <w:t>Формы обучения</w:t>
            </w:r>
          </w:p>
        </w:tc>
      </w:tr>
      <w:tr w:rsidR="00B80AFE" w:rsidRPr="00290491" w:rsidTr="00B80AFE">
        <w:trPr>
          <w:trHeight w:val="179"/>
        </w:trPr>
        <w:tc>
          <w:tcPr>
            <w:tcW w:w="834" w:type="dxa"/>
            <w:hideMark/>
          </w:tcPr>
          <w:p w:rsidR="00B80AFE" w:rsidRPr="00290491" w:rsidRDefault="00B80AFE" w:rsidP="00B80AFE">
            <w:pPr>
              <w:pStyle w:val="af7"/>
              <w:snapToGrid w:val="0"/>
              <w:ind w:firstLine="0"/>
            </w:pPr>
            <w:r w:rsidRPr="00290491">
              <w:t>1.4.</w:t>
            </w:r>
          </w:p>
        </w:tc>
        <w:tc>
          <w:tcPr>
            <w:tcW w:w="9197" w:type="dxa"/>
            <w:hideMark/>
          </w:tcPr>
          <w:p w:rsidR="00B80AFE" w:rsidRPr="00290491" w:rsidRDefault="00B80AFE" w:rsidP="00B80AFE">
            <w:pPr>
              <w:pStyle w:val="2"/>
              <w:spacing w:before="0"/>
              <w:ind w:firstLine="0"/>
              <w:jc w:val="both"/>
              <w:rPr>
                <w:rFonts w:ascii="Times New Roman" w:hAnsi="Times New Roman" w:cs="Times New Roman"/>
                <w:bCs/>
                <w:color w:val="auto"/>
                <w:sz w:val="24"/>
                <w:szCs w:val="24"/>
              </w:rPr>
            </w:pPr>
            <w:r w:rsidRPr="00290491">
              <w:rPr>
                <w:rFonts w:ascii="Times New Roman" w:hAnsi="Times New Roman" w:cs="Times New Roman"/>
                <w:bCs/>
                <w:color w:val="auto"/>
                <w:sz w:val="24"/>
                <w:szCs w:val="24"/>
              </w:rPr>
              <w:t>Квалификация, присваиваемая выпускникам, и сроки получения СПО</w:t>
            </w:r>
          </w:p>
        </w:tc>
      </w:tr>
      <w:tr w:rsidR="00B80AFE" w:rsidRPr="00290491" w:rsidTr="00B80AFE">
        <w:tc>
          <w:tcPr>
            <w:tcW w:w="834" w:type="dxa"/>
            <w:hideMark/>
          </w:tcPr>
          <w:p w:rsidR="00B80AFE" w:rsidRPr="00290491" w:rsidRDefault="00B80AFE" w:rsidP="00B80AFE">
            <w:pPr>
              <w:pStyle w:val="af7"/>
              <w:snapToGrid w:val="0"/>
              <w:ind w:firstLine="0"/>
            </w:pPr>
            <w:r>
              <w:t>1.5</w:t>
            </w:r>
            <w:r w:rsidRPr="00290491">
              <w:t>.</w:t>
            </w:r>
          </w:p>
        </w:tc>
        <w:tc>
          <w:tcPr>
            <w:tcW w:w="9197" w:type="dxa"/>
            <w:hideMark/>
          </w:tcPr>
          <w:p w:rsidR="00B80AFE" w:rsidRPr="00290491" w:rsidRDefault="00B80AFE" w:rsidP="00B80AFE">
            <w:pPr>
              <w:snapToGrid w:val="0"/>
            </w:pPr>
            <w:r w:rsidRPr="00290491">
              <w:t>Технологии реализации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t>1.6</w:t>
            </w:r>
            <w:r w:rsidRPr="00290491">
              <w:t>.</w:t>
            </w:r>
          </w:p>
        </w:tc>
        <w:tc>
          <w:tcPr>
            <w:tcW w:w="9197" w:type="dxa"/>
            <w:hideMark/>
          </w:tcPr>
          <w:p w:rsidR="00B80AFE" w:rsidRPr="00290491" w:rsidRDefault="00B80AFE" w:rsidP="00B80AFE">
            <w:pPr>
              <w:snapToGrid w:val="0"/>
            </w:pPr>
            <w:r w:rsidRPr="00290491">
              <w:t>Язык образования</w:t>
            </w:r>
          </w:p>
        </w:tc>
      </w:tr>
      <w:tr w:rsidR="00B80AFE" w:rsidRPr="00290491" w:rsidTr="00B80AFE">
        <w:tc>
          <w:tcPr>
            <w:tcW w:w="834" w:type="dxa"/>
            <w:hideMark/>
          </w:tcPr>
          <w:p w:rsidR="00B80AFE" w:rsidRPr="00290491" w:rsidRDefault="00B80AFE" w:rsidP="00B80AFE">
            <w:pPr>
              <w:tabs>
                <w:tab w:val="left" w:pos="4155"/>
              </w:tabs>
              <w:rPr>
                <w:b/>
              </w:rPr>
            </w:pPr>
            <w:r w:rsidRPr="00290491">
              <w:rPr>
                <w:b/>
              </w:rPr>
              <w:t xml:space="preserve">2. </w:t>
            </w:r>
          </w:p>
        </w:tc>
        <w:tc>
          <w:tcPr>
            <w:tcW w:w="9197" w:type="dxa"/>
            <w:hideMark/>
          </w:tcPr>
          <w:p w:rsidR="00B80AFE" w:rsidRPr="00290491" w:rsidRDefault="00B80AFE" w:rsidP="00B80AFE">
            <w:pPr>
              <w:tabs>
                <w:tab w:val="left" w:pos="4155"/>
              </w:tabs>
              <w:jc w:val="both"/>
              <w:rPr>
                <w:b/>
              </w:rPr>
            </w:pPr>
            <w:r w:rsidRPr="00290491">
              <w:rPr>
                <w:b/>
              </w:rPr>
              <w:t>Характеристика профессиональной деятельности выпускников, освоивших образовательную программу</w:t>
            </w:r>
          </w:p>
        </w:tc>
      </w:tr>
      <w:tr w:rsidR="00B80AFE" w:rsidRPr="00290491" w:rsidTr="00B80AFE">
        <w:tc>
          <w:tcPr>
            <w:tcW w:w="834" w:type="dxa"/>
            <w:hideMark/>
          </w:tcPr>
          <w:p w:rsidR="00B80AFE" w:rsidRPr="00290491" w:rsidRDefault="00B80AFE" w:rsidP="00B80AFE">
            <w:pPr>
              <w:tabs>
                <w:tab w:val="left" w:pos="4155"/>
              </w:tabs>
              <w:rPr>
                <w:b/>
              </w:rPr>
            </w:pPr>
            <w:r w:rsidRPr="00290491">
              <w:rPr>
                <w:b/>
              </w:rPr>
              <w:t>3.</w:t>
            </w:r>
          </w:p>
        </w:tc>
        <w:tc>
          <w:tcPr>
            <w:tcW w:w="9197" w:type="dxa"/>
            <w:hideMark/>
          </w:tcPr>
          <w:p w:rsidR="00B80AFE" w:rsidRPr="00290491" w:rsidRDefault="00B80AFE" w:rsidP="00B80AFE">
            <w:pPr>
              <w:tabs>
                <w:tab w:val="left" w:pos="4155"/>
              </w:tabs>
              <w:jc w:val="both"/>
              <w:rPr>
                <w:b/>
              </w:rPr>
            </w:pPr>
            <w:r w:rsidRPr="00290491">
              <w:rPr>
                <w:b/>
              </w:rPr>
              <w:t>Планируемые результаты освоения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rPr>
                <w:b/>
              </w:rPr>
            </w:pPr>
            <w:r w:rsidRPr="00290491">
              <w:rPr>
                <w:b/>
              </w:rPr>
              <w:t>4.</w:t>
            </w:r>
          </w:p>
        </w:tc>
        <w:tc>
          <w:tcPr>
            <w:tcW w:w="9197" w:type="dxa"/>
            <w:hideMark/>
          </w:tcPr>
          <w:p w:rsidR="00B80AFE" w:rsidRPr="00290491" w:rsidRDefault="00B80AFE" w:rsidP="00B80AFE">
            <w:pPr>
              <w:snapToGrid w:val="0"/>
              <w:ind w:right="4"/>
              <w:rPr>
                <w:b/>
              </w:rPr>
            </w:pPr>
            <w:r w:rsidRPr="00290491">
              <w:rPr>
                <w:b/>
              </w:rPr>
              <w:t>Структура и объем образовательной программы</w:t>
            </w:r>
          </w:p>
        </w:tc>
      </w:tr>
      <w:tr w:rsidR="00B80AFE" w:rsidRPr="00290491" w:rsidTr="00B80AFE">
        <w:tc>
          <w:tcPr>
            <w:tcW w:w="834" w:type="dxa"/>
            <w:hideMark/>
          </w:tcPr>
          <w:p w:rsidR="00B80AFE" w:rsidRPr="00290491" w:rsidRDefault="00B80AFE" w:rsidP="00B80AFE">
            <w:pPr>
              <w:tabs>
                <w:tab w:val="left" w:pos="4155"/>
              </w:tabs>
            </w:pPr>
            <w:r>
              <w:t>4.1</w:t>
            </w:r>
            <w:r w:rsidRPr="00290491">
              <w:t>.</w:t>
            </w:r>
          </w:p>
        </w:tc>
        <w:tc>
          <w:tcPr>
            <w:tcW w:w="9197" w:type="dxa"/>
            <w:hideMark/>
          </w:tcPr>
          <w:p w:rsidR="00B80AFE" w:rsidRPr="00290491" w:rsidRDefault="00B80AFE" w:rsidP="00B80AFE">
            <w:pPr>
              <w:tabs>
                <w:tab w:val="left" w:pos="4155"/>
              </w:tabs>
              <w:jc w:val="both"/>
            </w:pPr>
            <w:r w:rsidRPr="00290491">
              <w:t>Структура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t>4.2</w:t>
            </w:r>
            <w:r w:rsidRPr="00290491">
              <w:t>.</w:t>
            </w:r>
          </w:p>
        </w:tc>
        <w:tc>
          <w:tcPr>
            <w:tcW w:w="9197" w:type="dxa"/>
            <w:hideMark/>
          </w:tcPr>
          <w:p w:rsidR="00B80AFE" w:rsidRPr="00290491" w:rsidRDefault="00B80AFE" w:rsidP="00B80AFE">
            <w:pPr>
              <w:snapToGrid w:val="0"/>
              <w:ind w:right="4"/>
            </w:pPr>
            <w:r w:rsidRPr="00290491">
              <w:t>Практическая подготовка обучающихся</w:t>
            </w:r>
          </w:p>
        </w:tc>
      </w:tr>
      <w:tr w:rsidR="00B80AFE" w:rsidRPr="00290491" w:rsidTr="00B80AFE">
        <w:tc>
          <w:tcPr>
            <w:tcW w:w="834" w:type="dxa"/>
            <w:hideMark/>
          </w:tcPr>
          <w:p w:rsidR="00B80AFE" w:rsidRPr="00290491" w:rsidRDefault="00B80AFE" w:rsidP="00B80AFE">
            <w:pPr>
              <w:pStyle w:val="af7"/>
              <w:snapToGrid w:val="0"/>
              <w:ind w:firstLine="0"/>
            </w:pPr>
            <w:r>
              <w:t>4.3</w:t>
            </w:r>
            <w:r w:rsidRPr="00290491">
              <w:t>.</w:t>
            </w:r>
          </w:p>
          <w:p w:rsidR="00B80AFE" w:rsidRPr="00290491" w:rsidRDefault="00B80AFE" w:rsidP="00B80AFE">
            <w:pPr>
              <w:pStyle w:val="af7"/>
              <w:snapToGrid w:val="0"/>
              <w:ind w:firstLine="0"/>
              <w:rPr>
                <w:b/>
              </w:rPr>
            </w:pPr>
            <w:r w:rsidRPr="00290491">
              <w:rPr>
                <w:b/>
              </w:rPr>
              <w:t>5.</w:t>
            </w:r>
          </w:p>
        </w:tc>
        <w:tc>
          <w:tcPr>
            <w:tcW w:w="9197" w:type="dxa"/>
            <w:hideMark/>
          </w:tcPr>
          <w:p w:rsidR="00B80AFE" w:rsidRPr="00290491" w:rsidRDefault="00B80AFE" w:rsidP="00B80AFE">
            <w:pPr>
              <w:snapToGrid w:val="0"/>
              <w:ind w:right="4"/>
            </w:pPr>
            <w:r w:rsidRPr="00290491">
              <w:t>Формы аттестации</w:t>
            </w:r>
          </w:p>
          <w:p w:rsidR="00B80AFE" w:rsidRPr="00290491" w:rsidRDefault="00B80AFE" w:rsidP="00B80AFE">
            <w:pPr>
              <w:snapToGrid w:val="0"/>
              <w:ind w:right="4"/>
              <w:rPr>
                <w:b/>
              </w:rPr>
            </w:pPr>
            <w:r w:rsidRPr="00290491">
              <w:rPr>
                <w:b/>
              </w:rPr>
              <w:t>Содержание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5.1.</w:t>
            </w:r>
          </w:p>
        </w:tc>
        <w:tc>
          <w:tcPr>
            <w:tcW w:w="9197" w:type="dxa"/>
            <w:hideMark/>
          </w:tcPr>
          <w:p w:rsidR="00B80AFE" w:rsidRPr="00290491" w:rsidRDefault="00B80AFE" w:rsidP="00B80AFE">
            <w:pPr>
              <w:snapToGrid w:val="0"/>
              <w:ind w:right="4"/>
            </w:pPr>
            <w:r w:rsidRPr="00290491">
              <w:t>Учебный план и календарный учебный график</w:t>
            </w:r>
          </w:p>
        </w:tc>
      </w:tr>
      <w:tr w:rsidR="00B80AFE" w:rsidRPr="00290491" w:rsidTr="00B80AFE">
        <w:tc>
          <w:tcPr>
            <w:tcW w:w="834" w:type="dxa"/>
            <w:hideMark/>
          </w:tcPr>
          <w:p w:rsidR="00B80AFE" w:rsidRPr="00290491" w:rsidRDefault="00B80AFE" w:rsidP="00B80AFE">
            <w:pPr>
              <w:pStyle w:val="af7"/>
              <w:snapToGrid w:val="0"/>
              <w:ind w:firstLine="0"/>
            </w:pPr>
            <w:r w:rsidRPr="00290491">
              <w:t>5.2.</w:t>
            </w:r>
          </w:p>
        </w:tc>
        <w:tc>
          <w:tcPr>
            <w:tcW w:w="9197" w:type="dxa"/>
            <w:hideMark/>
          </w:tcPr>
          <w:p w:rsidR="00B80AFE" w:rsidRPr="00290491" w:rsidRDefault="00B80AFE" w:rsidP="00B80AFE">
            <w:pPr>
              <w:snapToGrid w:val="0"/>
              <w:ind w:right="4"/>
            </w:pPr>
            <w:r w:rsidRPr="00290491">
              <w:t>Рабочие программы дисциплин (модулей), практик</w:t>
            </w:r>
          </w:p>
        </w:tc>
      </w:tr>
      <w:tr w:rsidR="00B80AFE" w:rsidRPr="00290491" w:rsidTr="00B80AFE">
        <w:tc>
          <w:tcPr>
            <w:tcW w:w="834" w:type="dxa"/>
            <w:hideMark/>
          </w:tcPr>
          <w:p w:rsidR="00B80AFE" w:rsidRPr="00290491" w:rsidRDefault="00B80AFE" w:rsidP="00B80AFE">
            <w:pPr>
              <w:pStyle w:val="af7"/>
              <w:snapToGrid w:val="0"/>
              <w:ind w:firstLine="0"/>
            </w:pPr>
            <w:r w:rsidRPr="00290491">
              <w:t>5.3.</w:t>
            </w:r>
          </w:p>
        </w:tc>
        <w:tc>
          <w:tcPr>
            <w:tcW w:w="9197" w:type="dxa"/>
            <w:hideMark/>
          </w:tcPr>
          <w:p w:rsidR="00B80AFE" w:rsidRPr="00290491" w:rsidRDefault="00B80AFE" w:rsidP="00B80AFE">
            <w:pPr>
              <w:snapToGrid w:val="0"/>
              <w:ind w:right="4"/>
            </w:pPr>
            <w:r w:rsidRPr="00290491">
              <w:t>Оценочные и методические материалы</w:t>
            </w:r>
          </w:p>
        </w:tc>
      </w:tr>
      <w:tr w:rsidR="00B80AFE" w:rsidRPr="00290491" w:rsidTr="00B80AFE">
        <w:tc>
          <w:tcPr>
            <w:tcW w:w="834" w:type="dxa"/>
            <w:hideMark/>
          </w:tcPr>
          <w:p w:rsidR="00B80AFE" w:rsidRPr="00290491" w:rsidRDefault="00B80AFE" w:rsidP="00B80AFE">
            <w:pPr>
              <w:pStyle w:val="af7"/>
              <w:snapToGrid w:val="0"/>
              <w:ind w:firstLine="0"/>
            </w:pPr>
            <w:r w:rsidRPr="00290491">
              <w:t>5.4</w:t>
            </w:r>
          </w:p>
        </w:tc>
        <w:tc>
          <w:tcPr>
            <w:tcW w:w="9197" w:type="dxa"/>
            <w:hideMark/>
          </w:tcPr>
          <w:p w:rsidR="00B80AFE" w:rsidRPr="00290491" w:rsidRDefault="00B80AFE" w:rsidP="00B80AFE">
            <w:pPr>
              <w:snapToGrid w:val="0"/>
              <w:ind w:right="4"/>
            </w:pPr>
            <w:r w:rsidRPr="00290491">
              <w:t>Рабочая программа воспитания и календарный план воспитательной работы</w:t>
            </w:r>
          </w:p>
        </w:tc>
      </w:tr>
      <w:tr w:rsidR="00B80AFE" w:rsidRPr="00290491" w:rsidTr="00B80AFE">
        <w:tc>
          <w:tcPr>
            <w:tcW w:w="834" w:type="dxa"/>
            <w:hideMark/>
          </w:tcPr>
          <w:p w:rsidR="00B80AFE" w:rsidRPr="00290491" w:rsidRDefault="00B80AFE" w:rsidP="00B80AFE">
            <w:pPr>
              <w:pStyle w:val="af7"/>
              <w:snapToGrid w:val="0"/>
              <w:ind w:firstLine="0"/>
              <w:rPr>
                <w:b/>
              </w:rPr>
            </w:pPr>
            <w:r w:rsidRPr="00290491">
              <w:rPr>
                <w:b/>
              </w:rPr>
              <w:t>6.</w:t>
            </w:r>
          </w:p>
        </w:tc>
        <w:tc>
          <w:tcPr>
            <w:tcW w:w="9197" w:type="dxa"/>
            <w:hideMark/>
          </w:tcPr>
          <w:p w:rsidR="00B80AFE" w:rsidRPr="00290491" w:rsidRDefault="00B80AFE" w:rsidP="00B80AFE">
            <w:pPr>
              <w:snapToGrid w:val="0"/>
              <w:ind w:right="4"/>
              <w:rPr>
                <w:b/>
              </w:rPr>
            </w:pPr>
            <w:r w:rsidRPr="00290491">
              <w:rPr>
                <w:b/>
              </w:rPr>
              <w:t>Организационно-педагогические условия реализации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6.1.</w:t>
            </w:r>
          </w:p>
        </w:tc>
        <w:tc>
          <w:tcPr>
            <w:tcW w:w="9197" w:type="dxa"/>
            <w:hideMark/>
          </w:tcPr>
          <w:p w:rsidR="00B80AFE" w:rsidRPr="00290491" w:rsidRDefault="00B80AFE" w:rsidP="00B80AFE">
            <w:pPr>
              <w:snapToGrid w:val="0"/>
              <w:ind w:right="4"/>
            </w:pPr>
            <w:r w:rsidRPr="00290491">
              <w:t>Общесистемные условия реализации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6.2.</w:t>
            </w:r>
          </w:p>
        </w:tc>
        <w:tc>
          <w:tcPr>
            <w:tcW w:w="9197" w:type="dxa"/>
            <w:hideMark/>
          </w:tcPr>
          <w:p w:rsidR="00B80AFE" w:rsidRPr="00290491" w:rsidRDefault="00B80AFE" w:rsidP="00B80AFE">
            <w:pPr>
              <w:snapToGrid w:val="0"/>
              <w:ind w:right="4"/>
            </w:pPr>
            <w:r w:rsidRPr="00290491">
              <w:t>Материально-техническое и учебно-методическое обеспечение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rsidRPr="00290491">
              <w:t>6.3.</w:t>
            </w:r>
          </w:p>
        </w:tc>
        <w:tc>
          <w:tcPr>
            <w:tcW w:w="9197" w:type="dxa"/>
            <w:hideMark/>
          </w:tcPr>
          <w:p w:rsidR="00B80AFE" w:rsidRPr="00290491" w:rsidRDefault="00B80AFE" w:rsidP="00B80AFE">
            <w:r w:rsidRPr="00290491">
              <w:t>Кадровые условия реализации образовательной программы</w:t>
            </w:r>
          </w:p>
        </w:tc>
      </w:tr>
      <w:tr w:rsidR="00B80AFE" w:rsidRPr="00290491" w:rsidTr="00B80AFE">
        <w:tc>
          <w:tcPr>
            <w:tcW w:w="834" w:type="dxa"/>
            <w:hideMark/>
          </w:tcPr>
          <w:p w:rsidR="00B80AFE" w:rsidRPr="00290491" w:rsidRDefault="00B80AFE" w:rsidP="00B80AFE">
            <w:pPr>
              <w:pStyle w:val="af7"/>
              <w:snapToGrid w:val="0"/>
              <w:ind w:firstLine="0"/>
            </w:pPr>
            <w:r>
              <w:t>6.4</w:t>
            </w:r>
            <w:r w:rsidRPr="00290491">
              <w:t>.</w:t>
            </w:r>
          </w:p>
        </w:tc>
        <w:tc>
          <w:tcPr>
            <w:tcW w:w="9197" w:type="dxa"/>
            <w:hideMark/>
          </w:tcPr>
          <w:p w:rsidR="00B80AFE" w:rsidRPr="00290491" w:rsidRDefault="00B80AFE" w:rsidP="00B80AFE">
            <w:pPr>
              <w:snapToGrid w:val="0"/>
              <w:ind w:right="4"/>
            </w:pPr>
            <w:r w:rsidRPr="00290491">
              <w:t>Оценка качества образовательной деятельности и подготовки обучающихся по образовательной программе</w:t>
            </w:r>
          </w:p>
        </w:tc>
      </w:tr>
      <w:tr w:rsidR="00B80AFE" w:rsidRPr="00290491" w:rsidTr="00B80AFE">
        <w:tc>
          <w:tcPr>
            <w:tcW w:w="834" w:type="dxa"/>
            <w:hideMark/>
          </w:tcPr>
          <w:p w:rsidR="00B80AFE" w:rsidRPr="00290491" w:rsidRDefault="00B80AFE" w:rsidP="00B80AFE">
            <w:pPr>
              <w:pStyle w:val="af7"/>
              <w:snapToGrid w:val="0"/>
              <w:ind w:firstLine="0"/>
              <w:rPr>
                <w:b/>
              </w:rPr>
            </w:pPr>
            <w:r w:rsidRPr="00290491">
              <w:rPr>
                <w:b/>
              </w:rPr>
              <w:t>7.</w:t>
            </w:r>
          </w:p>
        </w:tc>
        <w:tc>
          <w:tcPr>
            <w:tcW w:w="9197" w:type="dxa"/>
            <w:hideMark/>
          </w:tcPr>
          <w:p w:rsidR="00B80AFE" w:rsidRPr="00290491" w:rsidRDefault="00B80AFE" w:rsidP="00B80AFE">
            <w:pPr>
              <w:snapToGrid w:val="0"/>
              <w:ind w:right="4"/>
              <w:rPr>
                <w:b/>
              </w:rPr>
            </w:pPr>
            <w:r w:rsidRPr="00290491">
              <w:rPr>
                <w:b/>
              </w:rPr>
              <w:t>Характеристика социально-культурной среды университета</w:t>
            </w:r>
          </w:p>
        </w:tc>
      </w:tr>
      <w:tr w:rsidR="00B80AFE" w:rsidRPr="00290491" w:rsidTr="00B80AFE">
        <w:tc>
          <w:tcPr>
            <w:tcW w:w="834" w:type="dxa"/>
            <w:hideMark/>
          </w:tcPr>
          <w:p w:rsidR="00B80AFE" w:rsidRPr="00290491" w:rsidRDefault="00B80AFE" w:rsidP="00B80AFE">
            <w:pPr>
              <w:pStyle w:val="af7"/>
              <w:snapToGrid w:val="0"/>
              <w:ind w:firstLine="0"/>
              <w:rPr>
                <w:b/>
              </w:rPr>
            </w:pPr>
            <w:r w:rsidRPr="00290491">
              <w:rPr>
                <w:b/>
              </w:rPr>
              <w:t>8.</w:t>
            </w:r>
          </w:p>
        </w:tc>
        <w:tc>
          <w:tcPr>
            <w:tcW w:w="9197" w:type="dxa"/>
            <w:hideMark/>
          </w:tcPr>
          <w:p w:rsidR="00B80AFE" w:rsidRPr="00290491" w:rsidRDefault="00B80AFE" w:rsidP="00B80AFE">
            <w:pPr>
              <w:pStyle w:val="ConsPlusNormal"/>
              <w:ind w:firstLine="0"/>
              <w:outlineLvl w:val="0"/>
              <w:rPr>
                <w:rFonts w:ascii="Times New Roman" w:hAnsi="Times New Roman" w:cs="Times New Roman"/>
                <w:b/>
                <w:sz w:val="24"/>
                <w:szCs w:val="24"/>
              </w:rPr>
            </w:pPr>
            <w:r w:rsidRPr="00290491">
              <w:rPr>
                <w:rFonts w:ascii="Times New Roman" w:hAnsi="Times New Roman" w:cs="Times New Roman"/>
                <w:b/>
                <w:sz w:val="24"/>
                <w:szCs w:val="24"/>
              </w:rPr>
              <w:t>Особенности организации образовательной деятельности для лиц с ограниченными возможностями здоровья</w:t>
            </w:r>
          </w:p>
        </w:tc>
      </w:tr>
      <w:tr w:rsidR="00B80AFE" w:rsidRPr="00290491" w:rsidTr="00B80AFE">
        <w:trPr>
          <w:trHeight w:val="1462"/>
        </w:trPr>
        <w:tc>
          <w:tcPr>
            <w:tcW w:w="834" w:type="dxa"/>
          </w:tcPr>
          <w:p w:rsidR="00B80AFE" w:rsidRPr="00290491" w:rsidRDefault="00B80AFE" w:rsidP="00B80AFE">
            <w:pPr>
              <w:pStyle w:val="af7"/>
              <w:snapToGrid w:val="0"/>
              <w:ind w:firstLine="0"/>
              <w:rPr>
                <w:b/>
              </w:rPr>
            </w:pPr>
          </w:p>
        </w:tc>
        <w:tc>
          <w:tcPr>
            <w:tcW w:w="9197" w:type="dxa"/>
            <w:hideMark/>
          </w:tcPr>
          <w:p w:rsidR="00B80AFE" w:rsidRPr="00290491" w:rsidRDefault="00B80AFE" w:rsidP="00B80AFE">
            <w:pPr>
              <w:snapToGrid w:val="0"/>
              <w:ind w:right="6"/>
            </w:pPr>
            <w:r w:rsidRPr="00290491">
              <w:t>Приложения</w:t>
            </w:r>
          </w:p>
          <w:p w:rsidR="00B80AFE" w:rsidRPr="00290491" w:rsidRDefault="00B80AFE" w:rsidP="00B80AFE">
            <w:pPr>
              <w:snapToGrid w:val="0"/>
              <w:ind w:right="6"/>
              <w:rPr>
                <w:bCs/>
              </w:rPr>
            </w:pPr>
            <w:r w:rsidRPr="00290491">
              <w:rPr>
                <w:bCs/>
              </w:rPr>
              <w:t xml:space="preserve">Приложение 1. Учебный план </w:t>
            </w:r>
          </w:p>
          <w:p w:rsidR="00B80AFE" w:rsidRPr="00290491" w:rsidRDefault="00B80AFE" w:rsidP="00B80AFE">
            <w:pPr>
              <w:snapToGrid w:val="0"/>
              <w:ind w:right="6"/>
              <w:rPr>
                <w:bCs/>
              </w:rPr>
            </w:pPr>
            <w:r w:rsidRPr="00290491">
              <w:rPr>
                <w:bCs/>
              </w:rPr>
              <w:t>Приложение 2. Календарный учебный график</w:t>
            </w:r>
          </w:p>
          <w:p w:rsidR="00B80AFE" w:rsidRPr="00290491" w:rsidRDefault="00B80AFE" w:rsidP="00B80AFE">
            <w:pPr>
              <w:snapToGrid w:val="0"/>
              <w:ind w:right="6"/>
              <w:rPr>
                <w:bCs/>
              </w:rPr>
            </w:pPr>
            <w:r w:rsidRPr="00290491">
              <w:rPr>
                <w:bCs/>
              </w:rPr>
              <w:t>Приложение 3. Матрица компетенций</w:t>
            </w:r>
          </w:p>
          <w:p w:rsidR="00B80AFE" w:rsidRPr="00290491" w:rsidRDefault="00B80AFE" w:rsidP="00B80AFE">
            <w:pPr>
              <w:snapToGrid w:val="0"/>
              <w:ind w:right="6"/>
              <w:rPr>
                <w:bCs/>
              </w:rPr>
            </w:pPr>
            <w:r w:rsidRPr="00290491">
              <w:rPr>
                <w:bCs/>
              </w:rPr>
              <w:t xml:space="preserve">Приложение 4. Рабочие программы дисциплин, включая оценочные материалы </w:t>
            </w:r>
          </w:p>
          <w:p w:rsidR="00B80AFE" w:rsidRDefault="00B80AFE" w:rsidP="00B80AFE">
            <w:pPr>
              <w:snapToGrid w:val="0"/>
              <w:ind w:right="6"/>
              <w:rPr>
                <w:bCs/>
              </w:rPr>
            </w:pPr>
            <w:r w:rsidRPr="00290491">
              <w:rPr>
                <w:bCs/>
              </w:rPr>
              <w:t>Приложение 5. Рабочие программы практик</w:t>
            </w:r>
          </w:p>
          <w:p w:rsidR="00B80AFE" w:rsidRPr="00290491" w:rsidRDefault="00B80AFE" w:rsidP="00B80AFE">
            <w:pPr>
              <w:snapToGrid w:val="0"/>
              <w:ind w:right="6"/>
              <w:rPr>
                <w:bCs/>
              </w:rPr>
            </w:pPr>
            <w:r w:rsidRPr="00290491">
              <w:rPr>
                <w:bCs/>
              </w:rPr>
              <w:t xml:space="preserve">Приложение </w:t>
            </w:r>
            <w:r>
              <w:rPr>
                <w:bCs/>
              </w:rPr>
              <w:t>7</w:t>
            </w:r>
            <w:r w:rsidRPr="00290491">
              <w:rPr>
                <w:bCs/>
              </w:rPr>
              <w:t xml:space="preserve">. Программа </w:t>
            </w:r>
            <w:r>
              <w:rPr>
                <w:bCs/>
              </w:rPr>
              <w:t>промежуточной аттестации по профессиональным модулям</w:t>
            </w:r>
          </w:p>
          <w:p w:rsidR="00B80AFE" w:rsidRPr="00290491" w:rsidRDefault="00B80AFE" w:rsidP="00B80AFE">
            <w:pPr>
              <w:snapToGrid w:val="0"/>
              <w:ind w:right="6"/>
              <w:rPr>
                <w:bCs/>
              </w:rPr>
            </w:pPr>
            <w:r w:rsidRPr="00290491">
              <w:rPr>
                <w:bCs/>
              </w:rPr>
              <w:t xml:space="preserve">Приложение </w:t>
            </w:r>
            <w:r>
              <w:rPr>
                <w:bCs/>
              </w:rPr>
              <w:t>8</w:t>
            </w:r>
            <w:r w:rsidRPr="00290491">
              <w:rPr>
                <w:bCs/>
              </w:rPr>
              <w:t>. Программа государственной итоговой аттестации</w:t>
            </w:r>
          </w:p>
          <w:p w:rsidR="00B80AFE" w:rsidRPr="00290491" w:rsidRDefault="00B80AFE" w:rsidP="00B80AFE">
            <w:pPr>
              <w:snapToGrid w:val="0"/>
              <w:ind w:right="6"/>
              <w:rPr>
                <w:bCs/>
              </w:rPr>
            </w:pPr>
            <w:r w:rsidRPr="00290491">
              <w:rPr>
                <w:bCs/>
              </w:rPr>
              <w:t xml:space="preserve">Приложение </w:t>
            </w:r>
            <w:r>
              <w:rPr>
                <w:bCs/>
              </w:rPr>
              <w:t>9</w:t>
            </w:r>
            <w:r w:rsidRPr="00290491">
              <w:rPr>
                <w:bCs/>
              </w:rPr>
              <w:t>. Аннотации рабочих программ дисциплин, рабочих программ практик</w:t>
            </w:r>
          </w:p>
          <w:p w:rsidR="00B80AFE" w:rsidRPr="00290491" w:rsidRDefault="00B80AFE" w:rsidP="00B80AFE">
            <w:pPr>
              <w:snapToGrid w:val="0"/>
              <w:ind w:right="6"/>
            </w:pPr>
            <w:r w:rsidRPr="00290491">
              <w:rPr>
                <w:bCs/>
              </w:rPr>
              <w:t xml:space="preserve">Приложение </w:t>
            </w:r>
            <w:r>
              <w:rPr>
                <w:bCs/>
              </w:rPr>
              <w:t>10</w:t>
            </w:r>
            <w:r w:rsidRPr="00290491">
              <w:rPr>
                <w:bCs/>
              </w:rPr>
              <w:t xml:space="preserve">. </w:t>
            </w:r>
            <w:r w:rsidRPr="00290491">
              <w:t>Рабочая программа воспитания и календарный план воспитательной работы</w:t>
            </w:r>
          </w:p>
          <w:p w:rsidR="00B80AFE" w:rsidRPr="00290491" w:rsidRDefault="00B80AFE" w:rsidP="00B80AFE">
            <w:pPr>
              <w:snapToGrid w:val="0"/>
              <w:ind w:right="6"/>
              <w:rPr>
                <w:bCs/>
              </w:rPr>
            </w:pPr>
            <w:r w:rsidRPr="00290491">
              <w:rPr>
                <w:bCs/>
              </w:rPr>
              <w:t xml:space="preserve">Приложение </w:t>
            </w:r>
            <w:r>
              <w:rPr>
                <w:bCs/>
              </w:rPr>
              <w:t>11</w:t>
            </w:r>
            <w:r w:rsidRPr="00290491">
              <w:rPr>
                <w:bCs/>
              </w:rPr>
              <w:t>. Экспертные заключения</w:t>
            </w:r>
          </w:p>
          <w:p w:rsidR="00B80AFE" w:rsidRPr="00290491" w:rsidRDefault="00B80AFE" w:rsidP="00B80AFE">
            <w:pPr>
              <w:snapToGrid w:val="0"/>
              <w:ind w:right="4"/>
              <w:rPr>
                <w:b/>
              </w:rPr>
            </w:pPr>
          </w:p>
        </w:tc>
      </w:tr>
    </w:tbl>
    <w:p w:rsidR="00B80AFE" w:rsidRDefault="00B80AFE">
      <w:pPr>
        <w:rPr>
          <w:b/>
          <w:bCs/>
        </w:rPr>
      </w:pPr>
      <w:r>
        <w:br w:type="page"/>
      </w:r>
    </w:p>
    <w:p w:rsidR="001066C6" w:rsidRPr="00C2475B" w:rsidRDefault="001066C6" w:rsidP="00F6748F">
      <w:pPr>
        <w:pStyle w:val="1"/>
        <w:spacing w:before="0"/>
        <w:ind w:firstLine="709"/>
        <w:rPr>
          <w:rFonts w:ascii="Times New Roman" w:hAnsi="Times New Roman" w:cs="Times New Roman"/>
          <w:color w:val="auto"/>
          <w:sz w:val="24"/>
          <w:szCs w:val="24"/>
        </w:rPr>
      </w:pPr>
      <w:r w:rsidRPr="00C2475B">
        <w:rPr>
          <w:rFonts w:ascii="Times New Roman" w:hAnsi="Times New Roman" w:cs="Times New Roman"/>
          <w:color w:val="auto"/>
          <w:sz w:val="24"/>
          <w:szCs w:val="24"/>
        </w:rPr>
        <w:lastRenderedPageBreak/>
        <w:t>1. ОБЩИЕ ПОЛОЖЕНИЯ</w:t>
      </w:r>
      <w:bookmarkEnd w:id="0"/>
    </w:p>
    <w:p w:rsidR="001066C6" w:rsidRDefault="001066C6" w:rsidP="00F61F92">
      <w:pPr>
        <w:pStyle w:val="2"/>
        <w:spacing w:before="120" w:after="120"/>
        <w:rPr>
          <w:rFonts w:ascii="Times New Roman" w:hAnsi="Times New Roman" w:cs="Times New Roman"/>
          <w:b/>
          <w:bCs/>
          <w:color w:val="auto"/>
          <w:sz w:val="24"/>
          <w:szCs w:val="24"/>
        </w:rPr>
      </w:pPr>
      <w:bookmarkStart w:id="1" w:name="BM100052"/>
      <w:bookmarkStart w:id="2" w:name="_Toc26788759"/>
      <w:bookmarkEnd w:id="1"/>
      <w:r w:rsidRPr="00C2475B">
        <w:rPr>
          <w:rFonts w:ascii="Times New Roman" w:hAnsi="Times New Roman" w:cs="Times New Roman"/>
          <w:b/>
          <w:bCs/>
          <w:color w:val="auto"/>
          <w:sz w:val="24"/>
          <w:szCs w:val="24"/>
        </w:rPr>
        <w:t>1.1. Нормативные документы для разработки образовательной программы</w:t>
      </w:r>
      <w:bookmarkEnd w:id="2"/>
    </w:p>
    <w:p w:rsidR="008B6D80" w:rsidRPr="00A5160D" w:rsidRDefault="001066C6" w:rsidP="008B6D80">
      <w:pPr>
        <w:pStyle w:val="pboth"/>
        <w:spacing w:before="0" w:beforeAutospacing="0" w:after="0" w:afterAutospacing="0"/>
        <w:jc w:val="both"/>
      </w:pPr>
      <w:r w:rsidRPr="001859EC">
        <w:t xml:space="preserve">Основная профессиональная образовательная программа </w:t>
      </w:r>
      <w:r>
        <w:t xml:space="preserve">среднего профессионального образования - программа подготовки специалистов среднего звена </w:t>
      </w:r>
      <w:r w:rsidRPr="00414C20">
        <w:t xml:space="preserve">по </w:t>
      </w:r>
      <w:r>
        <w:t xml:space="preserve">специальности </w:t>
      </w:r>
      <w:r w:rsidR="00F615A1">
        <w:t xml:space="preserve">27.02.07 </w:t>
      </w:r>
      <w:r w:rsidRPr="00F615A1">
        <w:rPr>
          <w:caps/>
        </w:rPr>
        <w:t xml:space="preserve">Управление качеством продукции, </w:t>
      </w:r>
      <w:r w:rsidR="00F615A1" w:rsidRPr="00F615A1">
        <w:rPr>
          <w:caps/>
        </w:rPr>
        <w:t>процессов и услуг (по отраслям)</w:t>
      </w:r>
      <w:r>
        <w:t xml:space="preserve"> </w:t>
      </w:r>
      <w:r w:rsidR="008B6D80" w:rsidRPr="00C2475B">
        <w:t xml:space="preserve">разработана </w:t>
      </w:r>
      <w:r w:rsidR="008B6D80">
        <w:t>на основании</w:t>
      </w:r>
      <w:r w:rsidR="008B6D80" w:rsidRPr="00C2475B">
        <w:t xml:space="preserve"> </w:t>
      </w:r>
      <w:r w:rsidR="008B6D80" w:rsidRPr="00A5160D">
        <w:t>следующи</w:t>
      </w:r>
      <w:r w:rsidR="008B6D80">
        <w:t>х</w:t>
      </w:r>
      <w:r w:rsidR="008B6D80" w:rsidRPr="00A5160D">
        <w:t xml:space="preserve"> нормативны</w:t>
      </w:r>
      <w:r w:rsidR="008B6D80">
        <w:t>х</w:t>
      </w:r>
      <w:r w:rsidR="008B6D80" w:rsidRPr="00A5160D">
        <w:t xml:space="preserve"> документ</w:t>
      </w:r>
      <w:r w:rsidR="008B6D80">
        <w:t>ов:</w:t>
      </w:r>
    </w:p>
    <w:p w:rsidR="001066C6" w:rsidRPr="00A5160D" w:rsidRDefault="001066C6" w:rsidP="00893068">
      <w:pPr>
        <w:pStyle w:val="pboth"/>
        <w:spacing w:before="0" w:beforeAutospacing="0" w:after="0" w:afterAutospacing="0"/>
        <w:jc w:val="both"/>
        <w:rPr>
          <w:lang w:eastAsia="en-US"/>
        </w:rPr>
      </w:pPr>
      <w:r w:rsidRPr="00A5160D">
        <w:rPr>
          <w:lang w:eastAsia="en-US"/>
        </w:rPr>
        <w:t xml:space="preserve">- </w:t>
      </w:r>
      <w:r w:rsidR="00EA4CA1">
        <w:rPr>
          <w:lang w:eastAsia="en-US"/>
        </w:rPr>
        <w:t>ф</w:t>
      </w:r>
      <w:r w:rsidRPr="00A5160D">
        <w:rPr>
          <w:lang w:eastAsia="en-US"/>
        </w:rPr>
        <w:t>едеральный закон от 29.12.2012</w:t>
      </w:r>
      <w:r>
        <w:rPr>
          <w:lang w:eastAsia="en-US"/>
        </w:rPr>
        <w:t xml:space="preserve"> </w:t>
      </w:r>
      <w:r w:rsidRPr="00A5160D">
        <w:rPr>
          <w:lang w:eastAsia="en-US"/>
        </w:rPr>
        <w:t>г. № 273-ФЗ «Об образовании в Российской Федерации»;</w:t>
      </w:r>
    </w:p>
    <w:p w:rsidR="00EC5064" w:rsidRPr="00EC5064" w:rsidRDefault="001066C6" w:rsidP="00BE694E">
      <w:pPr>
        <w:pStyle w:val="pboth"/>
        <w:spacing w:before="0" w:beforeAutospacing="0" w:after="0" w:afterAutospacing="0"/>
        <w:jc w:val="both"/>
        <w:rPr>
          <w:lang w:eastAsia="en-US"/>
        </w:rPr>
      </w:pPr>
      <w:r w:rsidRPr="00A5160D">
        <w:rPr>
          <w:lang w:eastAsia="en-US"/>
        </w:rPr>
        <w:t xml:space="preserve">- </w:t>
      </w:r>
      <w:r w:rsidR="00EA4CA1">
        <w:rPr>
          <w:lang w:eastAsia="en-US"/>
        </w:rPr>
        <w:t>ф</w:t>
      </w:r>
      <w:r w:rsidRPr="00A5160D">
        <w:rPr>
          <w:lang w:eastAsia="en-US"/>
        </w:rPr>
        <w:t>едеральный</w:t>
      </w:r>
      <w:r w:rsidRPr="00A5160D">
        <w:t xml:space="preserve"> государственный образовательный стандарт среднего профессионального образования по специальности </w:t>
      </w:r>
      <w:r w:rsidRPr="00576A21">
        <w:t>27.02.07 «Управление качеством продукции, процессов и услуг (по отраслям)»</w:t>
      </w:r>
      <w:r w:rsidRPr="00BE694E">
        <w:t xml:space="preserve">, </w:t>
      </w:r>
      <w:r w:rsidRPr="00EC5064">
        <w:t>утвержденным приказом Министерства образования и науки от 9 декабря 2016 года № 1557</w:t>
      </w:r>
      <w:r w:rsidRPr="00EC5064">
        <w:rPr>
          <w:lang w:eastAsia="en-US"/>
        </w:rPr>
        <w:t>;</w:t>
      </w:r>
    </w:p>
    <w:p w:rsidR="001A6C92" w:rsidRDefault="008B6D80" w:rsidP="001A6C92">
      <w:pPr>
        <w:pStyle w:val="pboth"/>
        <w:spacing w:before="0" w:beforeAutospacing="0" w:after="0" w:afterAutospacing="0"/>
        <w:jc w:val="both"/>
      </w:pPr>
      <w:r w:rsidRPr="00EC5064">
        <w:rPr>
          <w:lang w:eastAsia="en-US"/>
        </w:rPr>
        <w:t xml:space="preserve">- </w:t>
      </w:r>
      <w:r w:rsidR="00EA4CA1" w:rsidRPr="00EC5064">
        <w:rPr>
          <w:lang w:eastAsia="en-US"/>
        </w:rPr>
        <w:t>п</w:t>
      </w:r>
      <w:r w:rsidR="001066C6" w:rsidRPr="00EC5064">
        <w:t xml:space="preserve">рофессиональный стандарт «Специалист по техническому контролю качества продукции», утверждённый приказом Министерства труда и социальной защиты Российской Федерации от </w:t>
      </w:r>
      <w:r w:rsidR="00EC5064" w:rsidRPr="00EC5064">
        <w:t>15 июля 2021 г. № 480н</w:t>
      </w:r>
      <w:bookmarkStart w:id="3" w:name="_GoBack"/>
      <w:bookmarkEnd w:id="3"/>
      <w:r w:rsidR="00EC5064" w:rsidRPr="00EC5064">
        <w:t>;</w:t>
      </w:r>
    </w:p>
    <w:p w:rsidR="00F615A1" w:rsidRPr="0086127A" w:rsidRDefault="00F615A1" w:rsidP="00F615A1">
      <w:pPr>
        <w:pStyle w:val="pboth"/>
        <w:numPr>
          <w:ilvl w:val="0"/>
          <w:numId w:val="1"/>
        </w:numPr>
        <w:tabs>
          <w:tab w:val="left" w:pos="993"/>
        </w:tabs>
        <w:spacing w:before="0" w:beforeAutospacing="0" w:after="0" w:afterAutospacing="0"/>
        <w:ind w:left="0" w:firstLine="567"/>
        <w:jc w:val="both"/>
      </w:pPr>
      <w:r w:rsidRPr="0086127A">
        <w:t>Устав ФГБОУ ВО «ПВГУС» и</w:t>
      </w:r>
      <w:r w:rsidRPr="0086127A">
        <w:rPr>
          <w:color w:val="000000"/>
        </w:rPr>
        <w:t xml:space="preserve"> иные локальные нормативные акты Университета </w:t>
      </w:r>
      <w:r w:rsidRPr="0086127A">
        <w:t>по основным вопросам организации и осуществления образовательной деятельности</w:t>
      </w:r>
      <w:r>
        <w:t>.</w:t>
      </w:r>
    </w:p>
    <w:p w:rsidR="001066C6" w:rsidRPr="00A5160D" w:rsidRDefault="001066C6" w:rsidP="00B25E57">
      <w:pPr>
        <w:pStyle w:val="pboth"/>
        <w:spacing w:before="0" w:beforeAutospacing="0" w:after="0" w:afterAutospacing="0"/>
        <w:jc w:val="both"/>
      </w:pPr>
    </w:p>
    <w:p w:rsidR="001066C6" w:rsidRPr="00C2475B" w:rsidRDefault="001066C6" w:rsidP="00F61F92">
      <w:pPr>
        <w:pStyle w:val="2"/>
        <w:spacing w:before="0" w:after="120"/>
        <w:rPr>
          <w:rFonts w:ascii="Times New Roman" w:hAnsi="Times New Roman" w:cs="Times New Roman"/>
          <w:b/>
          <w:bCs/>
          <w:color w:val="auto"/>
          <w:sz w:val="24"/>
          <w:szCs w:val="24"/>
        </w:rPr>
      </w:pPr>
      <w:bookmarkStart w:id="4" w:name="_Toc26788760"/>
      <w:r w:rsidRPr="00C2475B">
        <w:rPr>
          <w:rFonts w:ascii="Times New Roman" w:hAnsi="Times New Roman" w:cs="Times New Roman"/>
          <w:b/>
          <w:bCs/>
          <w:color w:val="auto"/>
          <w:sz w:val="24"/>
          <w:szCs w:val="24"/>
        </w:rPr>
        <w:t>1.2. Цели и задачи образовательной программы</w:t>
      </w:r>
      <w:bookmarkEnd w:id="4"/>
    </w:p>
    <w:p w:rsidR="00F61F92" w:rsidRDefault="001066C6" w:rsidP="005104FF">
      <w:pPr>
        <w:pStyle w:val="pboth"/>
        <w:spacing w:before="0" w:beforeAutospacing="0" w:after="0" w:afterAutospacing="0"/>
        <w:jc w:val="both"/>
      </w:pPr>
      <w:r w:rsidRPr="001859EC">
        <w:t xml:space="preserve">Основная профессиональная образовательная программа </w:t>
      </w:r>
      <w:r>
        <w:t xml:space="preserve">среднего профессионального образования - программа подготовки специалистов среднего звена </w:t>
      </w:r>
      <w:r w:rsidRPr="00414C20">
        <w:t xml:space="preserve">по </w:t>
      </w:r>
      <w:r w:rsidR="00F615A1">
        <w:t xml:space="preserve">специальности 27.02.07 </w:t>
      </w:r>
      <w:r w:rsidRPr="00F615A1">
        <w:rPr>
          <w:caps/>
        </w:rPr>
        <w:t xml:space="preserve">Управление качеством продукции, </w:t>
      </w:r>
      <w:r w:rsidR="00F615A1" w:rsidRPr="00F615A1">
        <w:rPr>
          <w:caps/>
        </w:rPr>
        <w:t>процессов и услуг (по отраслям)</w:t>
      </w:r>
      <w:r>
        <w:t xml:space="preserve"> </w:t>
      </w:r>
      <w:r w:rsidR="00F615A1" w:rsidRPr="00C2475B">
        <w:t xml:space="preserve">представляет собой </w:t>
      </w:r>
      <w:r w:rsidR="00F615A1">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рабочей программы воспитания, календарного плана воспитательной работы, форм аттестации.</w:t>
      </w:r>
    </w:p>
    <w:p w:rsidR="00F61F92" w:rsidRPr="00C2475B" w:rsidRDefault="00F61F92" w:rsidP="00F61F92">
      <w:pPr>
        <w:pStyle w:val="pboth"/>
        <w:spacing w:before="0" w:beforeAutospacing="0" w:after="0" w:afterAutospacing="0"/>
        <w:jc w:val="both"/>
      </w:pPr>
      <w:r w:rsidRPr="00C2475B">
        <w:t>Целью разработки программы</w:t>
      </w:r>
      <w:r>
        <w:t xml:space="preserve"> подготовки квалифицированных рабочих, служащих</w:t>
      </w:r>
      <w:r w:rsidRPr="00C2475B">
        <w:t xml:space="preserve"> является методическое обеспечение реализации ФГОС </w:t>
      </w:r>
      <w:r>
        <w:t>СПО</w:t>
      </w:r>
      <w:r w:rsidRPr="00C2475B">
        <w:t xml:space="preserve"> по данно</w:t>
      </w:r>
      <w:r>
        <w:t>й специальности</w:t>
      </w:r>
      <w:r w:rsidRPr="00C2475B">
        <w:t>, организация и контроль учебного процесса, обеспечивающая воспитание и качество подготовки обучающихся, получающих</w:t>
      </w:r>
      <w:r>
        <w:t xml:space="preserve"> квалификацию «</w:t>
      </w:r>
      <w:r>
        <w:rPr>
          <w:noProof/>
        </w:rPr>
        <w:t>техник</w:t>
      </w:r>
      <w:r w:rsidRPr="004E798E">
        <w:rPr>
          <w:color w:val="000000"/>
        </w:rPr>
        <w:t>»</w:t>
      </w:r>
      <w:r w:rsidRPr="00C2475B">
        <w:t>.</w:t>
      </w:r>
    </w:p>
    <w:p w:rsidR="001066C6" w:rsidRDefault="001066C6" w:rsidP="00290271">
      <w:pPr>
        <w:ind w:firstLine="567"/>
        <w:jc w:val="both"/>
      </w:pPr>
      <w:r w:rsidRPr="00C2475B">
        <w:t xml:space="preserve">Цель </w:t>
      </w:r>
      <w:r>
        <w:t xml:space="preserve">образовательной </w:t>
      </w:r>
      <w:r w:rsidRPr="00C2475B">
        <w:t xml:space="preserve">программы состоит в </w:t>
      </w:r>
      <w:r w:rsidRPr="008960AD">
        <w:t>подготовк</w:t>
      </w:r>
      <w:r>
        <w:t>е</w:t>
      </w:r>
      <w:r w:rsidRPr="008960AD">
        <w:t xml:space="preserve"> специалистов, обладающих общими и профессиональными компетенциями, позволяющими успешно реализовать себя в профессиональной деятельности; способн</w:t>
      </w:r>
      <w:r>
        <w:t>ых</w:t>
      </w:r>
      <w:r w:rsidRPr="008960AD">
        <w:t xml:space="preserve"> к постоянному саморазвитию и самообразованию; социальной устойчивости и построению собственной успешной карьеры.</w:t>
      </w:r>
    </w:p>
    <w:p w:rsidR="001066C6" w:rsidRPr="00C2475B" w:rsidRDefault="001066C6" w:rsidP="00290271">
      <w:pPr>
        <w:ind w:firstLine="567"/>
        <w:jc w:val="both"/>
      </w:pPr>
      <w:r w:rsidRPr="00C2475B">
        <w:t xml:space="preserve">Задачами программы </w:t>
      </w:r>
      <w:r>
        <w:t xml:space="preserve">подготовки специалистов среднего звена </w:t>
      </w:r>
      <w:r w:rsidRPr="00C2475B">
        <w:t>являются:</w:t>
      </w:r>
    </w:p>
    <w:p w:rsidR="001066C6" w:rsidRDefault="001066C6" w:rsidP="00CE2569">
      <w:pPr>
        <w:pStyle w:val="pboth"/>
        <w:tabs>
          <w:tab w:val="left" w:pos="993"/>
        </w:tabs>
        <w:spacing w:before="0" w:beforeAutospacing="0" w:after="0" w:afterAutospacing="0"/>
        <w:ind w:firstLine="709"/>
        <w:jc w:val="both"/>
      </w:pPr>
      <w:r>
        <w:t xml:space="preserve">- </w:t>
      </w:r>
      <w:r w:rsidRPr="00C2475B">
        <w:t>реализация компетентностного подхода к процессу обучения;</w:t>
      </w:r>
    </w:p>
    <w:p w:rsidR="001066C6" w:rsidRDefault="001066C6" w:rsidP="00CE2569">
      <w:pPr>
        <w:pStyle w:val="pboth"/>
        <w:tabs>
          <w:tab w:val="left" w:pos="993"/>
        </w:tabs>
        <w:spacing w:before="0" w:beforeAutospacing="0" w:after="0" w:afterAutospacing="0"/>
        <w:ind w:firstLine="709"/>
        <w:jc w:val="both"/>
      </w:pPr>
      <w:r>
        <w:t xml:space="preserve">- </w:t>
      </w:r>
      <w:r w:rsidRPr="00C2475B">
        <w:t xml:space="preserve">формирование </w:t>
      </w:r>
      <w:r>
        <w:t xml:space="preserve">общих </w:t>
      </w:r>
      <w:r w:rsidRPr="00C2475B">
        <w:t xml:space="preserve">и профессиональных компетенций выпускников, способствующих профессиональному и личностному росту, обеспечивающих проектирование </w:t>
      </w:r>
      <w:r>
        <w:t>выпускниками</w:t>
      </w:r>
      <w:r w:rsidRPr="00C2475B">
        <w:t xml:space="preserve"> дальнейшего образовательного маршрута и планирования профессиональной карьеры, направленной на достижение академической мобильности и конкурентоспособности на рынке труда</w:t>
      </w:r>
      <w:r w:rsidR="00256630">
        <w:t>;</w:t>
      </w:r>
    </w:p>
    <w:p w:rsidR="001066C6" w:rsidRPr="00C2475B" w:rsidRDefault="001066C6" w:rsidP="00CE2569">
      <w:pPr>
        <w:pStyle w:val="pboth"/>
        <w:tabs>
          <w:tab w:val="left" w:pos="993"/>
        </w:tabs>
        <w:spacing w:before="0" w:beforeAutospacing="0" w:after="0" w:afterAutospacing="0"/>
        <w:ind w:firstLine="709"/>
        <w:jc w:val="both"/>
      </w:pPr>
      <w:r>
        <w:t xml:space="preserve">- </w:t>
      </w:r>
      <w:r w:rsidRPr="00C2475B">
        <w:t xml:space="preserve">обеспечение инновационного характера подготовки </w:t>
      </w:r>
      <w:r>
        <w:t>специалистов</w:t>
      </w:r>
      <w:r w:rsidRPr="00C2475B">
        <w:t xml:space="preserve"> на основе оптимального соотношения между сложившимися традициями и современными подходами к организации учебного процесса.</w:t>
      </w:r>
    </w:p>
    <w:p w:rsidR="001066C6" w:rsidRPr="008B6D80" w:rsidRDefault="001066C6" w:rsidP="00302E50">
      <w:pPr>
        <w:pStyle w:val="pboth"/>
        <w:spacing w:before="0" w:beforeAutospacing="0" w:after="0" w:afterAutospacing="0"/>
        <w:jc w:val="both"/>
        <w:rPr>
          <w:sz w:val="16"/>
          <w:szCs w:val="16"/>
        </w:rPr>
      </w:pPr>
    </w:p>
    <w:p w:rsidR="001066C6" w:rsidRPr="00C2475B" w:rsidRDefault="001066C6" w:rsidP="00F61F92">
      <w:pPr>
        <w:pStyle w:val="2"/>
        <w:spacing w:before="0" w:after="120"/>
        <w:rPr>
          <w:rFonts w:ascii="Times New Roman" w:hAnsi="Times New Roman" w:cs="Times New Roman"/>
          <w:b/>
          <w:bCs/>
          <w:color w:val="auto"/>
          <w:sz w:val="24"/>
          <w:szCs w:val="24"/>
        </w:rPr>
      </w:pPr>
      <w:bookmarkStart w:id="5" w:name="_Toc26788761"/>
      <w:r w:rsidRPr="00C2475B">
        <w:rPr>
          <w:rFonts w:ascii="Times New Roman" w:hAnsi="Times New Roman" w:cs="Times New Roman"/>
          <w:b/>
          <w:bCs/>
          <w:color w:val="auto"/>
          <w:sz w:val="24"/>
          <w:szCs w:val="24"/>
        </w:rPr>
        <w:t>1.3 Формы обучения</w:t>
      </w:r>
      <w:bookmarkEnd w:id="5"/>
    </w:p>
    <w:p w:rsidR="001066C6" w:rsidRDefault="001066C6" w:rsidP="00256630">
      <w:pPr>
        <w:pStyle w:val="af8"/>
        <w:spacing w:before="0" w:after="0"/>
        <w:jc w:val="both"/>
      </w:pPr>
      <w:r w:rsidRPr="00C2475B">
        <w:t xml:space="preserve">Обучение </w:t>
      </w:r>
      <w:r>
        <w:t xml:space="preserve">по </w:t>
      </w:r>
      <w:r w:rsidRPr="00270B16">
        <w:t xml:space="preserve">образовательной программе в образовательной организации осуществляется в очной </w:t>
      </w:r>
      <w:r w:rsidR="00F61F92">
        <w:t xml:space="preserve">и заочной </w:t>
      </w:r>
      <w:r w:rsidRPr="00270B16">
        <w:t>форм</w:t>
      </w:r>
      <w:r w:rsidR="00F61F92">
        <w:t>ах</w:t>
      </w:r>
      <w:r w:rsidRPr="00270B16">
        <w:t xml:space="preserve"> обучения</w:t>
      </w:r>
      <w:r w:rsidR="00270B16" w:rsidRPr="00270B16">
        <w:t>.</w:t>
      </w:r>
    </w:p>
    <w:p w:rsidR="001D16A6" w:rsidRPr="008B6D80" w:rsidRDefault="001D16A6" w:rsidP="008B6D80">
      <w:pPr>
        <w:shd w:val="clear" w:color="auto" w:fill="FFFFFF"/>
        <w:rPr>
          <w:color w:val="000000"/>
          <w:sz w:val="16"/>
          <w:szCs w:val="16"/>
        </w:rPr>
      </w:pPr>
    </w:p>
    <w:p w:rsidR="001066C6" w:rsidRPr="00203900" w:rsidRDefault="001066C6" w:rsidP="00F61F92">
      <w:pPr>
        <w:pStyle w:val="2"/>
        <w:spacing w:before="0" w:after="120"/>
        <w:rPr>
          <w:rFonts w:ascii="Times New Roman" w:hAnsi="Times New Roman" w:cs="Times New Roman"/>
          <w:b/>
          <w:bCs/>
          <w:color w:val="auto"/>
          <w:sz w:val="24"/>
          <w:szCs w:val="24"/>
        </w:rPr>
      </w:pPr>
      <w:bookmarkStart w:id="6" w:name="_Toc26788762"/>
      <w:r w:rsidRPr="00203900">
        <w:rPr>
          <w:rFonts w:ascii="Times New Roman" w:hAnsi="Times New Roman" w:cs="Times New Roman"/>
          <w:b/>
          <w:bCs/>
          <w:color w:val="auto"/>
          <w:sz w:val="24"/>
          <w:szCs w:val="24"/>
        </w:rPr>
        <w:lastRenderedPageBreak/>
        <w:t>1.4 Квалификация, присваиваемая выпускникам</w:t>
      </w:r>
      <w:bookmarkEnd w:id="6"/>
    </w:p>
    <w:p w:rsidR="001066C6" w:rsidRPr="00696652" w:rsidRDefault="001066C6" w:rsidP="00094980">
      <w:pPr>
        <w:pStyle w:val="af8"/>
        <w:spacing w:before="0" w:after="0"/>
        <w:jc w:val="both"/>
        <w:rPr>
          <w:u w:val="single"/>
        </w:rPr>
      </w:pPr>
      <w:r>
        <w:t>Университет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r w:rsidR="00094980">
        <w:t xml:space="preserve"> </w:t>
      </w:r>
      <w:r w:rsidRPr="00F61F92">
        <w:rPr>
          <w:caps/>
          <w:color w:val="000000"/>
        </w:rPr>
        <w:t>техник</w:t>
      </w:r>
      <w:r w:rsidRPr="00F61F92">
        <w:rPr>
          <w:caps/>
        </w:rPr>
        <w:t>.</w:t>
      </w:r>
      <w:r w:rsidRPr="00696652">
        <w:rPr>
          <w:u w:val="single"/>
        </w:rPr>
        <w:t xml:space="preserve"> </w:t>
      </w:r>
    </w:p>
    <w:p w:rsidR="001066C6" w:rsidRPr="008B6D80" w:rsidRDefault="001066C6" w:rsidP="00B60E8A">
      <w:pPr>
        <w:rPr>
          <w:sz w:val="16"/>
          <w:szCs w:val="16"/>
        </w:rPr>
      </w:pPr>
      <w:bookmarkStart w:id="7" w:name="BM100031"/>
      <w:bookmarkEnd w:id="7"/>
    </w:p>
    <w:p w:rsidR="001066C6" w:rsidRDefault="001066C6" w:rsidP="00F61F92">
      <w:pPr>
        <w:pStyle w:val="2"/>
        <w:spacing w:before="0" w:after="120"/>
        <w:jc w:val="both"/>
        <w:rPr>
          <w:rFonts w:ascii="Times New Roman" w:hAnsi="Times New Roman" w:cs="Times New Roman"/>
          <w:b/>
          <w:bCs/>
          <w:color w:val="auto"/>
          <w:sz w:val="24"/>
          <w:szCs w:val="24"/>
        </w:rPr>
      </w:pPr>
      <w:bookmarkStart w:id="8" w:name="_Toc26788763"/>
      <w:r w:rsidRPr="00C2475B">
        <w:rPr>
          <w:rFonts w:ascii="Times New Roman" w:hAnsi="Times New Roman" w:cs="Times New Roman"/>
          <w:b/>
          <w:bCs/>
          <w:color w:val="auto"/>
          <w:sz w:val="24"/>
          <w:szCs w:val="24"/>
        </w:rPr>
        <w:t>1.5. Срок получения образования по образовательной программе</w:t>
      </w:r>
      <w:bookmarkEnd w:id="8"/>
    </w:p>
    <w:p w:rsidR="001066C6" w:rsidRDefault="001066C6" w:rsidP="00094980">
      <w:pPr>
        <w:pStyle w:val="af8"/>
        <w:spacing w:before="0" w:after="0"/>
        <w:jc w:val="both"/>
      </w:pPr>
      <w:r>
        <w:t xml:space="preserve">Срок получения образования по образовательной программе </w:t>
      </w:r>
      <w:r w:rsidRPr="00270B16">
        <w:t>в очной форме</w:t>
      </w:r>
      <w:r>
        <w:t xml:space="preserve"> обучения вне зависимости от применяемых образовательных технологий, составляет:</w:t>
      </w:r>
    </w:p>
    <w:p w:rsidR="001066C6" w:rsidRDefault="00F61F92" w:rsidP="00094980">
      <w:pPr>
        <w:pStyle w:val="af8"/>
        <w:spacing w:before="0" w:after="0"/>
        <w:jc w:val="both"/>
      </w:pPr>
      <w:r>
        <w:t xml:space="preserve">- </w:t>
      </w:r>
      <w:r w:rsidR="001066C6">
        <w:t>на базе среднего общего образования - 2 года 10 месяцев.</w:t>
      </w:r>
    </w:p>
    <w:p w:rsidR="001066C6" w:rsidRDefault="001066C6" w:rsidP="00094980">
      <w:pPr>
        <w:pStyle w:val="af8"/>
        <w:spacing w:before="0" w:after="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61300" w:rsidRPr="008B6D80" w:rsidRDefault="00B61300" w:rsidP="00E874CC">
      <w:pPr>
        <w:shd w:val="clear" w:color="auto" w:fill="FFFFFF"/>
        <w:jc w:val="both"/>
        <w:rPr>
          <w:color w:val="000000"/>
          <w:sz w:val="16"/>
          <w:szCs w:val="16"/>
        </w:rPr>
      </w:pPr>
    </w:p>
    <w:p w:rsidR="001066C6" w:rsidRPr="00203900" w:rsidRDefault="001066C6" w:rsidP="00F61F92">
      <w:pPr>
        <w:pStyle w:val="2"/>
        <w:spacing w:before="0" w:after="120"/>
        <w:rPr>
          <w:rFonts w:ascii="Times New Roman" w:hAnsi="Times New Roman" w:cs="Times New Roman"/>
          <w:b/>
          <w:bCs/>
          <w:color w:val="auto"/>
          <w:sz w:val="24"/>
          <w:szCs w:val="24"/>
        </w:rPr>
      </w:pPr>
      <w:bookmarkStart w:id="9" w:name="_Toc26788764"/>
      <w:r w:rsidRPr="00203900">
        <w:rPr>
          <w:rFonts w:ascii="Times New Roman" w:hAnsi="Times New Roman" w:cs="Times New Roman"/>
          <w:b/>
          <w:bCs/>
          <w:color w:val="auto"/>
          <w:sz w:val="24"/>
          <w:szCs w:val="24"/>
        </w:rPr>
        <w:t>1.6. Технологии реализации образовательной программы</w:t>
      </w:r>
      <w:bookmarkEnd w:id="9"/>
    </w:p>
    <w:p w:rsidR="00F61F92" w:rsidRPr="0086127A" w:rsidRDefault="00F61F92" w:rsidP="00F61F92">
      <w:pPr>
        <w:pStyle w:val="pboth"/>
        <w:spacing w:before="0" w:beforeAutospacing="0" w:after="0" w:afterAutospacing="0"/>
        <w:jc w:val="both"/>
      </w:pPr>
      <w:r w:rsidRPr="0086127A">
        <w:t xml:space="preserve">При реализации образовательной программы университет вправе применять электронное обучение, дистанционные образовательные технологии, в том числе использование системы дистанционного обучения </w:t>
      </w:r>
      <w:r w:rsidRPr="0086127A">
        <w:rPr>
          <w:lang w:val="en-US"/>
        </w:rPr>
        <w:t>Moodle</w:t>
      </w:r>
      <w:r w:rsidRPr="0086127A">
        <w:t xml:space="preserve">.  </w:t>
      </w:r>
    </w:p>
    <w:p w:rsidR="001066C6" w:rsidRDefault="001066C6" w:rsidP="004E74FE">
      <w:pPr>
        <w:pStyle w:val="af8"/>
        <w:spacing w:before="0" w:after="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61F92" w:rsidRDefault="00F61F92" w:rsidP="00F61F92">
      <w:pPr>
        <w:pStyle w:val="pboth"/>
        <w:spacing w:before="0" w:beforeAutospacing="0" w:after="0" w:afterAutospacing="0"/>
        <w:jc w:val="both"/>
      </w:pPr>
      <w:bookmarkStart w:id="10" w:name="_Toc26488541"/>
      <w:bookmarkStart w:id="11" w:name="_Toc26788765"/>
      <w:r w:rsidRPr="00245E56">
        <w:t>Сетевая форма реализации образовательной программы не используется.</w:t>
      </w:r>
    </w:p>
    <w:p w:rsidR="00F61F92" w:rsidRPr="00F61F92" w:rsidRDefault="00F61F92" w:rsidP="00F61F92">
      <w:pPr>
        <w:pStyle w:val="pboth"/>
        <w:spacing w:before="0" w:beforeAutospacing="0" w:after="0" w:afterAutospacing="0"/>
        <w:jc w:val="both"/>
        <w:rPr>
          <w:i/>
        </w:rPr>
      </w:pPr>
      <w:r w:rsidRPr="00F61F92">
        <w:rPr>
          <w:rStyle w:val="afb"/>
          <w:i w:val="0"/>
        </w:rPr>
        <w:t>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1066C6" w:rsidRPr="00C2475B" w:rsidRDefault="001066C6" w:rsidP="00F61F92">
      <w:pPr>
        <w:pStyle w:val="2"/>
        <w:spacing w:before="240" w:after="120"/>
        <w:rPr>
          <w:rFonts w:ascii="Times New Roman" w:hAnsi="Times New Roman" w:cs="Times New Roman"/>
          <w:b/>
          <w:bCs/>
          <w:color w:val="auto"/>
          <w:sz w:val="24"/>
          <w:szCs w:val="24"/>
        </w:rPr>
      </w:pPr>
      <w:r w:rsidRPr="00C2475B">
        <w:rPr>
          <w:rFonts w:ascii="Times New Roman" w:hAnsi="Times New Roman" w:cs="Times New Roman"/>
          <w:b/>
          <w:bCs/>
          <w:color w:val="auto"/>
          <w:sz w:val="24"/>
          <w:szCs w:val="24"/>
        </w:rPr>
        <w:t>1.</w:t>
      </w:r>
      <w:r>
        <w:rPr>
          <w:rFonts w:ascii="Times New Roman" w:hAnsi="Times New Roman" w:cs="Times New Roman"/>
          <w:b/>
          <w:bCs/>
          <w:color w:val="auto"/>
          <w:sz w:val="24"/>
          <w:szCs w:val="24"/>
        </w:rPr>
        <w:t>7</w:t>
      </w:r>
      <w:r w:rsidRPr="00C2475B">
        <w:rPr>
          <w:rFonts w:ascii="Times New Roman" w:hAnsi="Times New Roman" w:cs="Times New Roman"/>
          <w:b/>
          <w:bCs/>
          <w:color w:val="auto"/>
          <w:sz w:val="24"/>
          <w:szCs w:val="24"/>
        </w:rPr>
        <w:t>. Язык образования</w:t>
      </w:r>
      <w:bookmarkEnd w:id="10"/>
      <w:bookmarkEnd w:id="11"/>
    </w:p>
    <w:p w:rsidR="001066C6" w:rsidRPr="00C2475B" w:rsidRDefault="001066C6" w:rsidP="001019D5">
      <w:pPr>
        <w:ind w:firstLine="567"/>
        <w:jc w:val="both"/>
      </w:pPr>
      <w:r w:rsidRPr="00C2475B">
        <w:t>Образовательная программа осваивается на государственном языке Российской Федерации.</w:t>
      </w:r>
    </w:p>
    <w:p w:rsidR="001066C6" w:rsidRPr="00381882" w:rsidRDefault="001066C6" w:rsidP="008B6D80">
      <w:pPr>
        <w:pStyle w:val="1"/>
        <w:tabs>
          <w:tab w:val="left" w:pos="993"/>
        </w:tabs>
        <w:spacing w:before="0"/>
        <w:jc w:val="both"/>
        <w:rPr>
          <w:rFonts w:ascii="Times New Roman" w:hAnsi="Times New Roman" w:cs="Times New Roman"/>
          <w:color w:val="auto"/>
          <w:sz w:val="24"/>
          <w:szCs w:val="24"/>
        </w:rPr>
      </w:pPr>
      <w:r>
        <w:br w:type="page"/>
      </w:r>
      <w:bookmarkStart w:id="12" w:name="BM100033"/>
      <w:bookmarkStart w:id="13" w:name="_Toc26788766"/>
      <w:bookmarkEnd w:id="12"/>
      <w:r w:rsidR="008B6D80">
        <w:rPr>
          <w:rFonts w:ascii="Times New Roman" w:hAnsi="Times New Roman" w:cs="Times New Roman"/>
          <w:color w:val="auto"/>
          <w:sz w:val="24"/>
          <w:szCs w:val="24"/>
        </w:rPr>
        <w:lastRenderedPageBreak/>
        <w:t xml:space="preserve">2. </w:t>
      </w:r>
      <w:r w:rsidRPr="00381882">
        <w:rPr>
          <w:rFonts w:ascii="Times New Roman" w:hAnsi="Times New Roman" w:cs="Times New Roman"/>
          <w:color w:val="auto"/>
          <w:sz w:val="24"/>
          <w:szCs w:val="24"/>
        </w:rPr>
        <w:t>ХАРАКТЕРИСТИКА ПРОФЕССИОНАЛЬНОЙ ДЕЯТЕЛЬНОСТИ ВЫПУСКНИКОВ, ОСВОИВШИХ ОБРАЗОВАТЕЛЬНУЮ ПРОГРАММУ</w:t>
      </w:r>
      <w:bookmarkEnd w:id="13"/>
    </w:p>
    <w:p w:rsidR="001066C6" w:rsidRDefault="001066C6" w:rsidP="00EA1349">
      <w:pPr>
        <w:spacing w:before="120"/>
        <w:ind w:firstLine="567"/>
        <w:jc w:val="both"/>
      </w:pPr>
      <w:r w:rsidRPr="00F61F92">
        <w:t>Область профессиональной деятельности,</w:t>
      </w:r>
      <w:r w:rsidRPr="00E874CC">
        <w:t xml:space="preserve"> в которой выпускники, освоившие образовательную программу, могут осуществлять</w:t>
      </w:r>
      <w:r w:rsidR="008B6D80">
        <w:t xml:space="preserve"> профессиональную деятельность: </w:t>
      </w:r>
      <w:r w:rsidR="00B15651" w:rsidRPr="008B6D80">
        <w:t>40 Сквозные виды профессионально</w:t>
      </w:r>
      <w:r w:rsidR="00EA1349">
        <w:t>й деятельности в промышленности (таблица 1</w:t>
      </w:r>
      <w:r w:rsidR="006E62AE">
        <w:t>-2</w:t>
      </w:r>
      <w:r w:rsidR="00EA1349">
        <w:t>).</w:t>
      </w:r>
    </w:p>
    <w:p w:rsidR="00EA1349" w:rsidRPr="00B4527E" w:rsidRDefault="00EA1349" w:rsidP="00EA1349">
      <w:pPr>
        <w:ind w:firstLine="567"/>
        <w:jc w:val="both"/>
      </w:pPr>
    </w:p>
    <w:p w:rsidR="00EA1349" w:rsidRPr="00EA1349" w:rsidRDefault="00EA1349" w:rsidP="00EA1349">
      <w:pPr>
        <w:spacing w:after="120"/>
        <w:ind w:firstLine="567"/>
        <w:jc w:val="both"/>
        <w:rPr>
          <w:b/>
        </w:rPr>
      </w:pPr>
      <w:r w:rsidRPr="00EA1349">
        <w:rPr>
          <w:b/>
        </w:rPr>
        <w:t>Таблица 1 - Область профессиональной деятельности выпускников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5387"/>
      </w:tblGrid>
      <w:tr w:rsidR="00EA1349" w:rsidRPr="00951806" w:rsidTr="006E62AE">
        <w:tc>
          <w:tcPr>
            <w:tcW w:w="4644" w:type="dxa"/>
            <w:shd w:val="clear" w:color="auto" w:fill="F2F2F2" w:themeFill="background1" w:themeFillShade="F2"/>
          </w:tcPr>
          <w:p w:rsidR="00EA1349" w:rsidRPr="00951806" w:rsidRDefault="00EA1349" w:rsidP="00AD189B">
            <w:pPr>
              <w:pStyle w:val="pboth"/>
              <w:spacing w:before="0" w:beforeAutospacing="0" w:after="0" w:afterAutospacing="0"/>
              <w:jc w:val="center"/>
              <w:rPr>
                <w:b/>
                <w:sz w:val="20"/>
                <w:szCs w:val="20"/>
              </w:rPr>
            </w:pPr>
            <w:r w:rsidRPr="00951806">
              <w:rPr>
                <w:b/>
                <w:sz w:val="20"/>
                <w:szCs w:val="20"/>
              </w:rPr>
              <w:t>Наименование области профессиональной деятельности и (или) сферы профессиональной деятельности</w:t>
            </w:r>
          </w:p>
        </w:tc>
        <w:tc>
          <w:tcPr>
            <w:tcW w:w="5387" w:type="dxa"/>
            <w:shd w:val="clear" w:color="auto" w:fill="F2F2F2" w:themeFill="background1" w:themeFillShade="F2"/>
          </w:tcPr>
          <w:p w:rsidR="00EA1349" w:rsidRPr="00951806" w:rsidRDefault="00EA1349" w:rsidP="00AD189B">
            <w:pPr>
              <w:pStyle w:val="pboth"/>
              <w:spacing w:before="0" w:beforeAutospacing="0" w:after="0" w:afterAutospacing="0"/>
              <w:jc w:val="center"/>
              <w:rPr>
                <w:b/>
                <w:sz w:val="20"/>
                <w:szCs w:val="20"/>
              </w:rPr>
            </w:pPr>
            <w:r w:rsidRPr="00951806">
              <w:rPr>
                <w:b/>
                <w:sz w:val="20"/>
                <w:szCs w:val="20"/>
              </w:rPr>
              <w:t>Наименование профессионального стандарта из данной области</w:t>
            </w:r>
            <w:r>
              <w:rPr>
                <w:b/>
                <w:sz w:val="20"/>
                <w:szCs w:val="20"/>
              </w:rPr>
              <w:t xml:space="preserve"> </w:t>
            </w:r>
          </w:p>
        </w:tc>
      </w:tr>
      <w:tr w:rsidR="00EA1349" w:rsidRPr="000D68D0" w:rsidTr="00AD189B">
        <w:trPr>
          <w:trHeight w:val="496"/>
        </w:trPr>
        <w:tc>
          <w:tcPr>
            <w:tcW w:w="4644" w:type="dxa"/>
          </w:tcPr>
          <w:p w:rsidR="00EA1349" w:rsidRPr="00B4527E" w:rsidRDefault="00EA1349" w:rsidP="00EA1349">
            <w:pPr>
              <w:pStyle w:val="ConsPlusNormal"/>
              <w:ind w:firstLine="0"/>
              <w:rPr>
                <w:rFonts w:ascii="Times New Roman" w:hAnsi="Times New Roman" w:cs="Times New Roman"/>
                <w:sz w:val="24"/>
                <w:szCs w:val="24"/>
              </w:rPr>
            </w:pPr>
            <w:r w:rsidRPr="00B4527E">
              <w:rPr>
                <w:rFonts w:ascii="Times New Roman" w:hAnsi="Times New Roman" w:cs="Times New Roman"/>
                <w:sz w:val="24"/>
                <w:szCs w:val="24"/>
              </w:rPr>
              <w:t>40 Сквозные виды профессиональной деятельности в промышленности</w:t>
            </w:r>
          </w:p>
        </w:tc>
        <w:tc>
          <w:tcPr>
            <w:tcW w:w="5387" w:type="dxa"/>
          </w:tcPr>
          <w:p w:rsidR="00EA1349" w:rsidRPr="00B4527E" w:rsidRDefault="00EA1349" w:rsidP="00B4527E">
            <w:pPr>
              <w:pStyle w:val="affffffb"/>
              <w:spacing w:before="0" w:after="0"/>
              <w:jc w:val="left"/>
              <w:rPr>
                <w:b w:val="0"/>
                <w:sz w:val="24"/>
              </w:rPr>
            </w:pPr>
            <w:r w:rsidRPr="00B4527E">
              <w:rPr>
                <w:b w:val="0"/>
                <w:sz w:val="24"/>
              </w:rPr>
              <w:t>40.010 Специалист по техническому контролю качества продукции</w:t>
            </w:r>
          </w:p>
        </w:tc>
      </w:tr>
    </w:tbl>
    <w:p w:rsidR="00EA1349" w:rsidRPr="00B4527E" w:rsidRDefault="00EA1349" w:rsidP="00EA1349">
      <w:pPr>
        <w:ind w:firstLine="567"/>
        <w:jc w:val="both"/>
      </w:pPr>
    </w:p>
    <w:p w:rsidR="003F0030" w:rsidRPr="0044772C" w:rsidRDefault="005A7703" w:rsidP="005A7703">
      <w:pPr>
        <w:pStyle w:val="1"/>
        <w:spacing w:before="0" w:after="120"/>
        <w:ind w:firstLine="709"/>
        <w:jc w:val="both"/>
        <w:rPr>
          <w:rFonts w:ascii="Times New Roman" w:hAnsi="Times New Roman" w:cs="Times New Roman"/>
          <w:b w:val="0"/>
          <w:bCs w:val="0"/>
          <w:color w:val="auto"/>
          <w:sz w:val="24"/>
          <w:szCs w:val="24"/>
        </w:rPr>
      </w:pPr>
      <w:bookmarkStart w:id="14" w:name="_Toc26788767"/>
      <w:r>
        <w:rPr>
          <w:rFonts w:ascii="Times New Roman" w:hAnsi="Times New Roman" w:cs="Times New Roman"/>
          <w:bCs w:val="0"/>
          <w:color w:val="auto"/>
          <w:sz w:val="24"/>
          <w:szCs w:val="24"/>
        </w:rPr>
        <w:t xml:space="preserve">Таблица 2 - </w:t>
      </w:r>
      <w:r w:rsidR="003F0030" w:rsidRPr="0044772C">
        <w:rPr>
          <w:rFonts w:ascii="Times New Roman" w:hAnsi="Times New Roman" w:cs="Times New Roman"/>
          <w:bCs w:val="0"/>
          <w:color w:val="auto"/>
          <w:sz w:val="24"/>
          <w:szCs w:val="24"/>
        </w:rPr>
        <w:t>Характеристика трудовых функций в соответствии с профессиональным</w:t>
      </w:r>
      <w:r w:rsidR="006E62AE">
        <w:rPr>
          <w:rFonts w:ascii="Times New Roman" w:hAnsi="Times New Roman" w:cs="Times New Roman"/>
          <w:bCs w:val="0"/>
          <w:color w:val="auto"/>
          <w:sz w:val="24"/>
          <w:szCs w:val="24"/>
        </w:rPr>
        <w:t>и</w:t>
      </w:r>
      <w:r w:rsidR="003F0030" w:rsidRPr="0044772C">
        <w:rPr>
          <w:rFonts w:ascii="Times New Roman" w:hAnsi="Times New Roman" w:cs="Times New Roman"/>
          <w:bCs w:val="0"/>
          <w:color w:val="auto"/>
          <w:sz w:val="24"/>
          <w:szCs w:val="24"/>
        </w:rPr>
        <w:t xml:space="preserve"> стандарт</w:t>
      </w:r>
      <w:r w:rsidR="006E62AE">
        <w:rPr>
          <w:rFonts w:ascii="Times New Roman" w:hAnsi="Times New Roman" w:cs="Times New Roman"/>
          <w:bCs w:val="0"/>
          <w:color w:val="auto"/>
          <w:sz w:val="24"/>
          <w:szCs w:val="24"/>
        </w:rPr>
        <w:t>ами</w:t>
      </w:r>
      <w:r w:rsidR="003F0030" w:rsidRPr="0044772C">
        <w:rPr>
          <w:rFonts w:ascii="Times New Roman" w:hAnsi="Times New Roman" w:cs="Times New Roman"/>
          <w:bCs w:val="0"/>
          <w:color w:val="auto"/>
          <w:sz w:val="24"/>
          <w:szCs w:val="24"/>
        </w:rPr>
        <w:t xml:space="preserve"> </w:t>
      </w:r>
    </w:p>
    <w:tbl>
      <w:tblPr>
        <w:tblStyle w:val="af9"/>
        <w:tblW w:w="10031" w:type="dxa"/>
        <w:tblLook w:val="04A0"/>
      </w:tblPr>
      <w:tblGrid>
        <w:gridCol w:w="533"/>
        <w:gridCol w:w="2190"/>
        <w:gridCol w:w="1409"/>
        <w:gridCol w:w="876"/>
        <w:gridCol w:w="5023"/>
      </w:tblGrid>
      <w:tr w:rsidR="003F0030" w:rsidTr="00B4527E">
        <w:tc>
          <w:tcPr>
            <w:tcW w:w="3936" w:type="dxa"/>
            <w:gridSpan w:val="3"/>
            <w:shd w:val="clear" w:color="auto" w:fill="F2F2F2" w:themeFill="background1" w:themeFillShade="F2"/>
          </w:tcPr>
          <w:p w:rsidR="003F0030" w:rsidRPr="00D545FE" w:rsidRDefault="003F0030" w:rsidP="003F0030">
            <w:pPr>
              <w:pStyle w:val="1"/>
              <w:spacing w:before="0"/>
              <w:ind w:firstLine="0"/>
              <w:jc w:val="center"/>
              <w:outlineLvl w:val="0"/>
              <w:rPr>
                <w:rFonts w:ascii="Times New Roman" w:hAnsi="Times New Roman" w:cs="Times New Roman"/>
                <w:bCs w:val="0"/>
                <w:color w:val="auto"/>
                <w:sz w:val="20"/>
                <w:szCs w:val="20"/>
              </w:rPr>
            </w:pPr>
            <w:r>
              <w:rPr>
                <w:rFonts w:ascii="Times New Roman" w:hAnsi="Times New Roman" w:cs="Times New Roman"/>
                <w:bCs w:val="0"/>
                <w:color w:val="auto"/>
                <w:sz w:val="20"/>
                <w:szCs w:val="20"/>
              </w:rPr>
              <w:t>Обобщенные трудовые функции</w:t>
            </w:r>
          </w:p>
        </w:tc>
        <w:tc>
          <w:tcPr>
            <w:tcW w:w="6095" w:type="dxa"/>
            <w:gridSpan w:val="2"/>
            <w:shd w:val="clear" w:color="auto" w:fill="F2F2F2" w:themeFill="background1" w:themeFillShade="F2"/>
          </w:tcPr>
          <w:p w:rsidR="003F0030" w:rsidRPr="00D545FE" w:rsidRDefault="003F0030" w:rsidP="003F0030">
            <w:pPr>
              <w:pStyle w:val="1"/>
              <w:spacing w:before="0"/>
              <w:ind w:firstLine="0"/>
              <w:jc w:val="center"/>
              <w:outlineLvl w:val="0"/>
              <w:rPr>
                <w:rFonts w:ascii="Times New Roman" w:hAnsi="Times New Roman" w:cs="Times New Roman"/>
                <w:bCs w:val="0"/>
                <w:color w:val="auto"/>
                <w:sz w:val="20"/>
                <w:szCs w:val="20"/>
              </w:rPr>
            </w:pPr>
            <w:r>
              <w:rPr>
                <w:rFonts w:ascii="Times New Roman" w:hAnsi="Times New Roman" w:cs="Times New Roman"/>
                <w:bCs w:val="0"/>
                <w:color w:val="auto"/>
                <w:sz w:val="20"/>
                <w:szCs w:val="20"/>
              </w:rPr>
              <w:t>Трудовые функции</w:t>
            </w:r>
          </w:p>
        </w:tc>
      </w:tr>
      <w:tr w:rsidR="00D10669" w:rsidTr="00B4527E">
        <w:tc>
          <w:tcPr>
            <w:tcW w:w="533" w:type="dxa"/>
            <w:shd w:val="clear" w:color="auto" w:fill="F2F2F2" w:themeFill="background1" w:themeFillShade="F2"/>
          </w:tcPr>
          <w:p w:rsidR="00D10669" w:rsidRPr="004A70B6" w:rsidRDefault="00D10669" w:rsidP="003F0030">
            <w:pPr>
              <w:pStyle w:val="1"/>
              <w:spacing w:before="0"/>
              <w:ind w:firstLine="0"/>
              <w:jc w:val="center"/>
              <w:outlineLvl w:val="0"/>
              <w:rPr>
                <w:rFonts w:ascii="Times New Roman" w:hAnsi="Times New Roman" w:cs="Times New Roman"/>
                <w:bCs w:val="0"/>
                <w:color w:val="auto"/>
                <w:sz w:val="20"/>
                <w:szCs w:val="20"/>
              </w:rPr>
            </w:pPr>
            <w:r w:rsidRPr="004A70B6">
              <w:rPr>
                <w:rFonts w:ascii="Times New Roman" w:hAnsi="Times New Roman" w:cs="Times New Roman"/>
                <w:bCs w:val="0"/>
                <w:color w:val="auto"/>
                <w:sz w:val="20"/>
                <w:szCs w:val="20"/>
              </w:rPr>
              <w:t>код</w:t>
            </w:r>
          </w:p>
        </w:tc>
        <w:tc>
          <w:tcPr>
            <w:tcW w:w="1985" w:type="dxa"/>
            <w:shd w:val="clear" w:color="auto" w:fill="F2F2F2" w:themeFill="background1" w:themeFillShade="F2"/>
          </w:tcPr>
          <w:p w:rsidR="00D10669" w:rsidRPr="004A70B6" w:rsidRDefault="00D10669" w:rsidP="003F0030">
            <w:pPr>
              <w:pStyle w:val="1"/>
              <w:spacing w:before="0"/>
              <w:ind w:firstLine="0"/>
              <w:jc w:val="center"/>
              <w:outlineLvl w:val="0"/>
              <w:rPr>
                <w:rFonts w:ascii="Times New Roman" w:hAnsi="Times New Roman" w:cs="Times New Roman"/>
                <w:bCs w:val="0"/>
                <w:color w:val="auto"/>
                <w:sz w:val="20"/>
                <w:szCs w:val="20"/>
              </w:rPr>
            </w:pPr>
            <w:r w:rsidRPr="004A70B6">
              <w:rPr>
                <w:rFonts w:ascii="Times New Roman" w:hAnsi="Times New Roman" w:cs="Times New Roman"/>
                <w:bCs w:val="0"/>
                <w:color w:val="auto"/>
                <w:sz w:val="20"/>
                <w:szCs w:val="20"/>
              </w:rPr>
              <w:t>наименование</w:t>
            </w:r>
          </w:p>
        </w:tc>
        <w:tc>
          <w:tcPr>
            <w:tcW w:w="1418" w:type="dxa"/>
            <w:shd w:val="clear" w:color="auto" w:fill="F2F2F2" w:themeFill="background1" w:themeFillShade="F2"/>
          </w:tcPr>
          <w:p w:rsidR="00D10669" w:rsidRPr="00B4527E" w:rsidRDefault="00D10669" w:rsidP="003F0030">
            <w:pPr>
              <w:pStyle w:val="1"/>
              <w:spacing w:before="0"/>
              <w:ind w:firstLine="0"/>
              <w:jc w:val="center"/>
              <w:outlineLvl w:val="0"/>
              <w:rPr>
                <w:rFonts w:ascii="Times New Roman" w:hAnsi="Times New Roman" w:cs="Times New Roman"/>
                <w:bCs w:val="0"/>
                <w:color w:val="auto"/>
                <w:sz w:val="16"/>
                <w:szCs w:val="16"/>
              </w:rPr>
            </w:pPr>
            <w:r w:rsidRPr="00B4527E">
              <w:rPr>
                <w:rFonts w:ascii="Times New Roman" w:hAnsi="Times New Roman" w:cs="Times New Roman"/>
                <w:bCs w:val="0"/>
                <w:color w:val="auto"/>
                <w:sz w:val="16"/>
                <w:szCs w:val="16"/>
              </w:rPr>
              <w:t>уровень квалификации</w:t>
            </w:r>
          </w:p>
        </w:tc>
        <w:tc>
          <w:tcPr>
            <w:tcW w:w="821" w:type="dxa"/>
            <w:shd w:val="clear" w:color="auto" w:fill="F2F2F2" w:themeFill="background1" w:themeFillShade="F2"/>
          </w:tcPr>
          <w:p w:rsidR="00D10669" w:rsidRPr="004A70B6" w:rsidRDefault="00D10669" w:rsidP="003F0030">
            <w:pPr>
              <w:pStyle w:val="1"/>
              <w:spacing w:before="0"/>
              <w:ind w:firstLine="0"/>
              <w:jc w:val="center"/>
              <w:outlineLvl w:val="0"/>
              <w:rPr>
                <w:rFonts w:ascii="Times New Roman" w:hAnsi="Times New Roman" w:cs="Times New Roman"/>
                <w:bCs w:val="0"/>
                <w:color w:val="auto"/>
                <w:sz w:val="20"/>
                <w:szCs w:val="20"/>
              </w:rPr>
            </w:pPr>
            <w:r w:rsidRPr="004A70B6">
              <w:rPr>
                <w:rFonts w:ascii="Times New Roman" w:hAnsi="Times New Roman" w:cs="Times New Roman"/>
                <w:bCs w:val="0"/>
                <w:color w:val="auto"/>
                <w:sz w:val="20"/>
                <w:szCs w:val="20"/>
              </w:rPr>
              <w:t>код</w:t>
            </w:r>
          </w:p>
        </w:tc>
        <w:tc>
          <w:tcPr>
            <w:tcW w:w="5274" w:type="dxa"/>
            <w:shd w:val="clear" w:color="auto" w:fill="F2F2F2" w:themeFill="background1" w:themeFillShade="F2"/>
          </w:tcPr>
          <w:p w:rsidR="00D10669" w:rsidRPr="004A70B6" w:rsidRDefault="00D10669" w:rsidP="003F0030">
            <w:pPr>
              <w:pStyle w:val="1"/>
              <w:spacing w:before="0"/>
              <w:ind w:firstLine="0"/>
              <w:jc w:val="center"/>
              <w:outlineLvl w:val="0"/>
              <w:rPr>
                <w:rFonts w:ascii="Times New Roman" w:hAnsi="Times New Roman" w:cs="Times New Roman"/>
                <w:bCs w:val="0"/>
                <w:color w:val="auto"/>
                <w:sz w:val="18"/>
                <w:szCs w:val="18"/>
              </w:rPr>
            </w:pPr>
            <w:r w:rsidRPr="004A70B6">
              <w:rPr>
                <w:rFonts w:ascii="Times New Roman" w:hAnsi="Times New Roman" w:cs="Times New Roman"/>
                <w:bCs w:val="0"/>
                <w:color w:val="auto"/>
                <w:sz w:val="20"/>
                <w:szCs w:val="20"/>
              </w:rPr>
              <w:t>наименование</w:t>
            </w:r>
          </w:p>
        </w:tc>
      </w:tr>
      <w:tr w:rsidR="006E62AE" w:rsidTr="00B4527E">
        <w:tc>
          <w:tcPr>
            <w:tcW w:w="10031" w:type="dxa"/>
            <w:gridSpan w:val="5"/>
          </w:tcPr>
          <w:p w:rsidR="00B4527E" w:rsidRDefault="006E62AE" w:rsidP="00B4527E">
            <w:pPr>
              <w:pStyle w:val="1"/>
              <w:spacing w:before="0"/>
              <w:ind w:firstLine="0"/>
              <w:jc w:val="center"/>
              <w:outlineLvl w:val="0"/>
              <w:rPr>
                <w:rFonts w:ascii="Times New Roman" w:hAnsi="Times New Roman" w:cs="Times New Roman"/>
                <w:b w:val="0"/>
                <w:color w:val="auto"/>
                <w:sz w:val="24"/>
                <w:szCs w:val="24"/>
                <w:lang w:val="en-US"/>
              </w:rPr>
            </w:pPr>
            <w:r w:rsidRPr="00B4527E">
              <w:rPr>
                <w:rFonts w:ascii="Times New Roman" w:hAnsi="Times New Roman" w:cs="Times New Roman"/>
                <w:b w:val="0"/>
                <w:color w:val="auto"/>
                <w:sz w:val="24"/>
                <w:szCs w:val="24"/>
              </w:rPr>
              <w:t xml:space="preserve">Профессиональный стандарт </w:t>
            </w:r>
          </w:p>
          <w:p w:rsidR="006E62AE" w:rsidRPr="00B4527E" w:rsidRDefault="006E62AE" w:rsidP="00B4527E">
            <w:pPr>
              <w:pStyle w:val="1"/>
              <w:spacing w:before="0"/>
              <w:ind w:firstLine="0"/>
              <w:jc w:val="center"/>
              <w:outlineLvl w:val="0"/>
              <w:rPr>
                <w:rFonts w:ascii="Times New Roman" w:hAnsi="Times New Roman" w:cs="Times New Roman"/>
                <w:b w:val="0"/>
                <w:color w:val="auto"/>
                <w:sz w:val="24"/>
                <w:szCs w:val="24"/>
              </w:rPr>
            </w:pPr>
            <w:r w:rsidRPr="00B4527E">
              <w:rPr>
                <w:rFonts w:ascii="Times New Roman" w:hAnsi="Times New Roman" w:cs="Times New Roman"/>
                <w:b w:val="0"/>
                <w:color w:val="auto"/>
                <w:sz w:val="24"/>
                <w:szCs w:val="24"/>
              </w:rPr>
              <w:t>40.010 Специалист по техническому контролю качества продукции</w:t>
            </w:r>
          </w:p>
        </w:tc>
      </w:tr>
      <w:tr w:rsidR="00D10669" w:rsidTr="00B4527E">
        <w:tc>
          <w:tcPr>
            <w:tcW w:w="533" w:type="dxa"/>
            <w:vMerge w:val="restart"/>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r w:rsidRPr="00B4527E">
              <w:rPr>
                <w:rFonts w:ascii="Times New Roman" w:hAnsi="Times New Roman" w:cs="Times New Roman"/>
                <w:b w:val="0"/>
                <w:bCs w:val="0"/>
                <w:color w:val="auto"/>
                <w:sz w:val="24"/>
                <w:szCs w:val="24"/>
              </w:rPr>
              <w:t>А</w:t>
            </w:r>
          </w:p>
        </w:tc>
        <w:tc>
          <w:tcPr>
            <w:tcW w:w="1985" w:type="dxa"/>
            <w:vMerge w:val="restart"/>
          </w:tcPr>
          <w:p w:rsidR="00D10669" w:rsidRPr="00B4527E" w:rsidRDefault="00D10669" w:rsidP="003F0030">
            <w:pPr>
              <w:pStyle w:val="1"/>
              <w:spacing w:before="0"/>
              <w:ind w:firstLine="0"/>
              <w:outlineLvl w:val="0"/>
              <w:rPr>
                <w:rFonts w:ascii="Times New Roman" w:hAnsi="Times New Roman" w:cs="Times New Roman"/>
                <w:b w:val="0"/>
                <w:bCs w:val="0"/>
                <w:color w:val="auto"/>
                <w:sz w:val="24"/>
                <w:szCs w:val="24"/>
              </w:rPr>
            </w:pPr>
            <w:r w:rsidRPr="00B4527E">
              <w:rPr>
                <w:rFonts w:ascii="Times New Roman" w:hAnsi="Times New Roman" w:cs="Times New Roman"/>
                <w:b w:val="0"/>
                <w:color w:val="auto"/>
                <w:sz w:val="24"/>
                <w:szCs w:val="24"/>
              </w:rPr>
              <w:t>Контроль количественных и качественных характеристик продукции</w:t>
            </w:r>
          </w:p>
        </w:tc>
        <w:tc>
          <w:tcPr>
            <w:tcW w:w="1418" w:type="dxa"/>
            <w:vMerge w:val="restart"/>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r w:rsidRPr="00B4527E">
              <w:rPr>
                <w:rFonts w:ascii="Times New Roman" w:hAnsi="Times New Roman" w:cs="Times New Roman"/>
                <w:b w:val="0"/>
                <w:bCs w:val="0"/>
                <w:color w:val="auto"/>
                <w:sz w:val="24"/>
                <w:szCs w:val="24"/>
              </w:rPr>
              <w:t>4</w:t>
            </w:r>
          </w:p>
        </w:tc>
        <w:tc>
          <w:tcPr>
            <w:tcW w:w="821" w:type="dxa"/>
            <w:shd w:val="clear" w:color="auto" w:fill="auto"/>
          </w:tcPr>
          <w:p w:rsidR="00D10669" w:rsidRPr="00B4527E" w:rsidRDefault="00D10669" w:rsidP="00D10669">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А/01.4</w:t>
            </w:r>
          </w:p>
        </w:tc>
        <w:tc>
          <w:tcPr>
            <w:tcW w:w="5274" w:type="dxa"/>
            <w:shd w:val="clear" w:color="auto" w:fill="auto"/>
          </w:tcPr>
          <w:p w:rsidR="00D10669" w:rsidRPr="00B4527E" w:rsidRDefault="00D10669" w:rsidP="00D10669">
            <w:pPr>
              <w:pStyle w:val="1"/>
              <w:spacing w:before="0"/>
              <w:ind w:firstLine="0"/>
              <w:outlineLvl w:val="0"/>
              <w:rPr>
                <w:rFonts w:ascii="Times New Roman" w:hAnsi="Times New Roman" w:cs="Times New Roman"/>
                <w:b w:val="0"/>
                <w:bCs w:val="0"/>
                <w:color w:val="auto"/>
                <w:sz w:val="24"/>
                <w:szCs w:val="24"/>
              </w:rPr>
            </w:pPr>
            <w:r w:rsidRPr="00B4527E">
              <w:rPr>
                <w:rFonts w:ascii="Times New Roman" w:hAnsi="Times New Roman" w:cs="Times New Roman"/>
                <w:b w:val="0"/>
                <w:color w:val="auto"/>
                <w:sz w:val="24"/>
                <w:szCs w:val="24"/>
              </w:rPr>
              <w:t>Контроль материалов, сырья, полуфабрикатов и комплектующих изделий на входном контроле</w:t>
            </w:r>
          </w:p>
        </w:tc>
      </w:tr>
      <w:tr w:rsidR="00D10669" w:rsidTr="00B4527E">
        <w:tc>
          <w:tcPr>
            <w:tcW w:w="533"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1985"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1418"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821" w:type="dxa"/>
            <w:shd w:val="clear" w:color="auto" w:fill="auto"/>
          </w:tcPr>
          <w:p w:rsidR="00D10669" w:rsidRPr="00B4527E" w:rsidRDefault="00D10669" w:rsidP="00D10669">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А/02.4</w:t>
            </w:r>
          </w:p>
        </w:tc>
        <w:tc>
          <w:tcPr>
            <w:tcW w:w="5274" w:type="dxa"/>
            <w:shd w:val="clear" w:color="auto" w:fill="auto"/>
          </w:tcPr>
          <w:p w:rsidR="00D10669" w:rsidRPr="00B4527E" w:rsidRDefault="00D10669" w:rsidP="00D10669">
            <w:pPr>
              <w:pStyle w:val="1"/>
              <w:spacing w:before="0"/>
              <w:ind w:firstLine="0"/>
              <w:outlineLvl w:val="0"/>
              <w:rPr>
                <w:rFonts w:ascii="Times New Roman" w:hAnsi="Times New Roman" w:cs="Times New Roman"/>
                <w:b w:val="0"/>
                <w:bCs w:val="0"/>
                <w:color w:val="auto"/>
                <w:sz w:val="24"/>
                <w:szCs w:val="24"/>
              </w:rPr>
            </w:pPr>
            <w:r w:rsidRPr="00B4527E">
              <w:rPr>
                <w:rFonts w:ascii="Times New Roman" w:hAnsi="Times New Roman" w:cs="Times New Roman"/>
                <w:b w:val="0"/>
                <w:color w:val="auto"/>
                <w:sz w:val="24"/>
                <w:szCs w:val="24"/>
              </w:rPr>
              <w:t>Периодический контроль производственных процессов</w:t>
            </w:r>
          </w:p>
        </w:tc>
      </w:tr>
      <w:tr w:rsidR="00D10669" w:rsidTr="00B4527E">
        <w:tc>
          <w:tcPr>
            <w:tcW w:w="533"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1985"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1418" w:type="dxa"/>
            <w:vMerge/>
          </w:tcPr>
          <w:p w:rsidR="00D10669" w:rsidRPr="00B4527E" w:rsidRDefault="00D10669" w:rsidP="003F0030">
            <w:pPr>
              <w:pStyle w:val="1"/>
              <w:spacing w:before="0"/>
              <w:ind w:firstLine="0"/>
              <w:jc w:val="center"/>
              <w:outlineLvl w:val="0"/>
              <w:rPr>
                <w:rFonts w:ascii="Times New Roman" w:hAnsi="Times New Roman" w:cs="Times New Roman"/>
                <w:b w:val="0"/>
                <w:bCs w:val="0"/>
                <w:color w:val="auto"/>
                <w:sz w:val="24"/>
                <w:szCs w:val="24"/>
              </w:rPr>
            </w:pPr>
          </w:p>
        </w:tc>
        <w:tc>
          <w:tcPr>
            <w:tcW w:w="821" w:type="dxa"/>
            <w:shd w:val="clear" w:color="auto" w:fill="auto"/>
          </w:tcPr>
          <w:p w:rsidR="00D10669" w:rsidRPr="00B4527E" w:rsidRDefault="00D10669" w:rsidP="00D10669">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А/03.4</w:t>
            </w:r>
          </w:p>
        </w:tc>
        <w:tc>
          <w:tcPr>
            <w:tcW w:w="5274" w:type="dxa"/>
            <w:shd w:val="clear" w:color="auto" w:fill="auto"/>
          </w:tcPr>
          <w:p w:rsidR="00D10669" w:rsidRPr="00B4527E" w:rsidRDefault="00D10669" w:rsidP="00D10669">
            <w:pPr>
              <w:pStyle w:val="1"/>
              <w:spacing w:before="0"/>
              <w:ind w:firstLine="0"/>
              <w:outlineLvl w:val="0"/>
              <w:rPr>
                <w:rFonts w:ascii="Times New Roman" w:hAnsi="Times New Roman" w:cs="Times New Roman"/>
                <w:b w:val="0"/>
                <w:bCs w:val="0"/>
                <w:color w:val="auto"/>
                <w:sz w:val="24"/>
                <w:szCs w:val="24"/>
              </w:rPr>
            </w:pPr>
            <w:r w:rsidRPr="00B4527E">
              <w:rPr>
                <w:rFonts w:ascii="Times New Roman" w:hAnsi="Times New Roman" w:cs="Times New Roman"/>
                <w:b w:val="0"/>
                <w:color w:val="auto"/>
                <w:sz w:val="24"/>
                <w:szCs w:val="24"/>
              </w:rPr>
              <w:t>Внедрение новых средств технического контроля качества продукции</w:t>
            </w:r>
          </w:p>
        </w:tc>
      </w:tr>
      <w:tr w:rsidR="005A7703" w:rsidTr="00B4527E">
        <w:tc>
          <w:tcPr>
            <w:tcW w:w="533" w:type="dxa"/>
            <w:vMerge w:val="restart"/>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r w:rsidRPr="00B4527E">
              <w:rPr>
                <w:rFonts w:ascii="Times New Roman" w:hAnsi="Times New Roman" w:cs="Times New Roman"/>
                <w:b w:val="0"/>
                <w:bCs w:val="0"/>
                <w:color w:val="auto"/>
                <w:sz w:val="24"/>
                <w:szCs w:val="24"/>
              </w:rPr>
              <w:t>В</w:t>
            </w:r>
          </w:p>
        </w:tc>
        <w:tc>
          <w:tcPr>
            <w:tcW w:w="1985" w:type="dxa"/>
            <w:vMerge w:val="restart"/>
          </w:tcPr>
          <w:p w:rsidR="005A7703" w:rsidRPr="00B4527E" w:rsidRDefault="005A7703" w:rsidP="00D10669">
            <w:pPr>
              <w:pStyle w:val="1"/>
              <w:spacing w:before="0"/>
              <w:ind w:firstLine="0"/>
              <w:outlineLvl w:val="0"/>
              <w:rPr>
                <w:rFonts w:ascii="Times New Roman" w:hAnsi="Times New Roman" w:cs="Times New Roman"/>
                <w:b w:val="0"/>
                <w:bCs w:val="0"/>
                <w:color w:val="auto"/>
                <w:sz w:val="24"/>
                <w:szCs w:val="24"/>
              </w:rPr>
            </w:pPr>
            <w:r w:rsidRPr="00B4527E">
              <w:rPr>
                <w:rFonts w:ascii="Times New Roman" w:hAnsi="Times New Roman" w:cs="Times New Roman"/>
                <w:b w:val="0"/>
                <w:color w:val="auto"/>
                <w:sz w:val="24"/>
                <w:szCs w:val="24"/>
              </w:rPr>
              <w:t>Контроль качества продукции на всех стадиях производственного процесса</w:t>
            </w:r>
          </w:p>
        </w:tc>
        <w:tc>
          <w:tcPr>
            <w:tcW w:w="1418" w:type="dxa"/>
            <w:vMerge w:val="restart"/>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r w:rsidRPr="00B4527E">
              <w:rPr>
                <w:rFonts w:ascii="Times New Roman" w:hAnsi="Times New Roman" w:cs="Times New Roman"/>
                <w:b w:val="0"/>
                <w:bCs w:val="0"/>
                <w:color w:val="auto"/>
                <w:sz w:val="24"/>
                <w:szCs w:val="24"/>
              </w:rPr>
              <w:t>5</w:t>
            </w:r>
          </w:p>
        </w:tc>
        <w:tc>
          <w:tcPr>
            <w:tcW w:w="821" w:type="dxa"/>
            <w:shd w:val="clear" w:color="auto" w:fill="auto"/>
          </w:tcPr>
          <w:p w:rsidR="005A7703" w:rsidRPr="00B4527E" w:rsidRDefault="005A7703" w:rsidP="00D10669">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В</w:t>
            </w:r>
            <w:r w:rsidRPr="00B4527E">
              <w:rPr>
                <w:rFonts w:ascii="Times New Roman" w:hAnsi="Times New Roman" w:cs="Times New Roman"/>
                <w:b w:val="0"/>
                <w:color w:val="auto"/>
                <w:sz w:val="24"/>
                <w:szCs w:val="24"/>
              </w:rPr>
              <w:t>/01.</w:t>
            </w:r>
            <w:r w:rsidRPr="00B4527E">
              <w:rPr>
                <w:rFonts w:ascii="Times New Roman" w:hAnsi="Times New Roman" w:cs="Times New Roman"/>
                <w:b w:val="0"/>
                <w:color w:val="auto"/>
                <w:sz w:val="24"/>
                <w:szCs w:val="24"/>
              </w:rPr>
              <w:t>5</w:t>
            </w:r>
          </w:p>
        </w:tc>
        <w:tc>
          <w:tcPr>
            <w:tcW w:w="5274" w:type="dxa"/>
            <w:shd w:val="clear" w:color="auto" w:fill="auto"/>
          </w:tcPr>
          <w:p w:rsidR="005A7703" w:rsidRPr="00B4527E" w:rsidRDefault="005A7703" w:rsidP="00AD189B">
            <w:pPr>
              <w:pStyle w:val="affffff9"/>
            </w:pPr>
            <w:r w:rsidRPr="00B4527E">
              <w:t>Анализ качества материалов, сырья, полуфабрикатов и комплектующих изделий</w:t>
            </w:r>
          </w:p>
        </w:tc>
      </w:tr>
      <w:tr w:rsidR="005A7703" w:rsidTr="00B4527E">
        <w:tc>
          <w:tcPr>
            <w:tcW w:w="533" w:type="dxa"/>
            <w:vMerge/>
          </w:tcPr>
          <w:p w:rsidR="005A7703" w:rsidRPr="005A7703" w:rsidRDefault="005A7703" w:rsidP="003F0030">
            <w:pPr>
              <w:pStyle w:val="1"/>
              <w:spacing w:before="0"/>
              <w:ind w:firstLine="0"/>
              <w:jc w:val="center"/>
              <w:outlineLvl w:val="0"/>
              <w:rPr>
                <w:rFonts w:ascii="Times New Roman" w:hAnsi="Times New Roman" w:cs="Times New Roman"/>
                <w:b w:val="0"/>
                <w:bCs w:val="0"/>
                <w:color w:val="auto"/>
                <w:sz w:val="21"/>
                <w:szCs w:val="21"/>
              </w:rPr>
            </w:pPr>
          </w:p>
        </w:tc>
        <w:tc>
          <w:tcPr>
            <w:tcW w:w="1985"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1418"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821" w:type="dxa"/>
            <w:shd w:val="clear" w:color="auto" w:fill="auto"/>
          </w:tcPr>
          <w:p w:rsidR="005A7703" w:rsidRPr="00B4527E" w:rsidRDefault="005A7703" w:rsidP="00D10669">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В/0</w:t>
            </w:r>
            <w:r w:rsidRPr="00B4527E">
              <w:rPr>
                <w:rFonts w:ascii="Times New Roman" w:hAnsi="Times New Roman" w:cs="Times New Roman"/>
                <w:b w:val="0"/>
                <w:color w:val="auto"/>
                <w:sz w:val="24"/>
                <w:szCs w:val="24"/>
              </w:rPr>
              <w:t>2</w:t>
            </w:r>
            <w:r w:rsidRPr="00B4527E">
              <w:rPr>
                <w:rFonts w:ascii="Times New Roman" w:hAnsi="Times New Roman" w:cs="Times New Roman"/>
                <w:b w:val="0"/>
                <w:color w:val="auto"/>
                <w:sz w:val="24"/>
                <w:szCs w:val="24"/>
              </w:rPr>
              <w:t>.5</w:t>
            </w:r>
          </w:p>
        </w:tc>
        <w:tc>
          <w:tcPr>
            <w:tcW w:w="5274" w:type="dxa"/>
            <w:shd w:val="clear" w:color="auto" w:fill="auto"/>
          </w:tcPr>
          <w:p w:rsidR="005A7703" w:rsidRPr="00B4527E" w:rsidRDefault="005A7703" w:rsidP="00AD189B">
            <w:pPr>
              <w:pStyle w:val="affffff9"/>
            </w:pPr>
            <w:r w:rsidRPr="00B4527E">
              <w:t>Инспекционный</w:t>
            </w:r>
            <w:r w:rsidR="006E62AE" w:rsidRPr="00B4527E">
              <w:t xml:space="preserve"> </w:t>
            </w:r>
            <w:r w:rsidRPr="00B4527E">
              <w:t>контроль производственных процессов</w:t>
            </w:r>
          </w:p>
        </w:tc>
      </w:tr>
      <w:tr w:rsidR="005A7703" w:rsidTr="00B4527E">
        <w:tc>
          <w:tcPr>
            <w:tcW w:w="533" w:type="dxa"/>
            <w:vMerge/>
          </w:tcPr>
          <w:p w:rsidR="005A7703" w:rsidRPr="005A7703" w:rsidRDefault="005A7703" w:rsidP="003F0030">
            <w:pPr>
              <w:pStyle w:val="1"/>
              <w:spacing w:before="0"/>
              <w:ind w:firstLine="0"/>
              <w:jc w:val="center"/>
              <w:outlineLvl w:val="0"/>
              <w:rPr>
                <w:rFonts w:ascii="Times New Roman" w:hAnsi="Times New Roman" w:cs="Times New Roman"/>
                <w:b w:val="0"/>
                <w:bCs w:val="0"/>
                <w:color w:val="auto"/>
                <w:sz w:val="21"/>
                <w:szCs w:val="21"/>
              </w:rPr>
            </w:pPr>
          </w:p>
        </w:tc>
        <w:tc>
          <w:tcPr>
            <w:tcW w:w="1985"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1418"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821" w:type="dxa"/>
            <w:shd w:val="clear" w:color="auto" w:fill="auto"/>
          </w:tcPr>
          <w:p w:rsidR="005A7703" w:rsidRPr="00B4527E" w:rsidRDefault="005A7703" w:rsidP="00AD189B">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В</w:t>
            </w:r>
            <w:r w:rsidRPr="00B4527E">
              <w:rPr>
                <w:rFonts w:ascii="Times New Roman" w:hAnsi="Times New Roman" w:cs="Times New Roman"/>
                <w:b w:val="0"/>
                <w:color w:val="auto"/>
                <w:sz w:val="24"/>
                <w:szCs w:val="24"/>
              </w:rPr>
              <w:t>/03</w:t>
            </w:r>
            <w:r w:rsidRPr="00B4527E">
              <w:rPr>
                <w:rFonts w:ascii="Times New Roman" w:hAnsi="Times New Roman" w:cs="Times New Roman"/>
                <w:b w:val="0"/>
                <w:color w:val="auto"/>
                <w:sz w:val="24"/>
                <w:szCs w:val="24"/>
              </w:rPr>
              <w:t>.5</w:t>
            </w:r>
          </w:p>
        </w:tc>
        <w:tc>
          <w:tcPr>
            <w:tcW w:w="5274" w:type="dxa"/>
            <w:shd w:val="clear" w:color="auto" w:fill="auto"/>
          </w:tcPr>
          <w:p w:rsidR="005A7703" w:rsidRPr="00B4527E" w:rsidRDefault="005A7703" w:rsidP="00AD189B">
            <w:pPr>
              <w:pStyle w:val="affffff9"/>
              <w:rPr>
                <w:i/>
              </w:rPr>
            </w:pPr>
            <w:r w:rsidRPr="00B4527E">
              <w:t>Внедрение новых методик технического контроля качества продукции</w:t>
            </w:r>
          </w:p>
        </w:tc>
      </w:tr>
      <w:tr w:rsidR="005A7703" w:rsidTr="00B4527E">
        <w:tc>
          <w:tcPr>
            <w:tcW w:w="533" w:type="dxa"/>
            <w:vMerge/>
          </w:tcPr>
          <w:p w:rsidR="005A7703" w:rsidRPr="005A7703" w:rsidRDefault="005A7703" w:rsidP="003F0030">
            <w:pPr>
              <w:pStyle w:val="1"/>
              <w:spacing w:before="0"/>
              <w:ind w:firstLine="0"/>
              <w:jc w:val="center"/>
              <w:outlineLvl w:val="0"/>
              <w:rPr>
                <w:rFonts w:ascii="Times New Roman" w:hAnsi="Times New Roman" w:cs="Times New Roman"/>
                <w:b w:val="0"/>
                <w:bCs w:val="0"/>
                <w:color w:val="auto"/>
                <w:sz w:val="21"/>
                <w:szCs w:val="21"/>
              </w:rPr>
            </w:pPr>
          </w:p>
        </w:tc>
        <w:tc>
          <w:tcPr>
            <w:tcW w:w="1985"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1418" w:type="dxa"/>
            <w:vMerge/>
          </w:tcPr>
          <w:p w:rsidR="005A7703" w:rsidRPr="00B4527E" w:rsidRDefault="005A7703" w:rsidP="003F0030">
            <w:pPr>
              <w:pStyle w:val="1"/>
              <w:spacing w:before="0"/>
              <w:ind w:firstLine="0"/>
              <w:jc w:val="center"/>
              <w:outlineLvl w:val="0"/>
              <w:rPr>
                <w:rFonts w:ascii="Times New Roman" w:hAnsi="Times New Roman" w:cs="Times New Roman"/>
                <w:b w:val="0"/>
                <w:bCs w:val="0"/>
                <w:color w:val="auto"/>
                <w:sz w:val="24"/>
                <w:szCs w:val="24"/>
              </w:rPr>
            </w:pPr>
          </w:p>
        </w:tc>
        <w:tc>
          <w:tcPr>
            <w:tcW w:w="821" w:type="dxa"/>
            <w:shd w:val="clear" w:color="auto" w:fill="auto"/>
          </w:tcPr>
          <w:p w:rsidR="005A7703" w:rsidRPr="00B4527E" w:rsidRDefault="005A7703" w:rsidP="00AD189B">
            <w:pPr>
              <w:pStyle w:val="1"/>
              <w:spacing w:before="0"/>
              <w:ind w:firstLine="0"/>
              <w:jc w:val="center"/>
              <w:outlineLvl w:val="0"/>
              <w:rPr>
                <w:rFonts w:ascii="Times New Roman" w:hAnsi="Times New Roman" w:cs="Times New Roman"/>
                <w:b w:val="0"/>
                <w:bCs w:val="0"/>
                <w:color w:val="auto"/>
                <w:sz w:val="24"/>
                <w:szCs w:val="24"/>
                <w:highlight w:val="yellow"/>
              </w:rPr>
            </w:pPr>
            <w:r w:rsidRPr="00B4527E">
              <w:rPr>
                <w:rFonts w:ascii="Times New Roman" w:hAnsi="Times New Roman" w:cs="Times New Roman"/>
                <w:b w:val="0"/>
                <w:color w:val="auto"/>
                <w:sz w:val="24"/>
                <w:szCs w:val="24"/>
              </w:rPr>
              <w:t>В</w:t>
            </w:r>
            <w:r w:rsidRPr="00B4527E">
              <w:rPr>
                <w:rFonts w:ascii="Times New Roman" w:hAnsi="Times New Roman" w:cs="Times New Roman"/>
                <w:b w:val="0"/>
                <w:color w:val="auto"/>
                <w:sz w:val="24"/>
                <w:szCs w:val="24"/>
              </w:rPr>
              <w:t>/04</w:t>
            </w:r>
            <w:r w:rsidRPr="00B4527E">
              <w:rPr>
                <w:rFonts w:ascii="Times New Roman" w:hAnsi="Times New Roman" w:cs="Times New Roman"/>
                <w:b w:val="0"/>
                <w:color w:val="auto"/>
                <w:sz w:val="24"/>
                <w:szCs w:val="24"/>
              </w:rPr>
              <w:t>.5</w:t>
            </w:r>
          </w:p>
        </w:tc>
        <w:tc>
          <w:tcPr>
            <w:tcW w:w="5274" w:type="dxa"/>
            <w:shd w:val="clear" w:color="auto" w:fill="auto"/>
          </w:tcPr>
          <w:p w:rsidR="005A7703" w:rsidRPr="00B4527E" w:rsidRDefault="005A7703" w:rsidP="00AD189B">
            <w:pPr>
              <w:pStyle w:val="affffff9"/>
            </w:pPr>
            <w:r w:rsidRPr="00B4527E">
              <w:t>Проведение испытаний новых и модернизированных образцов продукции</w:t>
            </w:r>
          </w:p>
        </w:tc>
      </w:tr>
    </w:tbl>
    <w:p w:rsidR="003F0030" w:rsidRPr="00B4527E" w:rsidRDefault="003F0030" w:rsidP="005A7703">
      <w:pPr>
        <w:pStyle w:val="1"/>
        <w:spacing w:before="0"/>
        <w:ind w:firstLine="0"/>
        <w:jc w:val="center"/>
        <w:rPr>
          <w:rFonts w:ascii="Times New Roman" w:hAnsi="Times New Roman" w:cs="Times New Roman"/>
          <w:b w:val="0"/>
          <w:bCs w:val="0"/>
          <w:color w:val="auto"/>
          <w:sz w:val="24"/>
          <w:szCs w:val="24"/>
        </w:rPr>
      </w:pPr>
    </w:p>
    <w:p w:rsidR="006E62AE" w:rsidRDefault="006E62AE" w:rsidP="006E62AE">
      <w:pPr>
        <w:ind w:firstLine="709"/>
        <w:jc w:val="both"/>
        <w:rPr>
          <w:caps/>
        </w:rPr>
      </w:pPr>
      <w:r>
        <w:t xml:space="preserve">Выпускник, освоивший образовательную программу, должен быть готов к выполнению следующих </w:t>
      </w:r>
      <w:r w:rsidRPr="00F61F92">
        <w:t>основных видов деятельности,</w:t>
      </w:r>
      <w:r>
        <w:t xml:space="preserve"> предусмотренных настоящим ФГОС СПО, согласно выбранной квалификации специалиста среднего звена - </w:t>
      </w:r>
      <w:r w:rsidRPr="00F61F92">
        <w:rPr>
          <w:caps/>
        </w:rPr>
        <w:t>техник</w:t>
      </w:r>
      <w:r>
        <w:t xml:space="preserve"> (таблица 3</w:t>
      </w:r>
      <w:r w:rsidRPr="00EA1349">
        <w:t>):</w:t>
      </w:r>
    </w:p>
    <w:p w:rsidR="006E62AE" w:rsidRDefault="006E62AE" w:rsidP="00B4527E">
      <w:pPr>
        <w:pStyle w:val="s1"/>
        <w:spacing w:before="120" w:beforeAutospacing="0" w:after="0" w:afterAutospacing="0"/>
        <w:jc w:val="both"/>
      </w:pPr>
      <w:r>
        <w:t>- контролировать качество продукции на каждой стадии производственного процесса;</w:t>
      </w:r>
    </w:p>
    <w:p w:rsidR="006E62AE" w:rsidRDefault="006E62AE" w:rsidP="00B4527E">
      <w:pPr>
        <w:pStyle w:val="s1"/>
        <w:spacing w:before="120" w:beforeAutospacing="0" w:after="0" w:afterAutospacing="0"/>
        <w:jc w:val="both"/>
      </w:pPr>
      <w:r>
        <w:t>- участие в работе по подготовке, оформлению и учету технической документации;</w:t>
      </w:r>
    </w:p>
    <w:p w:rsidR="006E62AE" w:rsidRDefault="006E62AE" w:rsidP="00B4527E">
      <w:pPr>
        <w:pStyle w:val="s1"/>
        <w:spacing w:before="120" w:beforeAutospacing="0" w:after="0" w:afterAutospacing="0"/>
        <w:jc w:val="both"/>
      </w:pPr>
      <w:r>
        <w:t>- проведение работ по модернизации и внедрению новых методов и средств контроля.</w:t>
      </w:r>
    </w:p>
    <w:p w:rsidR="006E62AE" w:rsidRDefault="006E62AE" w:rsidP="00B4527E">
      <w:pPr>
        <w:pStyle w:val="s1"/>
        <w:spacing w:before="120" w:beforeAutospacing="0" w:after="0" w:afterAutospacing="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r w:rsidRPr="00E16514">
        <w:t xml:space="preserve">приложении </w:t>
      </w:r>
      <w:r>
        <w:t>№</w:t>
      </w:r>
      <w:r w:rsidRPr="00E16514">
        <w:t> 1</w:t>
      </w:r>
      <w:r>
        <w:t xml:space="preserve"> к ФГОС СПО.</w:t>
      </w:r>
    </w:p>
    <w:p w:rsidR="006E62AE" w:rsidRDefault="006E62AE" w:rsidP="006E62AE">
      <w:pPr>
        <w:jc w:val="both"/>
        <w:rPr>
          <w:lang w:val="en-US"/>
        </w:rPr>
      </w:pPr>
    </w:p>
    <w:p w:rsidR="00B4527E" w:rsidRDefault="00B4527E" w:rsidP="006E62AE">
      <w:pPr>
        <w:jc w:val="both"/>
        <w:rPr>
          <w:lang w:val="en-US"/>
        </w:rPr>
      </w:pPr>
    </w:p>
    <w:p w:rsidR="00B4527E" w:rsidRDefault="00B4527E" w:rsidP="006E62AE">
      <w:pPr>
        <w:jc w:val="both"/>
        <w:rPr>
          <w:lang w:val="en-US"/>
        </w:rPr>
      </w:pPr>
    </w:p>
    <w:p w:rsidR="00B4527E" w:rsidRDefault="00B4527E" w:rsidP="006E62AE">
      <w:pPr>
        <w:jc w:val="both"/>
        <w:rPr>
          <w:lang w:val="en-US"/>
        </w:rPr>
      </w:pPr>
    </w:p>
    <w:p w:rsidR="00B4527E" w:rsidRDefault="00B4527E" w:rsidP="006E62AE">
      <w:pPr>
        <w:jc w:val="both"/>
        <w:rPr>
          <w:lang w:val="en-US"/>
        </w:rPr>
      </w:pPr>
    </w:p>
    <w:p w:rsidR="00B4527E" w:rsidRDefault="00B4527E" w:rsidP="006E62AE">
      <w:pPr>
        <w:jc w:val="both"/>
        <w:rPr>
          <w:lang w:val="en-US"/>
        </w:rPr>
      </w:pPr>
    </w:p>
    <w:p w:rsidR="00B4527E" w:rsidRDefault="00B4527E" w:rsidP="006E62AE">
      <w:pPr>
        <w:jc w:val="both"/>
        <w:rPr>
          <w:lang w:val="en-US"/>
        </w:rPr>
      </w:pPr>
    </w:p>
    <w:p w:rsidR="00B4527E" w:rsidRPr="00B4527E" w:rsidRDefault="00B4527E" w:rsidP="006E62AE">
      <w:pPr>
        <w:jc w:val="both"/>
        <w:rPr>
          <w:lang w:val="en-US"/>
        </w:rPr>
      </w:pPr>
    </w:p>
    <w:p w:rsidR="006E62AE" w:rsidRPr="003F0030" w:rsidRDefault="006E62AE" w:rsidP="006E62AE">
      <w:pPr>
        <w:spacing w:after="120"/>
        <w:ind w:firstLine="567"/>
        <w:jc w:val="both"/>
        <w:rPr>
          <w:b/>
        </w:rPr>
      </w:pPr>
      <w:r>
        <w:rPr>
          <w:b/>
        </w:rPr>
        <w:lastRenderedPageBreak/>
        <w:t xml:space="preserve">Таблица 3 - </w:t>
      </w:r>
      <w:r w:rsidRPr="00B96C00">
        <w:rPr>
          <w:b/>
        </w:rPr>
        <w:t>Соответствие профессиональных модулей присваиваем</w:t>
      </w:r>
      <w:r>
        <w:rPr>
          <w:b/>
        </w:rPr>
        <w:t>ым</w:t>
      </w:r>
      <w:r w:rsidRPr="00B96C00">
        <w:rPr>
          <w:b/>
        </w:rPr>
        <w:t xml:space="preserve"> квалификаци</w:t>
      </w:r>
      <w:r>
        <w:rPr>
          <w:b/>
        </w:rPr>
        <w:t>ям</w:t>
      </w:r>
      <w:r w:rsidRPr="00B96C00">
        <w:rPr>
          <w:b/>
        </w:rPr>
        <w:t xml:space="preserve"> </w:t>
      </w:r>
    </w:p>
    <w:tbl>
      <w:tblPr>
        <w:tblW w:w="101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3"/>
        <w:gridCol w:w="3969"/>
        <w:gridCol w:w="1986"/>
      </w:tblGrid>
      <w:tr w:rsidR="006E62AE" w:rsidRPr="00B96C00" w:rsidTr="00AD189B">
        <w:tc>
          <w:tcPr>
            <w:tcW w:w="4183" w:type="dxa"/>
            <w:shd w:val="clear" w:color="auto" w:fill="D9D9D9"/>
          </w:tcPr>
          <w:p w:rsidR="006E62AE" w:rsidRPr="00B96C00" w:rsidRDefault="006E62AE" w:rsidP="00AD189B">
            <w:pPr>
              <w:jc w:val="center"/>
              <w:rPr>
                <w:b/>
                <w:sz w:val="20"/>
                <w:szCs w:val="20"/>
              </w:rPr>
            </w:pPr>
            <w:r w:rsidRPr="00B96C00">
              <w:rPr>
                <w:b/>
                <w:sz w:val="20"/>
                <w:szCs w:val="20"/>
              </w:rPr>
              <w:t>Наименование основных видов деятельности</w:t>
            </w:r>
          </w:p>
        </w:tc>
        <w:tc>
          <w:tcPr>
            <w:tcW w:w="3969" w:type="dxa"/>
            <w:shd w:val="clear" w:color="auto" w:fill="D9D9D9"/>
          </w:tcPr>
          <w:p w:rsidR="006E62AE" w:rsidRPr="00B96C00" w:rsidRDefault="006E62AE" w:rsidP="00AD189B">
            <w:pPr>
              <w:jc w:val="center"/>
              <w:rPr>
                <w:b/>
                <w:sz w:val="20"/>
                <w:szCs w:val="20"/>
              </w:rPr>
            </w:pPr>
            <w:r w:rsidRPr="00B96C00">
              <w:rPr>
                <w:b/>
                <w:sz w:val="20"/>
                <w:szCs w:val="20"/>
              </w:rPr>
              <w:t>Наименование профессиональных модулей</w:t>
            </w:r>
          </w:p>
        </w:tc>
        <w:tc>
          <w:tcPr>
            <w:tcW w:w="1986" w:type="dxa"/>
            <w:shd w:val="clear" w:color="auto" w:fill="D9D9D9"/>
          </w:tcPr>
          <w:p w:rsidR="006E62AE" w:rsidRDefault="006E62AE" w:rsidP="00AD189B">
            <w:pPr>
              <w:jc w:val="center"/>
              <w:rPr>
                <w:b/>
                <w:sz w:val="20"/>
                <w:szCs w:val="20"/>
              </w:rPr>
            </w:pPr>
            <w:r w:rsidRPr="00B96C00">
              <w:rPr>
                <w:b/>
                <w:sz w:val="20"/>
                <w:szCs w:val="20"/>
              </w:rPr>
              <w:t xml:space="preserve">Квалификация </w:t>
            </w:r>
          </w:p>
          <w:p w:rsidR="006E62AE" w:rsidRPr="00B96C00" w:rsidRDefault="006E62AE" w:rsidP="00AD189B">
            <w:pPr>
              <w:jc w:val="center"/>
              <w:rPr>
                <w:b/>
                <w:sz w:val="20"/>
                <w:szCs w:val="20"/>
              </w:rPr>
            </w:pPr>
            <w:r w:rsidRPr="00F61F92">
              <w:rPr>
                <w:caps/>
              </w:rPr>
              <w:t>техник</w:t>
            </w:r>
          </w:p>
        </w:tc>
      </w:tr>
      <w:tr w:rsidR="006E62AE" w:rsidTr="00AD189B">
        <w:tc>
          <w:tcPr>
            <w:tcW w:w="4183" w:type="dxa"/>
          </w:tcPr>
          <w:p w:rsidR="006E62AE" w:rsidRPr="00B4527E" w:rsidRDefault="006E62AE" w:rsidP="00AD189B">
            <w:r w:rsidRPr="00B4527E">
              <w:t>Контролировать качество продукции на каждой стадии производственного процесса</w:t>
            </w:r>
          </w:p>
        </w:tc>
        <w:tc>
          <w:tcPr>
            <w:tcW w:w="3969" w:type="dxa"/>
          </w:tcPr>
          <w:p w:rsidR="006E62AE" w:rsidRPr="00B4527E" w:rsidRDefault="006E62AE" w:rsidP="00AD189B">
            <w:r w:rsidRPr="00B4527E">
              <w:t>Контроль качества продукции на каждой стадии производственного процесса</w:t>
            </w:r>
          </w:p>
        </w:tc>
        <w:tc>
          <w:tcPr>
            <w:tcW w:w="1986" w:type="dxa"/>
          </w:tcPr>
          <w:p w:rsidR="006E62AE" w:rsidRPr="00B4527E" w:rsidRDefault="006E62AE" w:rsidP="00AD189B">
            <w:r w:rsidRPr="00B4527E">
              <w:t>осваивается</w:t>
            </w:r>
          </w:p>
        </w:tc>
      </w:tr>
      <w:tr w:rsidR="006E62AE" w:rsidTr="00AD189B">
        <w:tc>
          <w:tcPr>
            <w:tcW w:w="4183" w:type="dxa"/>
          </w:tcPr>
          <w:p w:rsidR="006E62AE" w:rsidRPr="00B4527E" w:rsidRDefault="006E62AE" w:rsidP="00AD189B">
            <w:r w:rsidRPr="00B4527E">
              <w:t>Участие в работе по подготовке, оформлению и учету технической документации</w:t>
            </w:r>
          </w:p>
        </w:tc>
        <w:tc>
          <w:tcPr>
            <w:tcW w:w="3969" w:type="dxa"/>
          </w:tcPr>
          <w:p w:rsidR="006E62AE" w:rsidRPr="00B4527E" w:rsidRDefault="006E62AE" w:rsidP="00AD189B">
            <w:r w:rsidRPr="00B4527E">
              <w:t>Подготовка, оформление и учет технической документации</w:t>
            </w:r>
          </w:p>
        </w:tc>
        <w:tc>
          <w:tcPr>
            <w:tcW w:w="1986" w:type="dxa"/>
          </w:tcPr>
          <w:p w:rsidR="006E62AE" w:rsidRPr="00B4527E" w:rsidRDefault="006E62AE" w:rsidP="00AD189B">
            <w:r w:rsidRPr="00B4527E">
              <w:t>осваивается</w:t>
            </w:r>
          </w:p>
        </w:tc>
      </w:tr>
      <w:tr w:rsidR="006E62AE" w:rsidTr="00AD189B">
        <w:tc>
          <w:tcPr>
            <w:tcW w:w="4183" w:type="dxa"/>
          </w:tcPr>
          <w:p w:rsidR="006E62AE" w:rsidRPr="00B4527E" w:rsidRDefault="006E62AE" w:rsidP="00AD189B">
            <w:r w:rsidRPr="00B4527E">
              <w:t>Проведение работ по модернизации и внедрению новых методов и средств контроля</w:t>
            </w:r>
          </w:p>
        </w:tc>
        <w:tc>
          <w:tcPr>
            <w:tcW w:w="3969" w:type="dxa"/>
          </w:tcPr>
          <w:p w:rsidR="006E62AE" w:rsidRPr="00B4527E" w:rsidRDefault="006E62AE" w:rsidP="00AD189B">
            <w:r w:rsidRPr="00B4527E">
              <w:t>Модернизация и внедрение новых методов и средств контроля</w:t>
            </w:r>
          </w:p>
        </w:tc>
        <w:tc>
          <w:tcPr>
            <w:tcW w:w="1986" w:type="dxa"/>
          </w:tcPr>
          <w:p w:rsidR="006E62AE" w:rsidRPr="00B4527E" w:rsidRDefault="006E62AE" w:rsidP="00AD189B">
            <w:r w:rsidRPr="00B4527E">
              <w:t>осваивается</w:t>
            </w:r>
          </w:p>
        </w:tc>
      </w:tr>
      <w:tr w:rsidR="006E62AE" w:rsidTr="00AD189B">
        <w:tc>
          <w:tcPr>
            <w:tcW w:w="4183" w:type="dxa"/>
          </w:tcPr>
          <w:p w:rsidR="006E62AE" w:rsidRPr="00B4527E" w:rsidRDefault="006E62AE" w:rsidP="00AD189B">
            <w:pPr>
              <w:rPr>
                <w:highlight w:val="yellow"/>
              </w:rPr>
            </w:pPr>
            <w:r w:rsidRPr="00B4527E">
              <w:rPr>
                <w:shd w:val="clear" w:color="auto" w:fill="FFFFFF"/>
              </w:rPr>
              <w:t>Освоение одной или нескольких профессий рабочих, должностей служащих</w:t>
            </w:r>
            <w:r w:rsidRPr="00B4527E">
              <w:t xml:space="preserve"> , указанных в </w:t>
            </w:r>
            <w:hyperlink r:id="rId8" w:anchor="10000" w:history="1">
              <w:r w:rsidRPr="00B4527E">
                <w:rPr>
                  <w:rStyle w:val="a3"/>
                  <w:color w:val="auto"/>
                  <w:u w:val="none"/>
                </w:rPr>
                <w:t>приложении № 1</w:t>
              </w:r>
            </w:hyperlink>
            <w:r w:rsidRPr="00B4527E">
              <w:t xml:space="preserve"> к ФГОС СПО</w:t>
            </w:r>
          </w:p>
        </w:tc>
        <w:tc>
          <w:tcPr>
            <w:tcW w:w="3969" w:type="dxa"/>
          </w:tcPr>
          <w:p w:rsidR="006E62AE" w:rsidRPr="00B4527E" w:rsidRDefault="006E62AE" w:rsidP="00AD189B">
            <w:r w:rsidRPr="00B4527E">
              <w:t>Выполнение работ по одной или нескольким профессиям рабочих, должностям служащих</w:t>
            </w:r>
          </w:p>
        </w:tc>
        <w:tc>
          <w:tcPr>
            <w:tcW w:w="1986" w:type="dxa"/>
          </w:tcPr>
          <w:p w:rsidR="006E62AE" w:rsidRPr="00B4527E" w:rsidRDefault="006E62AE" w:rsidP="00AD189B">
            <w:r w:rsidRPr="00B4527E">
              <w:t>осваивается</w:t>
            </w:r>
          </w:p>
        </w:tc>
      </w:tr>
    </w:tbl>
    <w:p w:rsidR="006E62AE" w:rsidRDefault="006E62AE"/>
    <w:p w:rsidR="00D12AAA" w:rsidRDefault="00525992" w:rsidP="00B4527E">
      <w:pPr>
        <w:widowControl w:val="0"/>
        <w:autoSpaceDE w:val="0"/>
        <w:autoSpaceDN w:val="0"/>
        <w:adjustRightInd w:val="0"/>
        <w:ind w:firstLine="709"/>
        <w:jc w:val="both"/>
      </w:pPr>
      <w:r w:rsidRPr="00596707">
        <w:t>В</w:t>
      </w:r>
      <w:r>
        <w:t xml:space="preserve"> соответствии с ФГОС СПО </w:t>
      </w:r>
      <w:r w:rsidRPr="00017C00">
        <w:t>(</w:t>
      </w:r>
      <w:hyperlink r:id="rId9" w:anchor="10000" w:history="1">
        <w:r w:rsidRPr="00017C00">
          <w:rPr>
            <w:rStyle w:val="a3"/>
            <w:color w:val="auto"/>
            <w:u w:val="none"/>
          </w:rPr>
          <w:t>приложение № 1</w:t>
        </w:r>
      </w:hyperlink>
      <w:r>
        <w:t xml:space="preserve"> к ФГОС СПО) в</w:t>
      </w:r>
      <w:r w:rsidR="00D12AAA" w:rsidRPr="00596707">
        <w:t xml:space="preserve"> рамках профессионального модуля «Выполнение работ по одной или нескольким профессиям рабочих, должностям служащих» обучающиеся осваивают </w:t>
      </w:r>
      <w:r w:rsidR="005A7703">
        <w:t xml:space="preserve">профессию </w:t>
      </w:r>
      <w:r w:rsidR="00D12AAA" w:rsidRPr="00596707">
        <w:t>«</w:t>
      </w:r>
      <w:r w:rsidR="005A7703">
        <w:t>Контролер качества»</w:t>
      </w:r>
      <w:r w:rsidR="006E62AE">
        <w:t xml:space="preserve"> (таблица 4</w:t>
      </w:r>
      <w:r w:rsidR="005A7703">
        <w:t>).</w:t>
      </w:r>
    </w:p>
    <w:p w:rsidR="00B4527E" w:rsidRDefault="00B4527E" w:rsidP="00B4527E">
      <w:pPr>
        <w:widowControl w:val="0"/>
        <w:autoSpaceDE w:val="0"/>
        <w:autoSpaceDN w:val="0"/>
        <w:adjustRightInd w:val="0"/>
        <w:ind w:firstLine="709"/>
        <w:jc w:val="both"/>
      </w:pPr>
    </w:p>
    <w:p w:rsidR="00AB64AA" w:rsidRPr="005A7703" w:rsidRDefault="005A7703" w:rsidP="00B4527E">
      <w:pPr>
        <w:widowControl w:val="0"/>
        <w:autoSpaceDE w:val="0"/>
        <w:autoSpaceDN w:val="0"/>
        <w:adjustRightInd w:val="0"/>
        <w:spacing w:after="120"/>
        <w:ind w:firstLine="709"/>
        <w:jc w:val="both"/>
        <w:rPr>
          <w:b/>
        </w:rPr>
      </w:pPr>
      <w:r w:rsidRPr="005A7703">
        <w:rPr>
          <w:b/>
        </w:rPr>
        <w:t>Таблица 3 - Профессия рабочего, осваиваемая в рамках образовательной программы среднего профессионального образования по специальности 27.02.07 Управление качеством продукции, процессов и услуг (по отраслям)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2"/>
        <w:gridCol w:w="3435"/>
        <w:gridCol w:w="2950"/>
      </w:tblGrid>
      <w:tr w:rsidR="005C1C00" w:rsidRPr="00596707" w:rsidTr="006E62AE">
        <w:trPr>
          <w:jc w:val="center"/>
        </w:trPr>
        <w:tc>
          <w:tcPr>
            <w:tcW w:w="3612" w:type="dxa"/>
            <w:shd w:val="clear" w:color="auto" w:fill="F2F2F2" w:themeFill="background1" w:themeFillShade="F2"/>
          </w:tcPr>
          <w:p w:rsidR="005C1C00" w:rsidRPr="00D545FE" w:rsidRDefault="005C1C00" w:rsidP="007E430C">
            <w:pPr>
              <w:jc w:val="center"/>
              <w:rPr>
                <w:sz w:val="20"/>
                <w:szCs w:val="20"/>
              </w:rPr>
            </w:pPr>
            <w:r w:rsidRPr="00D545FE">
              <w:rPr>
                <w:sz w:val="20"/>
                <w:szCs w:val="20"/>
              </w:rPr>
              <w:t>Код по Общероссийскому классификатору профессий рабочих, должностей служащих и тарифных разрядов (ОК 016-94)</w:t>
            </w:r>
          </w:p>
        </w:tc>
        <w:tc>
          <w:tcPr>
            <w:tcW w:w="3435" w:type="dxa"/>
            <w:shd w:val="clear" w:color="auto" w:fill="F2F2F2" w:themeFill="background1" w:themeFillShade="F2"/>
          </w:tcPr>
          <w:p w:rsidR="005C1C00" w:rsidRPr="00D545FE" w:rsidRDefault="005C1C00" w:rsidP="007E430C">
            <w:pPr>
              <w:jc w:val="center"/>
              <w:rPr>
                <w:sz w:val="20"/>
                <w:szCs w:val="20"/>
              </w:rPr>
            </w:pPr>
            <w:r w:rsidRPr="00D545FE">
              <w:rPr>
                <w:sz w:val="20"/>
                <w:szCs w:val="20"/>
              </w:rPr>
              <w:t>Наименование профессий рабочих, должностей служащих</w:t>
            </w:r>
          </w:p>
        </w:tc>
        <w:tc>
          <w:tcPr>
            <w:tcW w:w="2950" w:type="dxa"/>
            <w:shd w:val="clear" w:color="auto" w:fill="F2F2F2" w:themeFill="background1" w:themeFillShade="F2"/>
          </w:tcPr>
          <w:p w:rsidR="005C1C00" w:rsidRPr="00D545FE" w:rsidRDefault="005C1C00" w:rsidP="007E430C">
            <w:pPr>
              <w:jc w:val="center"/>
              <w:rPr>
                <w:sz w:val="20"/>
                <w:szCs w:val="20"/>
              </w:rPr>
            </w:pPr>
            <w:r>
              <w:rPr>
                <w:sz w:val="20"/>
                <w:szCs w:val="20"/>
              </w:rPr>
              <w:t>Квалификация</w:t>
            </w:r>
            <w:r w:rsidR="001F6D7F">
              <w:rPr>
                <w:sz w:val="20"/>
                <w:szCs w:val="20"/>
              </w:rPr>
              <w:t>, присваиваемая в рамках ОПОП</w:t>
            </w:r>
          </w:p>
        </w:tc>
      </w:tr>
      <w:tr w:rsidR="005C1C00" w:rsidRPr="00A961B5" w:rsidTr="005C1C00">
        <w:trPr>
          <w:jc w:val="center"/>
        </w:trPr>
        <w:tc>
          <w:tcPr>
            <w:tcW w:w="3612" w:type="dxa"/>
          </w:tcPr>
          <w:p w:rsidR="005C1C00" w:rsidRPr="00596707" w:rsidRDefault="005C1C00" w:rsidP="007E430C">
            <w:pPr>
              <w:spacing w:line="360" w:lineRule="auto"/>
              <w:jc w:val="center"/>
              <w:rPr>
                <w:sz w:val="22"/>
                <w:szCs w:val="22"/>
              </w:rPr>
            </w:pPr>
            <w:r w:rsidRPr="005A7703">
              <w:t>12968</w:t>
            </w:r>
          </w:p>
        </w:tc>
        <w:tc>
          <w:tcPr>
            <w:tcW w:w="3435" w:type="dxa"/>
          </w:tcPr>
          <w:p w:rsidR="005C1C00" w:rsidRPr="00B82D79" w:rsidRDefault="005C1C00" w:rsidP="007E430C">
            <w:pPr>
              <w:spacing w:line="360" w:lineRule="auto"/>
              <w:jc w:val="center"/>
              <w:rPr>
                <w:sz w:val="22"/>
                <w:szCs w:val="22"/>
              </w:rPr>
            </w:pPr>
            <w:r>
              <w:t>Контролер качества</w:t>
            </w:r>
          </w:p>
        </w:tc>
        <w:tc>
          <w:tcPr>
            <w:tcW w:w="2950" w:type="dxa"/>
          </w:tcPr>
          <w:p w:rsidR="005C1C00" w:rsidRDefault="001F6D7F" w:rsidP="007E430C">
            <w:pPr>
              <w:spacing w:line="360" w:lineRule="auto"/>
              <w:jc w:val="center"/>
            </w:pPr>
            <w:r>
              <w:t>2-3 разряды</w:t>
            </w:r>
          </w:p>
        </w:tc>
      </w:tr>
    </w:tbl>
    <w:p w:rsidR="00D12AAA" w:rsidRDefault="00D12AAA" w:rsidP="00D12AAA"/>
    <w:p w:rsidR="00B4527E" w:rsidRPr="00B4527E" w:rsidRDefault="00B4527E" w:rsidP="00B4527E">
      <w:pPr>
        <w:ind w:firstLine="709"/>
        <w:jc w:val="both"/>
      </w:pPr>
      <w:r>
        <w:t>По</w:t>
      </w:r>
      <w:r w:rsidRPr="00B4527E">
        <w:t xml:space="preserve"> </w:t>
      </w:r>
      <w:r>
        <w:t xml:space="preserve">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w:t>
      </w:r>
      <w:r w:rsidRPr="0049311D">
        <w:rPr>
          <w:rStyle w:val="afb"/>
          <w:i w:val="0"/>
        </w:rPr>
        <w:t>Получение обучающимися профессионального обучения</w:t>
      </w:r>
      <w:r>
        <w:t xml:space="preserve"> по профессии рабочего</w:t>
      </w:r>
      <w:r w:rsidRPr="0049311D">
        <w:rPr>
          <w:rStyle w:val="afb"/>
          <w:i w:val="0"/>
        </w:rPr>
        <w:t>, должности служащего в рамках образовательной программы среднего профессионального образования завершается сдачей квалификационного экзамена</w:t>
      </w:r>
      <w:r w:rsidRPr="0049311D">
        <w:rPr>
          <w:i/>
        </w:rPr>
        <w:t>.</w:t>
      </w:r>
    </w:p>
    <w:p w:rsidR="002A3EBF" w:rsidRDefault="00D12AAA" w:rsidP="00D12AAA">
      <w:r w:rsidRPr="00924D0A">
        <w:br w:type="page"/>
      </w:r>
    </w:p>
    <w:p w:rsidR="001066C6" w:rsidRPr="00013051" w:rsidRDefault="001066C6" w:rsidP="00013051">
      <w:pPr>
        <w:pStyle w:val="1"/>
        <w:spacing w:before="0"/>
        <w:jc w:val="both"/>
        <w:rPr>
          <w:rFonts w:ascii="Times New Roman" w:hAnsi="Times New Roman" w:cs="Times New Roman"/>
          <w:color w:val="auto"/>
          <w:sz w:val="24"/>
          <w:szCs w:val="24"/>
        </w:rPr>
      </w:pPr>
      <w:r w:rsidRPr="00013051">
        <w:rPr>
          <w:rFonts w:ascii="Times New Roman" w:hAnsi="Times New Roman" w:cs="Times New Roman"/>
          <w:color w:val="auto"/>
          <w:sz w:val="24"/>
          <w:szCs w:val="24"/>
        </w:rPr>
        <w:lastRenderedPageBreak/>
        <w:t>3. ПЛАНИРУЕМЫЕ РЕЗУЛЬТАТЫ ОСВОЕНИЯ ОБРАЗОВАТЕЛЬНОЙ ПРОГРАММЫ</w:t>
      </w:r>
      <w:bookmarkEnd w:id="14"/>
    </w:p>
    <w:p w:rsidR="001066C6" w:rsidRDefault="001066C6" w:rsidP="00DF0C1F"/>
    <w:p w:rsidR="001F6D7F" w:rsidRDefault="001F6D7F" w:rsidP="001F6D7F">
      <w:pPr>
        <w:pStyle w:val="pboth"/>
        <w:spacing w:before="0" w:beforeAutospacing="0" w:after="120" w:afterAutospacing="0"/>
        <w:jc w:val="both"/>
      </w:pPr>
      <w:r w:rsidRPr="00F65BE6">
        <w:t xml:space="preserve">В соответствии с ФГОС </w:t>
      </w:r>
      <w:r>
        <w:t>СПО</w:t>
      </w:r>
      <w:r w:rsidRPr="00F65BE6">
        <w:t xml:space="preserve"> выпускник, освоивший программу </w:t>
      </w:r>
      <w:r>
        <w:t>среднего профессионального образования</w:t>
      </w:r>
      <w:r w:rsidRPr="00F65BE6">
        <w:t xml:space="preserve">, должен обладать следующими </w:t>
      </w:r>
      <w:r w:rsidRPr="0049311D">
        <w:t>общими компетенциями</w:t>
      </w:r>
      <w:r w:rsidRPr="00AB64AA">
        <w:rPr>
          <w:u w:val="single"/>
        </w:rPr>
        <w:t xml:space="preserve"> </w:t>
      </w:r>
      <w:r>
        <w:t>(таблица 4).</w:t>
      </w:r>
      <w:bookmarkStart w:id="15" w:name="_Toc26788768"/>
    </w:p>
    <w:p w:rsidR="001066C6" w:rsidRPr="00F55FAF" w:rsidRDefault="001F6D7F" w:rsidP="001F6D7F">
      <w:pPr>
        <w:pStyle w:val="pboth"/>
        <w:spacing w:before="0" w:beforeAutospacing="0" w:after="120" w:afterAutospacing="0"/>
        <w:jc w:val="both"/>
        <w:rPr>
          <w:b/>
          <w:bCs/>
        </w:rPr>
      </w:pPr>
      <w:r>
        <w:rPr>
          <w:b/>
          <w:bCs/>
        </w:rPr>
        <w:t xml:space="preserve">Таблица 4 - </w:t>
      </w:r>
      <w:r w:rsidR="001066C6">
        <w:rPr>
          <w:b/>
          <w:bCs/>
        </w:rPr>
        <w:t>Общие</w:t>
      </w:r>
      <w:r w:rsidR="001066C6" w:rsidRPr="00F55FAF">
        <w:rPr>
          <w:b/>
          <w:bCs/>
        </w:rPr>
        <w:t xml:space="preserve"> компетенции выпускников</w:t>
      </w:r>
      <w:bookmarkEnd w:id="15"/>
      <w:r w:rsidR="001066C6" w:rsidRPr="00F55FAF">
        <w:rPr>
          <w:b/>
          <w:bCs/>
        </w:rPr>
        <w:t xml:space="preserve"> </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268"/>
        <w:gridCol w:w="6485"/>
      </w:tblGrid>
      <w:tr w:rsidR="001066C6" w:rsidRPr="00E52B7B" w:rsidTr="00563D47">
        <w:trPr>
          <w:tblHeader/>
        </w:trPr>
        <w:tc>
          <w:tcPr>
            <w:tcW w:w="1526" w:type="dxa"/>
            <w:shd w:val="clear" w:color="auto" w:fill="F2F2F2" w:themeFill="background1" w:themeFillShade="F2"/>
          </w:tcPr>
          <w:p w:rsidR="001066C6" w:rsidRPr="005E7562" w:rsidRDefault="001066C6" w:rsidP="005E7562">
            <w:pPr>
              <w:pStyle w:val="pboth"/>
              <w:spacing w:before="0" w:beforeAutospacing="0" w:after="0" w:afterAutospacing="0"/>
              <w:ind w:firstLine="0"/>
              <w:jc w:val="center"/>
              <w:rPr>
                <w:b/>
                <w:bCs/>
                <w:sz w:val="20"/>
                <w:szCs w:val="20"/>
              </w:rPr>
            </w:pPr>
            <w:r w:rsidRPr="005E7562">
              <w:rPr>
                <w:b/>
                <w:bCs/>
                <w:sz w:val="20"/>
                <w:szCs w:val="20"/>
              </w:rPr>
              <w:t>Код компетенций</w:t>
            </w:r>
          </w:p>
        </w:tc>
        <w:tc>
          <w:tcPr>
            <w:tcW w:w="2268" w:type="dxa"/>
            <w:shd w:val="clear" w:color="auto" w:fill="F2F2F2" w:themeFill="background1" w:themeFillShade="F2"/>
          </w:tcPr>
          <w:p w:rsidR="001066C6" w:rsidRPr="005E7562" w:rsidRDefault="001066C6" w:rsidP="005E7562">
            <w:pPr>
              <w:pStyle w:val="pboth"/>
              <w:spacing w:before="0" w:beforeAutospacing="0" w:after="0" w:afterAutospacing="0"/>
              <w:ind w:firstLine="0"/>
              <w:jc w:val="center"/>
              <w:rPr>
                <w:b/>
                <w:bCs/>
                <w:sz w:val="20"/>
                <w:szCs w:val="20"/>
              </w:rPr>
            </w:pPr>
            <w:r w:rsidRPr="005E7562">
              <w:rPr>
                <w:b/>
                <w:bCs/>
                <w:sz w:val="20"/>
                <w:szCs w:val="20"/>
              </w:rPr>
              <w:t>Наименование общей компетенции выпускника</w:t>
            </w:r>
          </w:p>
        </w:tc>
        <w:tc>
          <w:tcPr>
            <w:tcW w:w="6485" w:type="dxa"/>
            <w:shd w:val="clear" w:color="auto" w:fill="F2F2F2" w:themeFill="background1" w:themeFillShade="F2"/>
          </w:tcPr>
          <w:p w:rsidR="001066C6" w:rsidRPr="005E7562" w:rsidRDefault="001066C6" w:rsidP="005E7562">
            <w:pPr>
              <w:pStyle w:val="pboth"/>
              <w:spacing w:before="0" w:beforeAutospacing="0" w:after="0" w:afterAutospacing="0"/>
              <w:ind w:firstLine="0"/>
              <w:jc w:val="center"/>
              <w:rPr>
                <w:b/>
                <w:bCs/>
                <w:sz w:val="20"/>
                <w:szCs w:val="20"/>
              </w:rPr>
            </w:pPr>
            <w:r w:rsidRPr="005E7562">
              <w:rPr>
                <w:b/>
                <w:bCs/>
                <w:sz w:val="20"/>
                <w:szCs w:val="20"/>
              </w:rPr>
              <w:t>Знания и умения</w:t>
            </w:r>
          </w:p>
        </w:tc>
      </w:tr>
      <w:tr w:rsidR="001066C6" w:rsidRPr="00E52B7B" w:rsidTr="00596707">
        <w:tc>
          <w:tcPr>
            <w:tcW w:w="1526" w:type="dxa"/>
          </w:tcPr>
          <w:p w:rsidR="001066C6" w:rsidRPr="001309A9" w:rsidRDefault="001066C6" w:rsidP="00C651F7">
            <w:pPr>
              <w:rPr>
                <w:b/>
                <w:bCs/>
                <w:sz w:val="20"/>
                <w:szCs w:val="20"/>
              </w:rPr>
            </w:pPr>
            <w:r w:rsidRPr="001309A9">
              <w:rPr>
                <w:sz w:val="20"/>
                <w:szCs w:val="20"/>
              </w:rPr>
              <w:t>ОК 01</w:t>
            </w:r>
          </w:p>
        </w:tc>
        <w:tc>
          <w:tcPr>
            <w:tcW w:w="2268" w:type="dxa"/>
          </w:tcPr>
          <w:p w:rsidR="001066C6" w:rsidRPr="001309A9" w:rsidRDefault="001066C6" w:rsidP="005E7562">
            <w:pPr>
              <w:suppressAutoHyphens/>
              <w:rPr>
                <w:b/>
                <w:bCs/>
                <w:sz w:val="20"/>
                <w:szCs w:val="20"/>
              </w:rPr>
            </w:pPr>
            <w:r w:rsidRPr="001309A9">
              <w:rPr>
                <w:sz w:val="20"/>
                <w:szCs w:val="20"/>
              </w:rPr>
              <w:t>Выбирать способы решения задач профессиональной деятельности, применительно к различным контекстам</w:t>
            </w:r>
          </w:p>
        </w:tc>
        <w:tc>
          <w:tcPr>
            <w:tcW w:w="6485" w:type="dxa"/>
          </w:tcPr>
          <w:p w:rsidR="001066C6" w:rsidRPr="001309A9" w:rsidRDefault="001066C6" w:rsidP="005E7562">
            <w:pPr>
              <w:suppressAutoHyphens/>
              <w:rPr>
                <w:sz w:val="20"/>
                <w:szCs w:val="20"/>
              </w:rPr>
            </w:pPr>
            <w:r w:rsidRPr="001309A9">
              <w:rPr>
                <w:b/>
                <w:bCs/>
                <w:sz w:val="20"/>
                <w:szCs w:val="20"/>
              </w:rPr>
              <w:t xml:space="preserve">Умения: </w:t>
            </w:r>
            <w:r w:rsidRPr="001309A9">
              <w:rPr>
                <w:sz w:val="20"/>
                <w:szCs w:val="2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066C6" w:rsidRPr="001309A9" w:rsidRDefault="001066C6" w:rsidP="005E7562">
            <w:pPr>
              <w:suppressAutoHyphens/>
              <w:rPr>
                <w:sz w:val="20"/>
                <w:szCs w:val="20"/>
              </w:rPr>
            </w:pPr>
            <w:r w:rsidRPr="001309A9">
              <w:rPr>
                <w:sz w:val="20"/>
                <w:szCs w:val="20"/>
              </w:rPr>
              <w:t>составить план действия; определить необходимые ресурсы;</w:t>
            </w:r>
          </w:p>
          <w:p w:rsidR="001066C6" w:rsidRPr="001309A9" w:rsidRDefault="001066C6" w:rsidP="005E7562">
            <w:pPr>
              <w:suppressAutoHyphens/>
              <w:rPr>
                <w:b/>
                <w:bCs/>
                <w:sz w:val="20"/>
                <w:szCs w:val="20"/>
              </w:rPr>
            </w:pPr>
            <w:r w:rsidRPr="001309A9">
              <w:rPr>
                <w:sz w:val="20"/>
                <w:szCs w:val="20"/>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1066C6" w:rsidRPr="001309A9" w:rsidRDefault="001066C6" w:rsidP="005E7562">
            <w:pPr>
              <w:suppressAutoHyphens/>
              <w:rPr>
                <w:sz w:val="20"/>
                <w:szCs w:val="20"/>
              </w:rPr>
            </w:pPr>
            <w:r w:rsidRPr="001309A9">
              <w:rPr>
                <w:b/>
                <w:bCs/>
                <w:sz w:val="20"/>
                <w:szCs w:val="20"/>
              </w:rPr>
              <w:t xml:space="preserve">Знания: </w:t>
            </w:r>
            <w:r w:rsidRPr="001309A9">
              <w:rPr>
                <w:sz w:val="20"/>
                <w:szCs w:val="20"/>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066C6" w:rsidRPr="001309A9" w:rsidRDefault="001066C6" w:rsidP="005E7562">
            <w:pPr>
              <w:suppressAutoHyphens/>
              <w:rPr>
                <w:b/>
                <w:bCs/>
                <w:sz w:val="20"/>
                <w:szCs w:val="20"/>
              </w:rPr>
            </w:pPr>
            <w:r w:rsidRPr="001309A9">
              <w:rPr>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066C6" w:rsidRPr="00E52B7B" w:rsidTr="00596707">
        <w:trPr>
          <w:trHeight w:val="1850"/>
        </w:trPr>
        <w:tc>
          <w:tcPr>
            <w:tcW w:w="1526" w:type="dxa"/>
          </w:tcPr>
          <w:p w:rsidR="001066C6" w:rsidRPr="001309A9" w:rsidRDefault="001066C6" w:rsidP="00C651F7">
            <w:pPr>
              <w:rPr>
                <w:sz w:val="20"/>
                <w:szCs w:val="20"/>
              </w:rPr>
            </w:pPr>
            <w:r w:rsidRPr="001309A9">
              <w:rPr>
                <w:sz w:val="20"/>
                <w:szCs w:val="20"/>
              </w:rPr>
              <w:t>ОК 02</w:t>
            </w:r>
          </w:p>
        </w:tc>
        <w:tc>
          <w:tcPr>
            <w:tcW w:w="2268" w:type="dxa"/>
          </w:tcPr>
          <w:p w:rsidR="001066C6" w:rsidRPr="001309A9" w:rsidRDefault="001066C6" w:rsidP="005E7562">
            <w:pPr>
              <w:suppressAutoHyphens/>
              <w:rPr>
                <w:sz w:val="20"/>
                <w:szCs w:val="20"/>
              </w:rPr>
            </w:pPr>
            <w:r w:rsidRPr="001309A9">
              <w:rPr>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6485" w:type="dxa"/>
          </w:tcPr>
          <w:p w:rsidR="001066C6" w:rsidRPr="001309A9" w:rsidRDefault="001066C6" w:rsidP="005E7562">
            <w:pPr>
              <w:suppressAutoHyphens/>
              <w:rPr>
                <w:b/>
                <w:bCs/>
                <w:sz w:val="20"/>
                <w:szCs w:val="20"/>
              </w:rPr>
            </w:pPr>
            <w:r w:rsidRPr="001309A9">
              <w:rPr>
                <w:b/>
                <w:bCs/>
                <w:sz w:val="20"/>
                <w:szCs w:val="20"/>
              </w:rPr>
              <w:t xml:space="preserve">Умения: </w:t>
            </w:r>
            <w:r w:rsidRPr="001309A9">
              <w:rPr>
                <w:sz w:val="20"/>
                <w:szCs w:val="20"/>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1066C6" w:rsidRPr="001309A9" w:rsidRDefault="001066C6" w:rsidP="005E7562">
            <w:pPr>
              <w:suppressAutoHyphens/>
              <w:rPr>
                <w:sz w:val="20"/>
                <w:szCs w:val="20"/>
              </w:rPr>
            </w:pPr>
            <w:r w:rsidRPr="001309A9">
              <w:rPr>
                <w:b/>
                <w:bCs/>
                <w:sz w:val="20"/>
                <w:szCs w:val="20"/>
              </w:rPr>
              <w:t xml:space="preserve">Знания: </w:t>
            </w:r>
            <w:r w:rsidRPr="001309A9">
              <w:rPr>
                <w:sz w:val="20"/>
                <w:szCs w:val="20"/>
              </w:rPr>
              <w:t>номенклатура информационных источников, применяемых в профессиональной деятельности; приёмы структурирования информации; формат оформления результатов поиска информации</w:t>
            </w:r>
          </w:p>
        </w:tc>
      </w:tr>
      <w:tr w:rsidR="001066C6" w:rsidRPr="00E52B7B" w:rsidTr="00596707">
        <w:tc>
          <w:tcPr>
            <w:tcW w:w="1526" w:type="dxa"/>
          </w:tcPr>
          <w:p w:rsidR="001066C6" w:rsidRPr="001309A9" w:rsidRDefault="001066C6" w:rsidP="005E7562">
            <w:pPr>
              <w:ind w:left="113" w:right="113"/>
              <w:rPr>
                <w:sz w:val="20"/>
                <w:szCs w:val="20"/>
              </w:rPr>
            </w:pPr>
            <w:r w:rsidRPr="001309A9">
              <w:rPr>
                <w:sz w:val="20"/>
                <w:szCs w:val="20"/>
              </w:rPr>
              <w:t>ОК 03</w:t>
            </w:r>
          </w:p>
        </w:tc>
        <w:tc>
          <w:tcPr>
            <w:tcW w:w="2268" w:type="dxa"/>
          </w:tcPr>
          <w:p w:rsidR="001066C6" w:rsidRPr="001309A9" w:rsidRDefault="001066C6" w:rsidP="005E7562">
            <w:pPr>
              <w:suppressAutoHyphens/>
              <w:rPr>
                <w:sz w:val="20"/>
                <w:szCs w:val="20"/>
              </w:rPr>
            </w:pPr>
            <w:r w:rsidRPr="001309A9">
              <w:rPr>
                <w:sz w:val="20"/>
                <w:szCs w:val="20"/>
              </w:rPr>
              <w:t>Планировать и реализовывать собственное профессиональное и личностное развитие.</w:t>
            </w:r>
          </w:p>
        </w:tc>
        <w:tc>
          <w:tcPr>
            <w:tcW w:w="6485" w:type="dxa"/>
          </w:tcPr>
          <w:p w:rsidR="001066C6" w:rsidRPr="001309A9" w:rsidRDefault="001066C6" w:rsidP="005E7562">
            <w:pPr>
              <w:suppressAutoHyphens/>
              <w:rPr>
                <w:b/>
                <w:bCs/>
                <w:sz w:val="20"/>
                <w:szCs w:val="20"/>
              </w:rPr>
            </w:pPr>
            <w:r w:rsidRPr="001309A9">
              <w:rPr>
                <w:b/>
                <w:bCs/>
                <w:sz w:val="20"/>
                <w:szCs w:val="20"/>
              </w:rPr>
              <w:t xml:space="preserve">Умения: </w:t>
            </w:r>
            <w:r w:rsidRPr="001309A9">
              <w:rPr>
                <w:sz w:val="20"/>
                <w:szCs w:val="20"/>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1066C6" w:rsidRPr="001309A9" w:rsidRDefault="001066C6" w:rsidP="005E7562">
            <w:pPr>
              <w:suppressAutoHyphens/>
              <w:rPr>
                <w:sz w:val="20"/>
                <w:szCs w:val="20"/>
              </w:rPr>
            </w:pPr>
            <w:r w:rsidRPr="001309A9">
              <w:rPr>
                <w:b/>
                <w:bCs/>
                <w:sz w:val="20"/>
                <w:szCs w:val="20"/>
              </w:rPr>
              <w:t xml:space="preserve">Знания: </w:t>
            </w:r>
            <w:r w:rsidRPr="001309A9">
              <w:rPr>
                <w:sz w:val="20"/>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066C6" w:rsidRPr="00E52B7B" w:rsidTr="00596707">
        <w:tc>
          <w:tcPr>
            <w:tcW w:w="1526" w:type="dxa"/>
          </w:tcPr>
          <w:p w:rsidR="001066C6" w:rsidRPr="001309A9" w:rsidRDefault="001066C6" w:rsidP="005E7562">
            <w:pPr>
              <w:ind w:left="113" w:right="113"/>
              <w:rPr>
                <w:sz w:val="20"/>
                <w:szCs w:val="20"/>
              </w:rPr>
            </w:pPr>
            <w:r w:rsidRPr="001309A9">
              <w:rPr>
                <w:sz w:val="20"/>
                <w:szCs w:val="20"/>
              </w:rPr>
              <w:t>ОК 04</w:t>
            </w:r>
          </w:p>
        </w:tc>
        <w:tc>
          <w:tcPr>
            <w:tcW w:w="2268" w:type="dxa"/>
          </w:tcPr>
          <w:p w:rsidR="001066C6" w:rsidRPr="001309A9" w:rsidRDefault="001066C6" w:rsidP="005E7562">
            <w:pPr>
              <w:suppressAutoHyphens/>
              <w:rPr>
                <w:sz w:val="20"/>
                <w:szCs w:val="20"/>
              </w:rPr>
            </w:pPr>
            <w:r w:rsidRPr="001309A9">
              <w:rPr>
                <w:sz w:val="20"/>
                <w:szCs w:val="20"/>
              </w:rPr>
              <w:t>Работать в коллективе и команде, эффективно взаимодействовать с коллегами, руководством, клиентами.</w:t>
            </w:r>
          </w:p>
        </w:tc>
        <w:tc>
          <w:tcPr>
            <w:tcW w:w="6485" w:type="dxa"/>
          </w:tcPr>
          <w:p w:rsidR="001066C6" w:rsidRPr="001309A9" w:rsidRDefault="001066C6" w:rsidP="005E7562">
            <w:pPr>
              <w:suppressAutoHyphens/>
              <w:rPr>
                <w:b/>
                <w:bCs/>
                <w:sz w:val="20"/>
                <w:szCs w:val="20"/>
              </w:rPr>
            </w:pPr>
            <w:r w:rsidRPr="001309A9">
              <w:rPr>
                <w:b/>
                <w:bCs/>
                <w:sz w:val="20"/>
                <w:szCs w:val="20"/>
              </w:rPr>
              <w:t xml:space="preserve">Умения: </w:t>
            </w:r>
            <w:r w:rsidRPr="001309A9">
              <w:rPr>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p w:rsidR="001066C6" w:rsidRPr="001309A9" w:rsidRDefault="001066C6" w:rsidP="005E7562">
            <w:pPr>
              <w:suppressAutoHyphens/>
              <w:rPr>
                <w:b/>
                <w:bCs/>
                <w:sz w:val="20"/>
                <w:szCs w:val="20"/>
              </w:rPr>
            </w:pPr>
            <w:r w:rsidRPr="001309A9">
              <w:rPr>
                <w:b/>
                <w:bCs/>
                <w:sz w:val="20"/>
                <w:szCs w:val="20"/>
              </w:rPr>
              <w:t xml:space="preserve">Знания: </w:t>
            </w:r>
            <w:r w:rsidRPr="001309A9">
              <w:rPr>
                <w:sz w:val="20"/>
                <w:szCs w:val="20"/>
              </w:rPr>
              <w:t>психологические основы деятельности коллектива, психологические особенности личности; основы проектной деятельности</w:t>
            </w:r>
          </w:p>
        </w:tc>
      </w:tr>
      <w:tr w:rsidR="001066C6" w:rsidRPr="00E52B7B" w:rsidTr="00596707">
        <w:tc>
          <w:tcPr>
            <w:tcW w:w="1526" w:type="dxa"/>
          </w:tcPr>
          <w:p w:rsidR="001066C6" w:rsidRPr="001309A9" w:rsidRDefault="001066C6" w:rsidP="005E7562">
            <w:pPr>
              <w:ind w:left="113" w:right="113"/>
              <w:rPr>
                <w:sz w:val="20"/>
                <w:szCs w:val="20"/>
              </w:rPr>
            </w:pPr>
            <w:r w:rsidRPr="001309A9">
              <w:rPr>
                <w:sz w:val="20"/>
                <w:szCs w:val="20"/>
              </w:rPr>
              <w:t>ОК 05</w:t>
            </w:r>
          </w:p>
        </w:tc>
        <w:tc>
          <w:tcPr>
            <w:tcW w:w="2268" w:type="dxa"/>
          </w:tcPr>
          <w:p w:rsidR="001066C6" w:rsidRPr="001309A9" w:rsidRDefault="001066C6" w:rsidP="005E7562">
            <w:pPr>
              <w:suppressAutoHyphens/>
              <w:rPr>
                <w:sz w:val="20"/>
                <w:szCs w:val="20"/>
              </w:rPr>
            </w:pPr>
            <w:r w:rsidRPr="001309A9">
              <w:rPr>
                <w:sz w:val="20"/>
                <w:szCs w:val="20"/>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485" w:type="dxa"/>
          </w:tcPr>
          <w:p w:rsidR="001066C6" w:rsidRPr="001309A9" w:rsidRDefault="001066C6" w:rsidP="005E7562">
            <w:pPr>
              <w:suppressAutoHyphens/>
              <w:rPr>
                <w:b/>
                <w:bCs/>
                <w:sz w:val="20"/>
                <w:szCs w:val="20"/>
              </w:rPr>
            </w:pPr>
            <w:r w:rsidRPr="001309A9">
              <w:rPr>
                <w:b/>
                <w:bCs/>
                <w:sz w:val="20"/>
                <w:szCs w:val="20"/>
              </w:rPr>
              <w:t>Умения:</w:t>
            </w:r>
            <w:r w:rsidRPr="001309A9">
              <w:rPr>
                <w:sz w:val="20"/>
                <w:szCs w:val="20"/>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1066C6" w:rsidRPr="001309A9" w:rsidRDefault="001066C6" w:rsidP="005E7562">
            <w:pPr>
              <w:suppressAutoHyphens/>
              <w:rPr>
                <w:b/>
                <w:bCs/>
                <w:sz w:val="20"/>
                <w:szCs w:val="20"/>
              </w:rPr>
            </w:pPr>
            <w:r w:rsidRPr="001309A9">
              <w:rPr>
                <w:b/>
                <w:bCs/>
                <w:sz w:val="20"/>
                <w:szCs w:val="20"/>
              </w:rPr>
              <w:t xml:space="preserve">Знания: </w:t>
            </w:r>
            <w:r w:rsidRPr="001309A9">
              <w:rPr>
                <w:sz w:val="20"/>
                <w:szCs w:val="20"/>
              </w:rPr>
              <w:t>особенности социального и культурного контекста; правила оформления документов и построения устных сообщений.</w:t>
            </w:r>
          </w:p>
        </w:tc>
      </w:tr>
      <w:tr w:rsidR="001066C6" w:rsidRPr="00E52B7B" w:rsidTr="00A92AB8">
        <w:tc>
          <w:tcPr>
            <w:tcW w:w="1526" w:type="dxa"/>
            <w:tcBorders>
              <w:bottom w:val="single" w:sz="4" w:space="0" w:color="auto"/>
            </w:tcBorders>
          </w:tcPr>
          <w:p w:rsidR="001066C6" w:rsidRPr="001309A9" w:rsidRDefault="001066C6" w:rsidP="005E7562">
            <w:pPr>
              <w:ind w:left="113" w:right="113"/>
              <w:rPr>
                <w:sz w:val="20"/>
                <w:szCs w:val="20"/>
              </w:rPr>
            </w:pPr>
            <w:r w:rsidRPr="001309A9">
              <w:rPr>
                <w:sz w:val="20"/>
                <w:szCs w:val="20"/>
              </w:rPr>
              <w:t>ОК 06</w:t>
            </w:r>
          </w:p>
        </w:tc>
        <w:tc>
          <w:tcPr>
            <w:tcW w:w="2268" w:type="dxa"/>
          </w:tcPr>
          <w:p w:rsidR="001066C6" w:rsidRPr="001F6D7F" w:rsidRDefault="001F6D7F" w:rsidP="005E7562">
            <w:pPr>
              <w:suppressAutoHyphens/>
              <w:rPr>
                <w:sz w:val="20"/>
                <w:szCs w:val="20"/>
              </w:rPr>
            </w:pPr>
            <w:r w:rsidRPr="001F6D7F">
              <w:rPr>
                <w:sz w:val="20"/>
                <w:szCs w:val="20"/>
              </w:rPr>
              <w:t xml:space="preserve">Проявлять гражданско-патриотическую позицию, демонстрировать осознанное поведение на основе </w:t>
            </w:r>
            <w:r w:rsidRPr="001F6D7F">
              <w:rPr>
                <w:sz w:val="20"/>
                <w:szCs w:val="20"/>
              </w:rPr>
              <w:lastRenderedPageBreak/>
              <w:t>традиционных общечеловеческих ценностей</w:t>
            </w:r>
            <w:r w:rsidRPr="001F6D7F">
              <w:rPr>
                <w:rStyle w:val="afb"/>
                <w:sz w:val="20"/>
                <w:szCs w:val="20"/>
              </w:rPr>
              <w:t xml:space="preserve">, </w:t>
            </w:r>
            <w:r w:rsidRPr="001F6D7F">
              <w:rPr>
                <w:rStyle w:val="afb"/>
                <w:i w:val="0"/>
                <w:sz w:val="20"/>
                <w:szCs w:val="20"/>
              </w:rPr>
              <w:t>применять стандарты антикоррупционного поведения</w:t>
            </w:r>
          </w:p>
        </w:tc>
        <w:tc>
          <w:tcPr>
            <w:tcW w:w="6485" w:type="dxa"/>
          </w:tcPr>
          <w:p w:rsidR="001A6C92" w:rsidRPr="001A6C92" w:rsidRDefault="001066C6" w:rsidP="001A6C92">
            <w:pPr>
              <w:suppressAutoHyphens/>
              <w:rPr>
                <w:b/>
                <w:bCs/>
                <w:sz w:val="20"/>
                <w:szCs w:val="20"/>
              </w:rPr>
            </w:pPr>
            <w:r w:rsidRPr="001A6C92">
              <w:rPr>
                <w:b/>
                <w:bCs/>
                <w:sz w:val="20"/>
                <w:szCs w:val="20"/>
              </w:rPr>
              <w:lastRenderedPageBreak/>
              <w:t>Умения:</w:t>
            </w:r>
            <w:r w:rsidRPr="001A6C92">
              <w:rPr>
                <w:sz w:val="20"/>
                <w:szCs w:val="20"/>
              </w:rPr>
              <w:t xml:space="preserve"> описывать значимость своей специальности</w:t>
            </w:r>
            <w:r w:rsidR="001A6C92" w:rsidRPr="001A6C92">
              <w:rPr>
                <w:sz w:val="20"/>
                <w:szCs w:val="20"/>
              </w:rPr>
              <w:t xml:space="preserve">; </w:t>
            </w:r>
            <w:r w:rsidR="001A6C92" w:rsidRPr="001A6C92">
              <w:rPr>
                <w:bCs/>
                <w:iCs/>
                <w:sz w:val="20"/>
                <w:szCs w:val="20"/>
              </w:rPr>
              <w:t>презентовать структуру профессиональной деятельности по спец</w:t>
            </w:r>
            <w:r w:rsidR="001A6C92" w:rsidRPr="001A6C92">
              <w:rPr>
                <w:bCs/>
                <w:iCs/>
                <w:sz w:val="20"/>
                <w:szCs w:val="20"/>
              </w:rPr>
              <w:t>и</w:t>
            </w:r>
            <w:r w:rsidR="001A6C92" w:rsidRPr="001A6C92">
              <w:rPr>
                <w:bCs/>
                <w:iCs/>
                <w:sz w:val="20"/>
                <w:szCs w:val="20"/>
              </w:rPr>
              <w:t>альности, применять стандарты антикоррупционного поведения</w:t>
            </w:r>
          </w:p>
          <w:p w:rsidR="001F6D7F" w:rsidRPr="001A6C92" w:rsidRDefault="001066C6" w:rsidP="001A6C92">
            <w:pPr>
              <w:suppressAutoHyphens/>
              <w:rPr>
                <w:sz w:val="20"/>
                <w:szCs w:val="20"/>
              </w:rPr>
            </w:pPr>
            <w:r w:rsidRPr="001A6C92">
              <w:rPr>
                <w:b/>
                <w:bCs/>
                <w:sz w:val="20"/>
                <w:szCs w:val="20"/>
              </w:rPr>
              <w:t xml:space="preserve">Знания: </w:t>
            </w:r>
            <w:r w:rsidRPr="001A6C92">
              <w:rPr>
                <w:sz w:val="20"/>
                <w:szCs w:val="20"/>
              </w:rPr>
              <w:t>сущность гражданско-патриотической позиции, общечеловеческих ценностей; значимость профессиональной деятельности по специальности</w:t>
            </w:r>
            <w:r w:rsidR="001A6C92" w:rsidRPr="001A6C92">
              <w:rPr>
                <w:sz w:val="20"/>
                <w:szCs w:val="20"/>
              </w:rPr>
              <w:t>; п</w:t>
            </w:r>
            <w:r w:rsidR="001F6D7F" w:rsidRPr="001A6C92">
              <w:rPr>
                <w:bCs/>
                <w:iCs/>
                <w:sz w:val="20"/>
                <w:szCs w:val="20"/>
              </w:rPr>
              <w:t xml:space="preserve">равила поведения в ходе выполнения </w:t>
            </w:r>
            <w:r w:rsidR="001F6D7F" w:rsidRPr="001A6C92">
              <w:rPr>
                <w:bCs/>
                <w:iCs/>
                <w:sz w:val="20"/>
                <w:szCs w:val="20"/>
              </w:rPr>
              <w:lastRenderedPageBreak/>
              <w:t>профессиональной деятел</w:t>
            </w:r>
            <w:r w:rsidR="001F6D7F" w:rsidRPr="001A6C92">
              <w:rPr>
                <w:bCs/>
                <w:iCs/>
                <w:sz w:val="20"/>
                <w:szCs w:val="20"/>
              </w:rPr>
              <w:t>ь</w:t>
            </w:r>
            <w:r w:rsidR="001F6D7F" w:rsidRPr="001A6C92">
              <w:rPr>
                <w:bCs/>
                <w:iCs/>
                <w:sz w:val="20"/>
                <w:szCs w:val="20"/>
              </w:rPr>
              <w:t>ности, стандарты антикоррупционного поведения и последствия его нарушения</w:t>
            </w:r>
          </w:p>
        </w:tc>
      </w:tr>
      <w:tr w:rsidR="001066C6" w:rsidRPr="00E52B7B" w:rsidTr="00A92AB8">
        <w:tc>
          <w:tcPr>
            <w:tcW w:w="1526" w:type="dxa"/>
            <w:tcBorders>
              <w:top w:val="single" w:sz="4" w:space="0" w:color="auto"/>
            </w:tcBorders>
          </w:tcPr>
          <w:p w:rsidR="001066C6" w:rsidRPr="001309A9" w:rsidRDefault="001066C6" w:rsidP="005E7562">
            <w:pPr>
              <w:ind w:left="113" w:right="113"/>
              <w:rPr>
                <w:sz w:val="20"/>
                <w:szCs w:val="20"/>
              </w:rPr>
            </w:pPr>
            <w:r w:rsidRPr="001309A9">
              <w:rPr>
                <w:sz w:val="20"/>
                <w:szCs w:val="20"/>
              </w:rPr>
              <w:lastRenderedPageBreak/>
              <w:t>ОК 07</w:t>
            </w:r>
          </w:p>
        </w:tc>
        <w:tc>
          <w:tcPr>
            <w:tcW w:w="2268" w:type="dxa"/>
          </w:tcPr>
          <w:p w:rsidR="001066C6" w:rsidRPr="001309A9" w:rsidRDefault="001066C6" w:rsidP="005E7562">
            <w:pPr>
              <w:suppressAutoHyphens/>
              <w:rPr>
                <w:sz w:val="20"/>
                <w:szCs w:val="20"/>
              </w:rPr>
            </w:pPr>
            <w:r w:rsidRPr="001309A9">
              <w:rPr>
                <w:sz w:val="20"/>
                <w:szCs w:val="20"/>
              </w:rPr>
              <w:t>Содействовать сохранению окружающей среды, ресурсосбережению, эффективно действовать в чрезвычайных ситуациях.</w:t>
            </w:r>
          </w:p>
        </w:tc>
        <w:tc>
          <w:tcPr>
            <w:tcW w:w="6485" w:type="dxa"/>
          </w:tcPr>
          <w:p w:rsidR="001066C6" w:rsidRPr="001309A9" w:rsidRDefault="001066C6" w:rsidP="005E7562">
            <w:pPr>
              <w:suppressAutoHyphens/>
              <w:rPr>
                <w:b/>
                <w:bCs/>
                <w:sz w:val="20"/>
                <w:szCs w:val="20"/>
              </w:rPr>
            </w:pPr>
            <w:r w:rsidRPr="001309A9">
              <w:rPr>
                <w:b/>
                <w:bCs/>
                <w:sz w:val="20"/>
                <w:szCs w:val="20"/>
              </w:rPr>
              <w:t xml:space="preserve">Умения: </w:t>
            </w:r>
            <w:r w:rsidRPr="001309A9">
              <w:rPr>
                <w:sz w:val="20"/>
                <w:szCs w:val="20"/>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rsidR="001066C6" w:rsidRPr="001309A9" w:rsidRDefault="001066C6" w:rsidP="005E7562">
            <w:pPr>
              <w:suppressAutoHyphens/>
              <w:rPr>
                <w:sz w:val="20"/>
                <w:szCs w:val="20"/>
              </w:rPr>
            </w:pPr>
            <w:r w:rsidRPr="001309A9">
              <w:rPr>
                <w:b/>
                <w:bCs/>
                <w:sz w:val="20"/>
                <w:szCs w:val="20"/>
              </w:rPr>
              <w:t xml:space="preserve">Знания: </w:t>
            </w:r>
            <w:r w:rsidRPr="001309A9">
              <w:rPr>
                <w:sz w:val="20"/>
                <w:szCs w:val="20"/>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1066C6" w:rsidRPr="00E52B7B" w:rsidTr="00596707">
        <w:tc>
          <w:tcPr>
            <w:tcW w:w="1526" w:type="dxa"/>
          </w:tcPr>
          <w:p w:rsidR="001066C6" w:rsidRPr="001309A9" w:rsidRDefault="001066C6" w:rsidP="005E7562">
            <w:pPr>
              <w:ind w:left="113" w:right="113"/>
              <w:rPr>
                <w:sz w:val="20"/>
                <w:szCs w:val="20"/>
              </w:rPr>
            </w:pPr>
            <w:r w:rsidRPr="001309A9">
              <w:rPr>
                <w:sz w:val="20"/>
                <w:szCs w:val="20"/>
              </w:rPr>
              <w:t>ОК 08</w:t>
            </w:r>
          </w:p>
        </w:tc>
        <w:tc>
          <w:tcPr>
            <w:tcW w:w="2268" w:type="dxa"/>
          </w:tcPr>
          <w:p w:rsidR="001066C6" w:rsidRPr="001309A9" w:rsidRDefault="001066C6" w:rsidP="005E7562">
            <w:pPr>
              <w:suppressAutoHyphens/>
              <w:rPr>
                <w:sz w:val="20"/>
                <w:szCs w:val="20"/>
              </w:rPr>
            </w:pPr>
            <w:r w:rsidRPr="001309A9">
              <w:rPr>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485" w:type="dxa"/>
          </w:tcPr>
          <w:p w:rsidR="001066C6" w:rsidRPr="001309A9" w:rsidRDefault="001066C6" w:rsidP="005E7562">
            <w:pPr>
              <w:suppressAutoHyphens/>
              <w:rPr>
                <w:sz w:val="20"/>
                <w:szCs w:val="20"/>
              </w:rPr>
            </w:pPr>
            <w:r w:rsidRPr="001309A9">
              <w:rPr>
                <w:b/>
                <w:bCs/>
                <w:sz w:val="20"/>
                <w:szCs w:val="20"/>
              </w:rPr>
              <w:t xml:space="preserve">Умения: </w:t>
            </w:r>
            <w:r w:rsidRPr="001309A9">
              <w:rPr>
                <w:sz w:val="20"/>
                <w:szCs w:val="20"/>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1066C6" w:rsidRPr="001309A9" w:rsidRDefault="001066C6" w:rsidP="005E7562">
            <w:pPr>
              <w:suppressAutoHyphens/>
              <w:rPr>
                <w:b/>
                <w:bCs/>
                <w:sz w:val="20"/>
                <w:szCs w:val="20"/>
              </w:rPr>
            </w:pPr>
            <w:r w:rsidRPr="001309A9">
              <w:rPr>
                <w:b/>
                <w:bCs/>
                <w:sz w:val="20"/>
                <w:szCs w:val="20"/>
              </w:rPr>
              <w:t xml:space="preserve">Знания: </w:t>
            </w:r>
            <w:r w:rsidRPr="001309A9">
              <w:rPr>
                <w:sz w:val="20"/>
                <w:szCs w:val="20"/>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1066C6" w:rsidRPr="00E52B7B" w:rsidTr="00596707">
        <w:tc>
          <w:tcPr>
            <w:tcW w:w="1526" w:type="dxa"/>
          </w:tcPr>
          <w:p w:rsidR="001066C6" w:rsidRPr="001309A9" w:rsidRDefault="001066C6" w:rsidP="005E7562">
            <w:pPr>
              <w:ind w:left="113" w:right="113"/>
              <w:rPr>
                <w:sz w:val="20"/>
                <w:szCs w:val="20"/>
              </w:rPr>
            </w:pPr>
            <w:r w:rsidRPr="001309A9">
              <w:rPr>
                <w:sz w:val="20"/>
                <w:szCs w:val="20"/>
              </w:rPr>
              <w:t>ОК 09</w:t>
            </w:r>
          </w:p>
        </w:tc>
        <w:tc>
          <w:tcPr>
            <w:tcW w:w="2268" w:type="dxa"/>
          </w:tcPr>
          <w:p w:rsidR="001066C6" w:rsidRPr="001309A9" w:rsidRDefault="001066C6" w:rsidP="005E7562">
            <w:pPr>
              <w:suppressAutoHyphens/>
              <w:rPr>
                <w:sz w:val="20"/>
                <w:szCs w:val="20"/>
              </w:rPr>
            </w:pPr>
            <w:r w:rsidRPr="001309A9">
              <w:rPr>
                <w:sz w:val="20"/>
                <w:szCs w:val="20"/>
              </w:rPr>
              <w:t>Использовать информационные технологии в профессиональной деятельности</w:t>
            </w:r>
          </w:p>
        </w:tc>
        <w:tc>
          <w:tcPr>
            <w:tcW w:w="6485" w:type="dxa"/>
          </w:tcPr>
          <w:p w:rsidR="001066C6" w:rsidRPr="001309A9" w:rsidRDefault="001066C6" w:rsidP="005E7562">
            <w:pPr>
              <w:suppressAutoHyphens/>
              <w:rPr>
                <w:b/>
                <w:bCs/>
                <w:sz w:val="20"/>
                <w:szCs w:val="20"/>
              </w:rPr>
            </w:pPr>
            <w:r w:rsidRPr="001309A9">
              <w:rPr>
                <w:b/>
                <w:bCs/>
                <w:sz w:val="20"/>
                <w:szCs w:val="20"/>
              </w:rPr>
              <w:t xml:space="preserve">Умения: </w:t>
            </w:r>
            <w:r w:rsidRPr="001309A9">
              <w:rPr>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p w:rsidR="001066C6" w:rsidRPr="001309A9" w:rsidRDefault="001066C6" w:rsidP="005E7562">
            <w:pPr>
              <w:suppressAutoHyphens/>
              <w:rPr>
                <w:sz w:val="20"/>
                <w:szCs w:val="20"/>
              </w:rPr>
            </w:pPr>
            <w:r w:rsidRPr="001309A9">
              <w:rPr>
                <w:b/>
                <w:bCs/>
                <w:sz w:val="20"/>
                <w:szCs w:val="20"/>
              </w:rPr>
              <w:t xml:space="preserve">Знания: </w:t>
            </w:r>
            <w:r w:rsidRPr="001309A9">
              <w:rPr>
                <w:sz w:val="20"/>
                <w:szCs w:val="20"/>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066C6" w:rsidRPr="00E52B7B" w:rsidTr="00596707">
        <w:tc>
          <w:tcPr>
            <w:tcW w:w="1526" w:type="dxa"/>
          </w:tcPr>
          <w:p w:rsidR="001066C6" w:rsidRPr="001309A9" w:rsidRDefault="001066C6" w:rsidP="005E7562">
            <w:pPr>
              <w:ind w:left="113"/>
              <w:rPr>
                <w:sz w:val="20"/>
                <w:szCs w:val="20"/>
              </w:rPr>
            </w:pPr>
            <w:r w:rsidRPr="001309A9">
              <w:rPr>
                <w:sz w:val="20"/>
                <w:szCs w:val="20"/>
              </w:rPr>
              <w:t>ОК 10</w:t>
            </w:r>
          </w:p>
        </w:tc>
        <w:tc>
          <w:tcPr>
            <w:tcW w:w="2268" w:type="dxa"/>
          </w:tcPr>
          <w:p w:rsidR="001066C6" w:rsidRPr="001F6D7F" w:rsidRDefault="001F6D7F" w:rsidP="005E7562">
            <w:pPr>
              <w:suppressAutoHyphens/>
              <w:rPr>
                <w:sz w:val="20"/>
                <w:szCs w:val="20"/>
              </w:rPr>
            </w:pPr>
            <w:r w:rsidRPr="001F6D7F">
              <w:rPr>
                <w:sz w:val="20"/>
                <w:szCs w:val="20"/>
              </w:rPr>
              <w:t xml:space="preserve">Пользоваться профессиональной документацией на государственном и иностранном </w:t>
            </w:r>
            <w:r w:rsidRPr="001F6D7F">
              <w:rPr>
                <w:rStyle w:val="afb"/>
                <w:i w:val="0"/>
                <w:sz w:val="20"/>
                <w:szCs w:val="20"/>
              </w:rPr>
              <w:t>языках</w:t>
            </w:r>
          </w:p>
        </w:tc>
        <w:tc>
          <w:tcPr>
            <w:tcW w:w="6485" w:type="dxa"/>
          </w:tcPr>
          <w:p w:rsidR="001066C6" w:rsidRDefault="001066C6" w:rsidP="005E7562">
            <w:pPr>
              <w:suppressAutoHyphens/>
              <w:rPr>
                <w:sz w:val="20"/>
                <w:szCs w:val="20"/>
              </w:rPr>
            </w:pPr>
            <w:r w:rsidRPr="001309A9">
              <w:rPr>
                <w:b/>
                <w:bCs/>
                <w:sz w:val="20"/>
                <w:szCs w:val="20"/>
              </w:rPr>
              <w:t xml:space="preserve">Умения: </w:t>
            </w:r>
            <w:r w:rsidRPr="001309A9">
              <w:rPr>
                <w:sz w:val="20"/>
                <w:szCs w:val="20"/>
              </w:rPr>
              <w:t xml:space="preserve">понимать общий смысл </w:t>
            </w:r>
            <w:r w:rsidR="0043241C" w:rsidRPr="001309A9">
              <w:rPr>
                <w:sz w:val="20"/>
                <w:szCs w:val="20"/>
              </w:rPr>
              <w:t>чётко произнесённых</w:t>
            </w:r>
            <w:r w:rsidRPr="001309A9">
              <w:rPr>
                <w:sz w:val="20"/>
                <w:szCs w:val="20"/>
              </w:rPr>
              <w:t xml:space="preserve">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1066C6" w:rsidRPr="001309A9" w:rsidRDefault="001066C6" w:rsidP="005E7562">
            <w:pPr>
              <w:suppressAutoHyphens/>
              <w:rPr>
                <w:sz w:val="20"/>
                <w:szCs w:val="20"/>
              </w:rPr>
            </w:pPr>
            <w:r w:rsidRPr="001309A9">
              <w:rPr>
                <w:b/>
                <w:bCs/>
                <w:sz w:val="20"/>
                <w:szCs w:val="20"/>
              </w:rPr>
              <w:t>Знания:</w:t>
            </w:r>
            <w:r w:rsidRPr="001309A9">
              <w:rPr>
                <w:sz w:val="20"/>
                <w:szCs w:val="20"/>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066C6" w:rsidRPr="00E52B7B" w:rsidTr="00596707">
        <w:tc>
          <w:tcPr>
            <w:tcW w:w="1526" w:type="dxa"/>
          </w:tcPr>
          <w:p w:rsidR="001066C6" w:rsidRPr="005E7562" w:rsidRDefault="001066C6" w:rsidP="005E7562">
            <w:pPr>
              <w:ind w:left="113" w:right="113"/>
              <w:rPr>
                <w:sz w:val="20"/>
                <w:szCs w:val="20"/>
              </w:rPr>
            </w:pPr>
            <w:r w:rsidRPr="005E7562">
              <w:rPr>
                <w:sz w:val="20"/>
                <w:szCs w:val="20"/>
              </w:rPr>
              <w:t>ОК 11</w:t>
            </w:r>
          </w:p>
        </w:tc>
        <w:tc>
          <w:tcPr>
            <w:tcW w:w="2268" w:type="dxa"/>
          </w:tcPr>
          <w:p w:rsidR="001066C6" w:rsidRPr="001F6D7F" w:rsidRDefault="001F6D7F" w:rsidP="005E7562">
            <w:pPr>
              <w:suppressAutoHyphens/>
              <w:rPr>
                <w:sz w:val="20"/>
                <w:szCs w:val="20"/>
              </w:rPr>
            </w:pPr>
            <w:r w:rsidRPr="001F6D7F">
              <w:rPr>
                <w:rStyle w:val="afb"/>
                <w:i w:val="0"/>
                <w:sz w:val="20"/>
                <w:szCs w:val="20"/>
              </w:rPr>
              <w:t>Использовать знания по финансовой грамотности, планировать</w:t>
            </w:r>
            <w:r w:rsidRPr="001F6D7F">
              <w:rPr>
                <w:sz w:val="20"/>
                <w:szCs w:val="20"/>
              </w:rPr>
              <w:t xml:space="preserve"> предпринимательскую деятельность в профессиональной сфере</w:t>
            </w:r>
          </w:p>
        </w:tc>
        <w:tc>
          <w:tcPr>
            <w:tcW w:w="6485" w:type="dxa"/>
          </w:tcPr>
          <w:p w:rsidR="001A6C92" w:rsidRPr="001A6C92" w:rsidRDefault="001066C6" w:rsidP="005E7562">
            <w:pPr>
              <w:suppressAutoHyphens/>
              <w:rPr>
                <w:sz w:val="20"/>
                <w:szCs w:val="20"/>
              </w:rPr>
            </w:pPr>
            <w:r w:rsidRPr="005E7562">
              <w:rPr>
                <w:b/>
                <w:bCs/>
                <w:sz w:val="20"/>
                <w:szCs w:val="20"/>
              </w:rPr>
              <w:t xml:space="preserve">Умения: </w:t>
            </w:r>
            <w:r w:rsidRPr="005E7562">
              <w:rPr>
                <w:sz w:val="20"/>
                <w:szCs w:val="20"/>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w:t>
            </w:r>
            <w:r w:rsidR="0043241C">
              <w:rPr>
                <w:sz w:val="20"/>
                <w:szCs w:val="20"/>
              </w:rPr>
              <w:t>роцентным ставкам кредитования</w:t>
            </w:r>
          </w:p>
          <w:p w:rsidR="001A6C92" w:rsidRPr="005E7562" w:rsidRDefault="001066C6" w:rsidP="005E7562">
            <w:pPr>
              <w:suppressAutoHyphens/>
              <w:rPr>
                <w:sz w:val="20"/>
                <w:szCs w:val="20"/>
              </w:rPr>
            </w:pPr>
            <w:r w:rsidRPr="005E7562">
              <w:rPr>
                <w:b/>
                <w:bCs/>
                <w:sz w:val="20"/>
                <w:szCs w:val="20"/>
              </w:rPr>
              <w:t>Знание:</w:t>
            </w:r>
            <w:r w:rsidRPr="005E7562">
              <w:rPr>
                <w:sz w:val="20"/>
                <w:szCs w:val="20"/>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1066C6" w:rsidRDefault="001066C6" w:rsidP="008153C3">
      <w:pPr>
        <w:pStyle w:val="pboth"/>
        <w:spacing w:before="0" w:beforeAutospacing="0" w:after="120" w:afterAutospacing="0"/>
        <w:jc w:val="both"/>
      </w:pPr>
    </w:p>
    <w:p w:rsidR="00596707" w:rsidRDefault="00596707" w:rsidP="008153C3">
      <w:pPr>
        <w:pStyle w:val="pboth"/>
        <w:spacing w:before="0" w:beforeAutospacing="0" w:after="120" w:afterAutospacing="0"/>
        <w:jc w:val="both"/>
      </w:pPr>
    </w:p>
    <w:p w:rsidR="00596707" w:rsidRDefault="00596707" w:rsidP="008153C3">
      <w:pPr>
        <w:pStyle w:val="pboth"/>
        <w:spacing w:before="0" w:beforeAutospacing="0" w:after="120" w:afterAutospacing="0"/>
        <w:jc w:val="both"/>
      </w:pPr>
    </w:p>
    <w:p w:rsidR="00596707" w:rsidRDefault="00596707" w:rsidP="008153C3">
      <w:pPr>
        <w:pStyle w:val="pboth"/>
        <w:spacing w:before="0" w:beforeAutospacing="0" w:after="120" w:afterAutospacing="0"/>
        <w:jc w:val="both"/>
      </w:pPr>
    </w:p>
    <w:p w:rsidR="001066C6" w:rsidRDefault="001066C6" w:rsidP="00C24AE8">
      <w:pPr>
        <w:pStyle w:val="pboth"/>
        <w:spacing w:before="0" w:beforeAutospacing="0" w:after="0" w:afterAutospacing="0"/>
        <w:jc w:val="both"/>
      </w:pPr>
      <w:r>
        <w:lastRenderedPageBreak/>
        <w:t xml:space="preserve">Выпускник, освоивший образовательную программу, должен обладать </w:t>
      </w:r>
      <w:r w:rsidRPr="0049311D">
        <w:t>профессиональными компетенциями</w:t>
      </w:r>
      <w:r>
        <w:t>, соответствующ</w:t>
      </w:r>
      <w:r w:rsidR="001A6C92">
        <w:t>ими основным видам деятельности</w:t>
      </w:r>
      <w:r w:rsidR="0049311D">
        <w:t xml:space="preserve"> (таблица 5)</w:t>
      </w:r>
      <w:r w:rsidR="001A6C92">
        <w:t>.</w:t>
      </w:r>
    </w:p>
    <w:p w:rsidR="001A6C92" w:rsidRDefault="001A6C92" w:rsidP="00C24AE8">
      <w:pPr>
        <w:pStyle w:val="pboth"/>
        <w:spacing w:before="0" w:beforeAutospacing="0" w:after="0" w:afterAutospacing="0"/>
        <w:jc w:val="both"/>
      </w:pPr>
    </w:p>
    <w:p w:rsidR="001A6C92" w:rsidRPr="001A6C92" w:rsidRDefault="001A6C92" w:rsidP="001A6C92">
      <w:pPr>
        <w:pStyle w:val="2"/>
        <w:spacing w:before="0" w:after="60"/>
        <w:rPr>
          <w:rFonts w:ascii="Times New Roman" w:hAnsi="Times New Roman" w:cs="Times New Roman"/>
          <w:b/>
          <w:bCs/>
          <w:color w:val="auto"/>
          <w:sz w:val="24"/>
          <w:szCs w:val="24"/>
        </w:rPr>
      </w:pPr>
      <w:bookmarkStart w:id="16" w:name="_Toc26788769"/>
      <w:r>
        <w:rPr>
          <w:rFonts w:ascii="Times New Roman" w:hAnsi="Times New Roman" w:cs="Times New Roman"/>
          <w:b/>
          <w:bCs/>
          <w:color w:val="auto"/>
          <w:sz w:val="24"/>
          <w:szCs w:val="24"/>
        </w:rPr>
        <w:t>Таблица 5 - П</w:t>
      </w:r>
      <w:r w:rsidRPr="00F55FAF">
        <w:rPr>
          <w:rFonts w:ascii="Times New Roman" w:hAnsi="Times New Roman" w:cs="Times New Roman"/>
          <w:b/>
          <w:bCs/>
          <w:color w:val="auto"/>
          <w:sz w:val="24"/>
          <w:szCs w:val="24"/>
        </w:rPr>
        <w:t>рофессиональные компетенции выпускников</w:t>
      </w:r>
      <w:bookmarkEnd w:id="16"/>
      <w:r w:rsidRPr="00F55FAF">
        <w:rPr>
          <w:rFonts w:ascii="Times New Roman" w:hAnsi="Times New Roman" w:cs="Times New Roman"/>
          <w:b/>
          <w:bCs/>
          <w:color w:val="auto"/>
          <w:sz w:val="24"/>
          <w:szCs w:val="24"/>
        </w:rPr>
        <w:t xml:space="preserve">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7"/>
        <w:gridCol w:w="2127"/>
        <w:gridCol w:w="6148"/>
      </w:tblGrid>
      <w:tr w:rsidR="001066C6" w:rsidRPr="00C24AE8" w:rsidTr="00563D47">
        <w:trPr>
          <w:tblHeader/>
          <w:jc w:val="center"/>
        </w:trPr>
        <w:tc>
          <w:tcPr>
            <w:tcW w:w="1857" w:type="dxa"/>
            <w:shd w:val="clear" w:color="auto" w:fill="F2F2F2" w:themeFill="background1" w:themeFillShade="F2"/>
          </w:tcPr>
          <w:p w:rsidR="001066C6" w:rsidRPr="00C24AE8" w:rsidRDefault="001066C6" w:rsidP="00F2165B">
            <w:pPr>
              <w:jc w:val="center"/>
              <w:rPr>
                <w:b/>
                <w:bCs/>
                <w:sz w:val="20"/>
                <w:szCs w:val="20"/>
              </w:rPr>
            </w:pPr>
            <w:r w:rsidRPr="00C24AE8">
              <w:rPr>
                <w:b/>
                <w:bCs/>
                <w:sz w:val="20"/>
                <w:szCs w:val="20"/>
              </w:rPr>
              <w:t>Основные виды</w:t>
            </w:r>
          </w:p>
          <w:p w:rsidR="001066C6" w:rsidRPr="00C24AE8" w:rsidRDefault="001066C6" w:rsidP="00F2165B">
            <w:pPr>
              <w:jc w:val="center"/>
              <w:rPr>
                <w:b/>
                <w:bCs/>
                <w:sz w:val="20"/>
                <w:szCs w:val="20"/>
              </w:rPr>
            </w:pPr>
            <w:r w:rsidRPr="00C24AE8">
              <w:rPr>
                <w:b/>
                <w:bCs/>
                <w:sz w:val="20"/>
                <w:szCs w:val="20"/>
              </w:rPr>
              <w:t>деятельности</w:t>
            </w:r>
          </w:p>
        </w:tc>
        <w:tc>
          <w:tcPr>
            <w:tcW w:w="2127" w:type="dxa"/>
            <w:shd w:val="clear" w:color="auto" w:fill="F2F2F2" w:themeFill="background1" w:themeFillShade="F2"/>
          </w:tcPr>
          <w:p w:rsidR="001066C6" w:rsidRPr="00C24AE8" w:rsidRDefault="001066C6" w:rsidP="00F2165B">
            <w:pPr>
              <w:jc w:val="center"/>
              <w:rPr>
                <w:b/>
                <w:bCs/>
                <w:sz w:val="20"/>
                <w:szCs w:val="20"/>
              </w:rPr>
            </w:pPr>
            <w:r w:rsidRPr="00C24AE8">
              <w:rPr>
                <w:b/>
                <w:bCs/>
                <w:sz w:val="20"/>
                <w:szCs w:val="20"/>
              </w:rPr>
              <w:t>Код и формулировка</w:t>
            </w:r>
          </w:p>
          <w:p w:rsidR="001066C6" w:rsidRPr="00C24AE8" w:rsidRDefault="001066C6" w:rsidP="00F2165B">
            <w:pPr>
              <w:jc w:val="center"/>
              <w:rPr>
                <w:b/>
                <w:bCs/>
                <w:sz w:val="20"/>
                <w:szCs w:val="20"/>
              </w:rPr>
            </w:pPr>
            <w:r w:rsidRPr="00C24AE8">
              <w:rPr>
                <w:b/>
                <w:bCs/>
                <w:sz w:val="20"/>
                <w:szCs w:val="20"/>
              </w:rPr>
              <w:t>компетенции</w:t>
            </w:r>
          </w:p>
        </w:tc>
        <w:tc>
          <w:tcPr>
            <w:tcW w:w="6148" w:type="dxa"/>
            <w:shd w:val="clear" w:color="auto" w:fill="F2F2F2" w:themeFill="background1" w:themeFillShade="F2"/>
          </w:tcPr>
          <w:p w:rsidR="001066C6" w:rsidRPr="00C24AE8" w:rsidRDefault="001066C6" w:rsidP="00F2165B">
            <w:pPr>
              <w:jc w:val="center"/>
              <w:rPr>
                <w:b/>
                <w:bCs/>
                <w:sz w:val="20"/>
                <w:szCs w:val="20"/>
              </w:rPr>
            </w:pPr>
            <w:r w:rsidRPr="00C24AE8">
              <w:rPr>
                <w:b/>
                <w:bCs/>
                <w:sz w:val="20"/>
                <w:szCs w:val="20"/>
              </w:rPr>
              <w:t>Показатели освоения компетенции</w:t>
            </w:r>
          </w:p>
        </w:tc>
      </w:tr>
      <w:tr w:rsidR="001066C6" w:rsidRPr="00C24AE8">
        <w:trPr>
          <w:jc w:val="center"/>
        </w:trPr>
        <w:tc>
          <w:tcPr>
            <w:tcW w:w="1857" w:type="dxa"/>
            <w:tcBorders>
              <w:bottom w:val="nil"/>
            </w:tcBorders>
          </w:tcPr>
          <w:p w:rsidR="001066C6" w:rsidRPr="00C24AE8" w:rsidRDefault="00A351F4" w:rsidP="00F2165B">
            <w:pPr>
              <w:pStyle w:val="aa"/>
              <w:ind w:firstLine="0"/>
              <w:rPr>
                <w:rFonts w:ascii="Times New Roman" w:hAnsi="Times New Roman" w:cs="Times New Roman"/>
                <w:sz w:val="20"/>
                <w:szCs w:val="20"/>
              </w:rPr>
            </w:pPr>
            <w:r w:rsidRPr="00A351F4">
              <w:rPr>
                <w:rFonts w:ascii="Times New Roman" w:hAnsi="Times New Roman" w:cs="Times New Roman"/>
                <w:b/>
                <w:bCs/>
                <w:sz w:val="20"/>
                <w:szCs w:val="20"/>
              </w:rPr>
              <w:t>Контролировать качество продукции на каждой стадии производственного процесса</w:t>
            </w:r>
          </w:p>
        </w:tc>
        <w:tc>
          <w:tcPr>
            <w:tcW w:w="2127" w:type="dxa"/>
          </w:tcPr>
          <w:p w:rsidR="001066C6" w:rsidRPr="00C24AE8" w:rsidRDefault="001066C6" w:rsidP="00924D0A">
            <w:pPr>
              <w:pStyle w:val="aa"/>
              <w:ind w:firstLine="0"/>
              <w:rPr>
                <w:rFonts w:ascii="Times New Roman" w:hAnsi="Times New Roman" w:cs="Times New Roman"/>
                <w:sz w:val="20"/>
                <w:szCs w:val="20"/>
              </w:rPr>
            </w:pPr>
            <w:r w:rsidRPr="00C24AE8">
              <w:rPr>
                <w:rFonts w:ascii="Times New Roman" w:hAnsi="Times New Roman" w:cs="Times New Roman"/>
                <w:sz w:val="20"/>
                <w:szCs w:val="20"/>
              </w:rPr>
              <w:t xml:space="preserve">ПК </w:t>
            </w:r>
            <w:r w:rsidR="00924D0A">
              <w:rPr>
                <w:rFonts w:ascii="Times New Roman" w:hAnsi="Times New Roman" w:cs="Times New Roman"/>
                <w:sz w:val="20"/>
                <w:szCs w:val="20"/>
              </w:rPr>
              <w:t>1</w:t>
            </w:r>
            <w:r w:rsidRPr="00C24AE8">
              <w:rPr>
                <w:rFonts w:ascii="Times New Roman" w:hAnsi="Times New Roman" w:cs="Times New Roman"/>
                <w:sz w:val="20"/>
                <w:szCs w:val="20"/>
              </w:rPr>
              <w:t xml:space="preserve">.1. </w:t>
            </w:r>
            <w:r w:rsidR="00A351F4" w:rsidRPr="00A351F4">
              <w:rPr>
                <w:rFonts w:ascii="Times New Roman" w:hAnsi="Times New Roman" w:cs="Times New Roman"/>
                <w:sz w:val="20"/>
                <w:szCs w:val="20"/>
              </w:rPr>
              <w:t>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r w:rsidRPr="00C24AE8">
              <w:rPr>
                <w:rFonts w:ascii="Times New Roman" w:hAnsi="Times New Roman" w:cs="Times New Roman"/>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Default="003F74A7" w:rsidP="005604AF">
            <w:pPr>
              <w:pStyle w:val="aa"/>
              <w:ind w:firstLine="0"/>
              <w:rPr>
                <w:b/>
                <w:bCs/>
                <w:sz w:val="20"/>
                <w:szCs w:val="20"/>
              </w:rPr>
            </w:pPr>
            <w:r>
              <w:rPr>
                <w:rFonts w:ascii="Times New Roman" w:hAnsi="Times New Roman" w:cs="Times New Roman"/>
                <w:sz w:val="20"/>
                <w:szCs w:val="20"/>
              </w:rPr>
              <w:t>п</w:t>
            </w:r>
            <w:r w:rsidR="005604AF" w:rsidRPr="005604AF">
              <w:rPr>
                <w:rFonts w:ascii="Times New Roman" w:hAnsi="Times New Roman" w:cs="Times New Roman"/>
                <w:sz w:val="20"/>
                <w:szCs w:val="20"/>
              </w:rPr>
              <w:t>роведение оценки и анализа качества сырья, материалов, полуфабрикатов и комплектующих изделий на соответствие требованиям нормативных документов и технических условий</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 xml:space="preserve">распознавать и классифицировать конструкционные и сырьевые материалы по внешнему виду, происхождению, свойствам;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проводить контроль качества сырья, материалов,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полуфабрикатов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комплектующих изделий; </w:t>
            </w:r>
          </w:p>
          <w:p w:rsid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применять</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измерительное</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оборудование, необходимое для проведения измерений;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выбирать и применять методики контроля, испытаний</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сырья,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материалов,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полуфабрикатов и комплектующих изделий;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оценивать влияние качества сырья и материалов на качество готовой продукции.</w:t>
            </w:r>
          </w:p>
          <w:p w:rsidR="001066C6" w:rsidRPr="00C24AE8" w:rsidRDefault="001066C6" w:rsidP="005604AF">
            <w:pPr>
              <w:rPr>
                <w:b/>
                <w:bCs/>
                <w:sz w:val="20"/>
                <w:szCs w:val="20"/>
              </w:rPr>
            </w:pPr>
            <w:r w:rsidRPr="00C24AE8">
              <w:rPr>
                <w:b/>
                <w:bCs/>
                <w:sz w:val="20"/>
                <w:szCs w:val="20"/>
              </w:rPr>
              <w:t>Знания:</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критерии оценивания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качества</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сырья,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материалов,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полуфабрикатов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комплектующих изделий;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назначение</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принцип</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действия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измерительного оборудования.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методы и методики контроля и испытаний сырья,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материалов,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полуфабрикатов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 xml:space="preserve">комплектующих изделий; </w:t>
            </w:r>
          </w:p>
          <w:p w:rsidR="005604AF" w:rsidRPr="005604AF" w:rsidRDefault="005604AF" w:rsidP="005604AF">
            <w:pPr>
              <w:pStyle w:val="aa"/>
              <w:ind w:firstLine="0"/>
              <w:rPr>
                <w:rFonts w:ascii="Times New Roman" w:hAnsi="Times New Roman" w:cs="Times New Roman"/>
                <w:sz w:val="20"/>
                <w:szCs w:val="20"/>
              </w:rPr>
            </w:pPr>
            <w:r w:rsidRPr="005604AF">
              <w:rPr>
                <w:rFonts w:ascii="Times New Roman" w:hAnsi="Times New Roman" w:cs="Times New Roman"/>
                <w:sz w:val="20"/>
                <w:szCs w:val="20"/>
              </w:rPr>
              <w:t xml:space="preserve">методы измерения параметров и свойств материалов; </w:t>
            </w:r>
          </w:p>
          <w:p w:rsidR="001066C6" w:rsidRPr="00C24AE8" w:rsidRDefault="005604AF" w:rsidP="005604AF">
            <w:pPr>
              <w:pStyle w:val="aa"/>
              <w:ind w:firstLine="0"/>
              <w:rPr>
                <w:b/>
                <w:bCs/>
                <w:sz w:val="20"/>
                <w:szCs w:val="20"/>
              </w:rPr>
            </w:pPr>
            <w:r w:rsidRPr="005604AF">
              <w:rPr>
                <w:rFonts w:ascii="Times New Roman" w:hAnsi="Times New Roman" w:cs="Times New Roman"/>
                <w:sz w:val="20"/>
                <w:szCs w:val="20"/>
              </w:rPr>
              <w:t>нормативные</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методические</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документы, регламентирующие вопросы качества продукции</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(сырья,</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материалов,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полуфабрикатов</w:t>
            </w:r>
            <w:r w:rsidR="00733490">
              <w:rPr>
                <w:rFonts w:ascii="Times New Roman" w:hAnsi="Times New Roman" w:cs="Times New Roman"/>
                <w:sz w:val="20"/>
                <w:szCs w:val="20"/>
              </w:rPr>
              <w:t xml:space="preserve"> </w:t>
            </w:r>
            <w:r w:rsidRPr="005604AF">
              <w:rPr>
                <w:rFonts w:ascii="Times New Roman" w:hAnsi="Times New Roman" w:cs="Times New Roman"/>
                <w:sz w:val="20"/>
                <w:szCs w:val="20"/>
              </w:rPr>
              <w:t>и комплектующих изделий).</w:t>
            </w:r>
          </w:p>
        </w:tc>
      </w:tr>
      <w:tr w:rsidR="001066C6" w:rsidRPr="00C24AE8">
        <w:trPr>
          <w:jc w:val="center"/>
        </w:trPr>
        <w:tc>
          <w:tcPr>
            <w:tcW w:w="1857" w:type="dxa"/>
            <w:tcBorders>
              <w:top w:val="nil"/>
              <w:bottom w:val="nil"/>
            </w:tcBorders>
          </w:tcPr>
          <w:p w:rsidR="001066C6" w:rsidRPr="00C24AE8" w:rsidRDefault="001066C6" w:rsidP="00677008">
            <w:pPr>
              <w:jc w:val="both"/>
              <w:rPr>
                <w:b/>
                <w:bCs/>
                <w:sz w:val="20"/>
                <w:szCs w:val="20"/>
              </w:rPr>
            </w:pPr>
          </w:p>
        </w:tc>
        <w:tc>
          <w:tcPr>
            <w:tcW w:w="2127" w:type="dxa"/>
          </w:tcPr>
          <w:p w:rsidR="00A351F4" w:rsidRPr="00A351F4" w:rsidRDefault="001066C6" w:rsidP="00A351F4">
            <w:pPr>
              <w:rPr>
                <w:sz w:val="20"/>
                <w:szCs w:val="20"/>
              </w:rPr>
            </w:pPr>
            <w:r w:rsidRPr="00C24AE8">
              <w:rPr>
                <w:sz w:val="20"/>
                <w:szCs w:val="20"/>
              </w:rPr>
              <w:t xml:space="preserve">ПК </w:t>
            </w:r>
            <w:r w:rsidR="00924D0A">
              <w:rPr>
                <w:sz w:val="20"/>
                <w:szCs w:val="20"/>
              </w:rPr>
              <w:t>1</w:t>
            </w:r>
            <w:r w:rsidRPr="00C24AE8">
              <w:rPr>
                <w:sz w:val="20"/>
                <w:szCs w:val="20"/>
              </w:rPr>
              <w:t xml:space="preserve">.2. </w:t>
            </w:r>
            <w:r w:rsidR="00A351F4" w:rsidRPr="00A351F4">
              <w:rPr>
                <w:sz w:val="20"/>
                <w:szCs w:val="20"/>
              </w:rPr>
              <w:t>Определять техническое состояние оборудования, оснастки, инструмента, средств измерений и сроки проведения их поверки на соответствие</w:t>
            </w:r>
          </w:p>
          <w:p w:rsidR="001066C6" w:rsidRPr="00C24AE8" w:rsidRDefault="00A351F4" w:rsidP="00A351F4">
            <w:pPr>
              <w:rPr>
                <w:sz w:val="20"/>
                <w:szCs w:val="20"/>
              </w:rPr>
            </w:pPr>
            <w:r w:rsidRPr="00A351F4">
              <w:rPr>
                <w:sz w:val="20"/>
                <w:szCs w:val="20"/>
              </w:rPr>
              <w:t>требованиям нормативных документов и технических условий</w:t>
            </w:r>
            <w:r>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Default="003F74A7" w:rsidP="00943EA2">
            <w:pPr>
              <w:pStyle w:val="aa"/>
              <w:ind w:firstLine="0"/>
              <w:rPr>
                <w:b/>
                <w:bCs/>
                <w:sz w:val="20"/>
                <w:szCs w:val="20"/>
              </w:rPr>
            </w:pPr>
            <w:r>
              <w:rPr>
                <w:rFonts w:ascii="Times New Roman" w:hAnsi="Times New Roman" w:cs="Times New Roman"/>
                <w:sz w:val="20"/>
                <w:szCs w:val="20"/>
              </w:rPr>
              <w:t>о</w:t>
            </w:r>
            <w:r w:rsidR="00943EA2" w:rsidRPr="00943EA2">
              <w:rPr>
                <w:rFonts w:ascii="Times New Roman" w:hAnsi="Times New Roman" w:cs="Times New Roman"/>
                <w:sz w:val="20"/>
                <w:szCs w:val="20"/>
              </w:rPr>
              <w:t>пределение</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технического</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состояния</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оборудования,</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оснастки,</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инструмента, средств измерений и сроки проведения их поверки на соответствие требованиям</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нормативных</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документов</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и</w:t>
            </w:r>
            <w:r w:rsidR="00733490">
              <w:rPr>
                <w:rFonts w:ascii="Times New Roman" w:hAnsi="Times New Roman" w:cs="Times New Roman"/>
                <w:sz w:val="20"/>
                <w:szCs w:val="20"/>
              </w:rPr>
              <w:t xml:space="preserve"> </w:t>
            </w:r>
            <w:r w:rsidR="00943EA2" w:rsidRPr="00943EA2">
              <w:rPr>
                <w:rFonts w:ascii="Times New Roman" w:hAnsi="Times New Roman" w:cs="Times New Roman"/>
                <w:sz w:val="20"/>
                <w:szCs w:val="20"/>
              </w:rPr>
              <w:t>технических условий</w:t>
            </w:r>
            <w:r w:rsidR="00D07D3B">
              <w:rPr>
                <w:rFonts w:ascii="Times New Roman" w:hAnsi="Times New Roman" w:cs="Times New Roman"/>
                <w:sz w:val="20"/>
                <w:szCs w:val="20"/>
              </w:rPr>
              <w:t>.</w:t>
            </w:r>
          </w:p>
          <w:p w:rsidR="001066C6" w:rsidRPr="00C24AE8" w:rsidRDefault="001066C6" w:rsidP="00F2165B">
            <w:pPr>
              <w:rPr>
                <w:b/>
                <w:bCs/>
                <w:sz w:val="20"/>
                <w:szCs w:val="20"/>
              </w:rPr>
            </w:pPr>
            <w:r w:rsidRPr="00C24AE8">
              <w:rPr>
                <w:b/>
                <w:bCs/>
                <w:sz w:val="20"/>
                <w:szCs w:val="20"/>
              </w:rPr>
              <w:t>Умения:</w:t>
            </w:r>
          </w:p>
          <w:p w:rsidR="00223F10" w:rsidRPr="00223F10" w:rsidRDefault="00223F10" w:rsidP="00FE78C3">
            <w:pPr>
              <w:pStyle w:val="aa"/>
              <w:ind w:firstLine="0"/>
              <w:rPr>
                <w:rFonts w:ascii="Times New Roman" w:hAnsi="Times New Roman" w:cs="Times New Roman"/>
                <w:sz w:val="20"/>
                <w:szCs w:val="20"/>
              </w:rPr>
            </w:pPr>
            <w:r w:rsidRPr="00223F10">
              <w:rPr>
                <w:rFonts w:ascii="Times New Roman" w:hAnsi="Times New Roman" w:cs="Times New Roman"/>
                <w:sz w:val="20"/>
                <w:szCs w:val="20"/>
              </w:rPr>
              <w:t>определять</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критерии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показатели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оценки технического состояния в зависимости от вида</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оборудования,</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оснастки,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 xml:space="preserve">инструмента, средств измерений; </w:t>
            </w:r>
          </w:p>
          <w:p w:rsidR="00223F10" w:rsidRPr="00223F10" w:rsidRDefault="00223F10" w:rsidP="00FE78C3">
            <w:pPr>
              <w:pStyle w:val="aa"/>
              <w:ind w:firstLine="0"/>
              <w:rPr>
                <w:rFonts w:ascii="Times New Roman" w:hAnsi="Times New Roman" w:cs="Times New Roman"/>
                <w:sz w:val="20"/>
                <w:szCs w:val="20"/>
              </w:rPr>
            </w:pPr>
            <w:r w:rsidRPr="00223F10">
              <w:rPr>
                <w:rFonts w:ascii="Times New Roman" w:hAnsi="Times New Roman" w:cs="Times New Roman"/>
                <w:sz w:val="20"/>
                <w:szCs w:val="20"/>
              </w:rPr>
              <w:t>выбирать</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методы</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способы</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определения значений</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технического</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состояния</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оборудования,</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оснастки,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инструмента,</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средств</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измерений;</w:t>
            </w:r>
            <w:r w:rsidR="00733490">
              <w:rPr>
                <w:rFonts w:ascii="Times New Roman" w:hAnsi="Times New Roman" w:cs="Times New Roman"/>
                <w:sz w:val="20"/>
                <w:szCs w:val="20"/>
              </w:rPr>
              <w:t xml:space="preserve"> </w:t>
            </w:r>
          </w:p>
          <w:p w:rsidR="00223F10" w:rsidRPr="00223F10" w:rsidRDefault="00223F10" w:rsidP="00FE78C3">
            <w:pPr>
              <w:pStyle w:val="aa"/>
              <w:ind w:firstLine="0"/>
              <w:rPr>
                <w:rFonts w:ascii="Times New Roman" w:hAnsi="Times New Roman" w:cs="Times New Roman"/>
                <w:sz w:val="20"/>
                <w:szCs w:val="20"/>
              </w:rPr>
            </w:pPr>
            <w:r w:rsidRPr="00223F10">
              <w:rPr>
                <w:rFonts w:ascii="Times New Roman" w:hAnsi="Times New Roman" w:cs="Times New Roman"/>
                <w:sz w:val="20"/>
                <w:szCs w:val="20"/>
              </w:rPr>
              <w:t>планировать последовательность, сроки проведения 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оформлять результаты</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оценки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технического состояния оборудования, оснастки, инструмента</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на</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соответствие</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требованиям нормативных</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документов</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технических</w:t>
            </w:r>
            <w:r w:rsidR="00733490">
              <w:rPr>
                <w:rFonts w:ascii="Times New Roman" w:hAnsi="Times New Roman" w:cs="Times New Roman"/>
                <w:sz w:val="20"/>
                <w:szCs w:val="20"/>
              </w:rPr>
              <w:t xml:space="preserve"> </w:t>
            </w:r>
            <w:r w:rsidRPr="00223F10">
              <w:rPr>
                <w:rFonts w:ascii="Times New Roman" w:hAnsi="Times New Roman" w:cs="Times New Roman"/>
                <w:sz w:val="20"/>
                <w:szCs w:val="20"/>
              </w:rPr>
              <w:t xml:space="preserve">условий; </w:t>
            </w:r>
          </w:p>
          <w:p w:rsidR="001066C6" w:rsidRPr="00FE78C3" w:rsidRDefault="00223F10" w:rsidP="00FE78C3">
            <w:pPr>
              <w:pStyle w:val="aa"/>
              <w:ind w:firstLine="0"/>
              <w:rPr>
                <w:rFonts w:ascii="Times New Roman" w:hAnsi="Times New Roman" w:cs="Times New Roman"/>
                <w:sz w:val="20"/>
                <w:szCs w:val="20"/>
              </w:rPr>
            </w:pPr>
            <w:r w:rsidRPr="00223F10">
              <w:rPr>
                <w:rFonts w:ascii="Times New Roman" w:hAnsi="Times New Roman" w:cs="Times New Roman"/>
                <w:sz w:val="20"/>
                <w:szCs w:val="20"/>
              </w:rPr>
              <w:t>определять периодичность поверки (калибровки) средств измерений</w:t>
            </w:r>
            <w:r w:rsidR="001066C6" w:rsidRPr="00FE78C3">
              <w:rPr>
                <w:rFonts w:ascii="Times New Roman" w:hAnsi="Times New Roman" w:cs="Times New Roman"/>
                <w:sz w:val="20"/>
                <w:szCs w:val="20"/>
              </w:rPr>
              <w:t>.</w:t>
            </w:r>
          </w:p>
          <w:p w:rsidR="001066C6" w:rsidRPr="00C24AE8" w:rsidRDefault="001066C6" w:rsidP="00F2165B">
            <w:pPr>
              <w:rPr>
                <w:b/>
                <w:bCs/>
                <w:sz w:val="20"/>
                <w:szCs w:val="20"/>
              </w:rPr>
            </w:pPr>
            <w:r w:rsidRPr="00C24AE8">
              <w:rPr>
                <w:b/>
                <w:bCs/>
                <w:sz w:val="20"/>
                <w:szCs w:val="20"/>
              </w:rPr>
              <w:t>Знания:</w:t>
            </w:r>
          </w:p>
          <w:p w:rsidR="00C62D8A" w:rsidRPr="00C62D8A" w:rsidRDefault="00C62D8A" w:rsidP="00C62D8A">
            <w:pPr>
              <w:pStyle w:val="aa"/>
              <w:ind w:firstLine="0"/>
              <w:rPr>
                <w:rFonts w:ascii="Times New Roman" w:hAnsi="Times New Roman" w:cs="Times New Roman"/>
                <w:sz w:val="20"/>
                <w:szCs w:val="20"/>
              </w:rPr>
            </w:pPr>
            <w:r w:rsidRPr="00C62D8A">
              <w:rPr>
                <w:rFonts w:ascii="Times New Roman" w:hAnsi="Times New Roman" w:cs="Times New Roman"/>
                <w:sz w:val="20"/>
                <w:szCs w:val="20"/>
              </w:rPr>
              <w:t>методы</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и способы</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оценки технического</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состояния</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оборудования,</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оснастки,</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 xml:space="preserve">инструмента, средств измерений; </w:t>
            </w:r>
          </w:p>
          <w:p w:rsidR="00C62D8A" w:rsidRPr="00C62D8A" w:rsidRDefault="00C62D8A" w:rsidP="00C62D8A">
            <w:pPr>
              <w:pStyle w:val="aa"/>
              <w:ind w:firstLine="0"/>
              <w:rPr>
                <w:rFonts w:ascii="Times New Roman" w:hAnsi="Times New Roman" w:cs="Times New Roman"/>
                <w:sz w:val="20"/>
                <w:szCs w:val="20"/>
              </w:rPr>
            </w:pPr>
            <w:r w:rsidRPr="00C62D8A">
              <w:rPr>
                <w:rFonts w:ascii="Times New Roman" w:hAnsi="Times New Roman" w:cs="Times New Roman"/>
                <w:sz w:val="20"/>
                <w:szCs w:val="20"/>
              </w:rPr>
              <w:t>нормативные</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и</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методические</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документы, регламентирующие</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методы</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и</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сроки</w:t>
            </w:r>
            <w:r w:rsidR="00733490">
              <w:rPr>
                <w:rFonts w:ascii="Times New Roman" w:hAnsi="Times New Roman" w:cs="Times New Roman"/>
                <w:sz w:val="20"/>
                <w:szCs w:val="20"/>
              </w:rPr>
              <w:t xml:space="preserve"> </w:t>
            </w:r>
            <w:r w:rsidRPr="00C62D8A">
              <w:rPr>
                <w:rFonts w:ascii="Times New Roman" w:hAnsi="Times New Roman" w:cs="Times New Roman"/>
                <w:sz w:val="20"/>
                <w:szCs w:val="20"/>
              </w:rPr>
              <w:t>поверки</w:t>
            </w:r>
            <w:r>
              <w:rPr>
                <w:rFonts w:ascii="Times New Roman" w:hAnsi="Times New Roman" w:cs="Times New Roman"/>
                <w:sz w:val="20"/>
                <w:szCs w:val="20"/>
              </w:rPr>
              <w:t xml:space="preserve"> </w:t>
            </w:r>
            <w:r w:rsidRPr="00C62D8A">
              <w:rPr>
                <w:rFonts w:ascii="Times New Roman" w:hAnsi="Times New Roman" w:cs="Times New Roman"/>
                <w:sz w:val="20"/>
                <w:szCs w:val="20"/>
              </w:rPr>
              <w:t xml:space="preserve">и контроля оснастки и инструмента; </w:t>
            </w:r>
          </w:p>
          <w:p w:rsidR="00C62D8A" w:rsidRPr="00C24AE8" w:rsidRDefault="00C62D8A" w:rsidP="00C62D8A">
            <w:pPr>
              <w:pStyle w:val="aa"/>
              <w:ind w:firstLine="0"/>
              <w:rPr>
                <w:b/>
                <w:bCs/>
                <w:sz w:val="20"/>
                <w:szCs w:val="20"/>
              </w:rPr>
            </w:pPr>
            <w:r w:rsidRPr="00C62D8A">
              <w:rPr>
                <w:rFonts w:ascii="Times New Roman" w:hAnsi="Times New Roman" w:cs="Times New Roman"/>
                <w:sz w:val="20"/>
                <w:szCs w:val="20"/>
              </w:rPr>
              <w:t>требования к оформлению документации по результатам оценки технического состояния оснастки, инструмента, средств измерений</w:t>
            </w:r>
            <w:r>
              <w:rPr>
                <w:rFonts w:ascii="Times New Roman" w:hAnsi="Times New Roman" w:cs="Times New Roman"/>
                <w:sz w:val="20"/>
                <w:szCs w:val="20"/>
              </w:rPr>
              <w:t>.</w:t>
            </w:r>
          </w:p>
        </w:tc>
      </w:tr>
      <w:tr w:rsidR="001066C6" w:rsidRPr="00C24AE8">
        <w:trPr>
          <w:jc w:val="center"/>
        </w:trPr>
        <w:tc>
          <w:tcPr>
            <w:tcW w:w="1857" w:type="dxa"/>
            <w:tcBorders>
              <w:top w:val="nil"/>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1</w:t>
            </w:r>
            <w:r w:rsidRPr="00C24AE8">
              <w:rPr>
                <w:sz w:val="20"/>
                <w:szCs w:val="20"/>
              </w:rPr>
              <w:t xml:space="preserve">.3. </w:t>
            </w:r>
            <w:r w:rsidR="00A351F4" w:rsidRPr="00A351F4">
              <w:rPr>
                <w:sz w:val="20"/>
                <w:szCs w:val="20"/>
              </w:rPr>
              <w:t xml:space="preserve">Осуществлять мониторинг соблюдения основных параметров технологических процессов на соответствие требованиям нормативных </w:t>
            </w:r>
            <w:r w:rsidR="00A351F4" w:rsidRPr="00A351F4">
              <w:rPr>
                <w:sz w:val="20"/>
                <w:szCs w:val="20"/>
              </w:rPr>
              <w:lastRenderedPageBreak/>
              <w:t>документов и технических условий</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lastRenderedPageBreak/>
              <w:t>Практический опыт:</w:t>
            </w:r>
          </w:p>
          <w:p w:rsid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проведение мониторинга основных параметров технологических процессов на соответствие</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требованиям нормативных документов и технических условий</w:t>
            </w:r>
            <w:r>
              <w:rPr>
                <w:rFonts w:ascii="Times New Roman" w:hAnsi="Times New Roman" w:cs="Times New Roman"/>
                <w:sz w:val="20"/>
                <w:szCs w:val="20"/>
              </w:rPr>
              <w:t>.</w:t>
            </w:r>
          </w:p>
          <w:p w:rsidR="001066C6" w:rsidRPr="00C24AE8" w:rsidRDefault="001066C6" w:rsidP="003F74A7">
            <w:pPr>
              <w:rPr>
                <w:b/>
                <w:bCs/>
                <w:sz w:val="20"/>
                <w:szCs w:val="20"/>
              </w:rPr>
            </w:pPr>
            <w:r w:rsidRPr="00C24AE8">
              <w:rPr>
                <w:b/>
                <w:bCs/>
                <w:sz w:val="20"/>
                <w:szCs w:val="20"/>
              </w:rPr>
              <w:t>Умения:</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определять</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параметры</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 xml:space="preserve">технологических процессов, подлежащие оценке;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определять</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методы</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способы</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 xml:space="preserve">осуществления мониторинга в соответствии с выбранными параметрами;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lastRenderedPageBreak/>
              <w:t>планировать оценку</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соответствия</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основных параметров</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технологических</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процессов</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требованиям</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нормативных</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документов</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 xml:space="preserve">технических условий;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обеспечивать</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процесс</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оценки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необходимыми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ресурсами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в</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соответствии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с</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 xml:space="preserve">выбранными методами и способами проведения оценки;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осуществлять</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сбор</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и</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анализ</w:t>
            </w:r>
            <w:r w:rsidR="00733490">
              <w:rPr>
                <w:rFonts w:ascii="Times New Roman" w:hAnsi="Times New Roman" w:cs="Times New Roman"/>
                <w:sz w:val="20"/>
                <w:szCs w:val="20"/>
              </w:rPr>
              <w:t xml:space="preserve"> </w:t>
            </w:r>
            <w:r w:rsidRPr="003F74A7">
              <w:rPr>
                <w:rFonts w:ascii="Times New Roman" w:hAnsi="Times New Roman" w:cs="Times New Roman"/>
                <w:sz w:val="20"/>
                <w:szCs w:val="20"/>
              </w:rPr>
              <w:t xml:space="preserve">результатов оценки технологического процесса;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 xml:space="preserve">читать конструкторскую и технологическую документацию; </w:t>
            </w:r>
          </w:p>
          <w:p w:rsidR="003F74A7" w:rsidRPr="003F74A7" w:rsidRDefault="003F74A7" w:rsidP="003F74A7">
            <w:pPr>
              <w:pStyle w:val="aa"/>
              <w:ind w:firstLine="0"/>
              <w:rPr>
                <w:rFonts w:ascii="Times New Roman" w:hAnsi="Times New Roman" w:cs="Times New Roman"/>
                <w:sz w:val="20"/>
                <w:szCs w:val="20"/>
              </w:rPr>
            </w:pPr>
            <w:r w:rsidRPr="003F74A7">
              <w:rPr>
                <w:rFonts w:ascii="Times New Roman" w:hAnsi="Times New Roman" w:cs="Times New Roman"/>
                <w:sz w:val="20"/>
                <w:szCs w:val="20"/>
              </w:rPr>
              <w:t xml:space="preserve">выполнять графические изображения технологического оборудования и технологических схем в ручной и машинной графике; </w:t>
            </w:r>
          </w:p>
          <w:p w:rsidR="001066C6" w:rsidRDefault="003F74A7" w:rsidP="003F74A7">
            <w:pPr>
              <w:pStyle w:val="aa"/>
              <w:ind w:firstLine="0"/>
              <w:rPr>
                <w:b/>
                <w:bCs/>
                <w:sz w:val="20"/>
                <w:szCs w:val="20"/>
              </w:rPr>
            </w:pPr>
            <w:r w:rsidRPr="003F74A7">
              <w:rPr>
                <w:rFonts w:ascii="Times New Roman" w:hAnsi="Times New Roman" w:cs="Times New Roman"/>
                <w:sz w:val="20"/>
                <w:szCs w:val="20"/>
              </w:rPr>
              <w:t>оформлять результаты оценки соответствия технологического процесса требованиям нормативных документов и технических условий</w:t>
            </w:r>
            <w:r w:rsidR="001066C6" w:rsidRPr="003F74A7">
              <w:rPr>
                <w:rFonts w:ascii="Times New Roman" w:hAnsi="Times New Roman" w:cs="Times New Roman"/>
                <w:sz w:val="20"/>
                <w:szCs w:val="20"/>
              </w:rPr>
              <w:t>.</w:t>
            </w:r>
          </w:p>
          <w:p w:rsidR="001066C6" w:rsidRPr="00C24AE8" w:rsidRDefault="001066C6" w:rsidP="00F2165B">
            <w:pPr>
              <w:rPr>
                <w:b/>
                <w:bCs/>
                <w:sz w:val="20"/>
                <w:szCs w:val="20"/>
              </w:rPr>
            </w:pPr>
            <w:r w:rsidRPr="00C24AE8">
              <w:rPr>
                <w:b/>
                <w:bCs/>
                <w:sz w:val="20"/>
                <w:szCs w:val="20"/>
              </w:rPr>
              <w:t>Знания:</w:t>
            </w:r>
          </w:p>
          <w:p w:rsidR="002C1AB0" w:rsidRPr="002C1AB0" w:rsidRDefault="002C1AB0" w:rsidP="002C1AB0">
            <w:pPr>
              <w:pStyle w:val="aa"/>
              <w:ind w:firstLine="0"/>
              <w:rPr>
                <w:rFonts w:ascii="Times New Roman" w:hAnsi="Times New Roman" w:cs="Times New Roman"/>
                <w:sz w:val="20"/>
                <w:szCs w:val="20"/>
              </w:rPr>
            </w:pPr>
            <w:r w:rsidRPr="002C1AB0">
              <w:rPr>
                <w:rFonts w:ascii="Times New Roman" w:hAnsi="Times New Roman" w:cs="Times New Roman"/>
                <w:sz w:val="20"/>
                <w:szCs w:val="20"/>
              </w:rPr>
              <w:t>требования</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нормативных</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методических документов,</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регламентирующие</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вопросы</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 xml:space="preserve">организации технологического процесса; </w:t>
            </w:r>
          </w:p>
          <w:p w:rsidR="002C1AB0" w:rsidRDefault="002C1AB0" w:rsidP="002C1AB0">
            <w:pPr>
              <w:pStyle w:val="aa"/>
              <w:ind w:firstLine="0"/>
              <w:rPr>
                <w:rFonts w:ascii="Times New Roman" w:hAnsi="Times New Roman" w:cs="Times New Roman"/>
                <w:sz w:val="20"/>
                <w:szCs w:val="20"/>
              </w:rPr>
            </w:pPr>
            <w:r w:rsidRPr="002C1AB0">
              <w:rPr>
                <w:rFonts w:ascii="Times New Roman" w:hAnsi="Times New Roman" w:cs="Times New Roman"/>
                <w:sz w:val="20"/>
                <w:szCs w:val="20"/>
              </w:rPr>
              <w:t xml:space="preserve">основные этапы технологического процесса; </w:t>
            </w:r>
          </w:p>
          <w:p w:rsidR="002C1AB0" w:rsidRPr="002C1AB0" w:rsidRDefault="002C1AB0" w:rsidP="002C1AB0">
            <w:pPr>
              <w:pStyle w:val="aa"/>
              <w:ind w:firstLine="0"/>
              <w:rPr>
                <w:rFonts w:ascii="Times New Roman" w:hAnsi="Times New Roman" w:cs="Times New Roman"/>
                <w:sz w:val="20"/>
                <w:szCs w:val="20"/>
              </w:rPr>
            </w:pPr>
            <w:r w:rsidRPr="002C1AB0">
              <w:rPr>
                <w:rFonts w:ascii="Times New Roman" w:hAnsi="Times New Roman" w:cs="Times New Roman"/>
                <w:sz w:val="20"/>
                <w:szCs w:val="20"/>
              </w:rPr>
              <w:t>методы и критерии мониторинга технологического</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процесса</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с</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целью</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установления</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 xml:space="preserve">его стабильности; </w:t>
            </w:r>
          </w:p>
          <w:p w:rsidR="002C1AB0" w:rsidRPr="002C1AB0" w:rsidRDefault="002C1AB0" w:rsidP="002C1AB0">
            <w:pPr>
              <w:pStyle w:val="aa"/>
              <w:ind w:firstLine="0"/>
              <w:rPr>
                <w:rFonts w:ascii="Times New Roman" w:hAnsi="Times New Roman" w:cs="Times New Roman"/>
                <w:sz w:val="20"/>
                <w:szCs w:val="20"/>
              </w:rPr>
            </w:pPr>
            <w:r w:rsidRPr="002C1AB0">
              <w:rPr>
                <w:rFonts w:ascii="Times New Roman" w:hAnsi="Times New Roman" w:cs="Times New Roman"/>
                <w:sz w:val="20"/>
                <w:szCs w:val="20"/>
              </w:rPr>
              <w:t>формы</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средства</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для</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сбора</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и</w:t>
            </w:r>
            <w:r w:rsidR="00733490">
              <w:rPr>
                <w:rFonts w:ascii="Times New Roman" w:hAnsi="Times New Roman" w:cs="Times New Roman"/>
                <w:sz w:val="20"/>
                <w:szCs w:val="20"/>
              </w:rPr>
              <w:t xml:space="preserve"> </w:t>
            </w:r>
            <w:r w:rsidRPr="002C1AB0">
              <w:rPr>
                <w:rFonts w:ascii="Times New Roman" w:hAnsi="Times New Roman" w:cs="Times New Roman"/>
                <w:sz w:val="20"/>
                <w:szCs w:val="20"/>
              </w:rPr>
              <w:t xml:space="preserve">обработки данных; </w:t>
            </w:r>
          </w:p>
          <w:p w:rsidR="001066C6" w:rsidRPr="002459E9" w:rsidRDefault="002C1AB0" w:rsidP="002C1AB0">
            <w:pPr>
              <w:pStyle w:val="aa"/>
              <w:ind w:firstLine="0"/>
              <w:rPr>
                <w:sz w:val="20"/>
                <w:szCs w:val="20"/>
              </w:rPr>
            </w:pPr>
            <w:r w:rsidRPr="002C1AB0">
              <w:rPr>
                <w:rFonts w:ascii="Times New Roman" w:hAnsi="Times New Roman" w:cs="Times New Roman"/>
                <w:sz w:val="20"/>
                <w:szCs w:val="20"/>
              </w:rPr>
              <w:t>правила чтения конструкторской и технологической документации.</w:t>
            </w:r>
          </w:p>
        </w:tc>
      </w:tr>
      <w:tr w:rsidR="001066C6" w:rsidRPr="00C24AE8">
        <w:trPr>
          <w:jc w:val="center"/>
        </w:trPr>
        <w:tc>
          <w:tcPr>
            <w:tcW w:w="1857" w:type="dxa"/>
            <w:tcBorders>
              <w:bottom w:val="nil"/>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1</w:t>
            </w:r>
            <w:r w:rsidRPr="00C24AE8">
              <w:rPr>
                <w:sz w:val="20"/>
                <w:szCs w:val="20"/>
              </w:rPr>
              <w:t xml:space="preserve">.4. </w:t>
            </w:r>
            <w:r w:rsidR="00A351F4" w:rsidRPr="00A351F4">
              <w:rPr>
                <w:sz w:val="20"/>
                <w:szCs w:val="20"/>
              </w:rPr>
              <w:t>Оценивать соответствие готовой продукции, условий ее хранения и транспортировки требованиям нормативных документов и технических условий</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Default="00D20846" w:rsidP="00D20846">
            <w:pPr>
              <w:pStyle w:val="aa"/>
              <w:ind w:firstLine="0"/>
              <w:rPr>
                <w:b/>
                <w:bCs/>
                <w:sz w:val="20"/>
                <w:szCs w:val="20"/>
              </w:rPr>
            </w:pPr>
            <w:r w:rsidRPr="00D20846">
              <w:rPr>
                <w:rFonts w:ascii="Times New Roman" w:hAnsi="Times New Roman" w:cs="Times New Roman"/>
                <w:sz w:val="20"/>
                <w:szCs w:val="20"/>
              </w:rPr>
              <w:t>оценивание</w:t>
            </w:r>
            <w:r w:rsidR="00733490">
              <w:rPr>
                <w:rFonts w:ascii="Times New Roman" w:hAnsi="Times New Roman" w:cs="Times New Roman"/>
                <w:sz w:val="20"/>
                <w:szCs w:val="20"/>
              </w:rPr>
              <w:t xml:space="preserve"> </w:t>
            </w:r>
            <w:r w:rsidRPr="00D20846">
              <w:rPr>
                <w:rFonts w:ascii="Times New Roman" w:hAnsi="Times New Roman" w:cs="Times New Roman"/>
                <w:sz w:val="20"/>
                <w:szCs w:val="20"/>
              </w:rPr>
              <w:t>соответствия готовой продукции, условий ее хранения и транспортировки требованиям нормативных документов и технических условий</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462DA1" w:rsidRPr="00462DA1" w:rsidRDefault="00462DA1" w:rsidP="00462DA1">
            <w:pPr>
              <w:rPr>
                <w:sz w:val="20"/>
                <w:szCs w:val="20"/>
              </w:rPr>
            </w:pPr>
            <w:r w:rsidRPr="00462DA1">
              <w:rPr>
                <w:sz w:val="20"/>
                <w:szCs w:val="20"/>
              </w:rPr>
              <w:t>планировать</w:t>
            </w:r>
            <w:r w:rsidR="00733490">
              <w:rPr>
                <w:sz w:val="20"/>
                <w:szCs w:val="20"/>
              </w:rPr>
              <w:t xml:space="preserve"> </w:t>
            </w:r>
            <w:r w:rsidRPr="00462DA1">
              <w:rPr>
                <w:sz w:val="20"/>
                <w:szCs w:val="20"/>
              </w:rPr>
              <w:t>последовательность</w:t>
            </w:r>
            <w:r w:rsidR="00733490">
              <w:rPr>
                <w:sz w:val="20"/>
                <w:szCs w:val="20"/>
              </w:rPr>
              <w:t xml:space="preserve"> </w:t>
            </w:r>
            <w:r w:rsidRPr="00462DA1">
              <w:rPr>
                <w:sz w:val="20"/>
                <w:szCs w:val="20"/>
              </w:rPr>
              <w:t>проведения</w:t>
            </w:r>
            <w:r w:rsidR="00733490">
              <w:rPr>
                <w:sz w:val="20"/>
                <w:szCs w:val="20"/>
              </w:rPr>
              <w:t xml:space="preserve"> </w:t>
            </w:r>
            <w:r w:rsidRPr="00462DA1">
              <w:rPr>
                <w:sz w:val="20"/>
                <w:szCs w:val="20"/>
              </w:rPr>
              <w:t>оценки</w:t>
            </w:r>
            <w:r w:rsidR="00733490">
              <w:rPr>
                <w:sz w:val="20"/>
                <w:szCs w:val="20"/>
              </w:rPr>
              <w:t xml:space="preserve"> </w:t>
            </w:r>
            <w:r w:rsidRPr="00462DA1">
              <w:rPr>
                <w:sz w:val="20"/>
                <w:szCs w:val="20"/>
              </w:rPr>
              <w:t>соответствия готовой</w:t>
            </w:r>
            <w:r w:rsidR="00733490">
              <w:rPr>
                <w:sz w:val="20"/>
                <w:szCs w:val="20"/>
              </w:rPr>
              <w:t xml:space="preserve"> </w:t>
            </w:r>
            <w:r w:rsidRPr="00462DA1">
              <w:rPr>
                <w:sz w:val="20"/>
                <w:szCs w:val="20"/>
              </w:rPr>
              <w:t xml:space="preserve">продукции, </w:t>
            </w:r>
          </w:p>
          <w:p w:rsidR="00462DA1" w:rsidRPr="00462DA1" w:rsidRDefault="00462DA1" w:rsidP="00462DA1">
            <w:pPr>
              <w:rPr>
                <w:sz w:val="20"/>
                <w:szCs w:val="20"/>
              </w:rPr>
            </w:pPr>
            <w:r w:rsidRPr="00462DA1">
              <w:rPr>
                <w:sz w:val="20"/>
                <w:szCs w:val="20"/>
              </w:rPr>
              <w:t>условий</w:t>
            </w:r>
            <w:r w:rsidR="00733490">
              <w:rPr>
                <w:sz w:val="20"/>
                <w:szCs w:val="20"/>
              </w:rPr>
              <w:t xml:space="preserve"> </w:t>
            </w:r>
            <w:r w:rsidRPr="00462DA1">
              <w:rPr>
                <w:sz w:val="20"/>
                <w:szCs w:val="20"/>
              </w:rPr>
              <w:t>ее</w:t>
            </w:r>
            <w:r w:rsidR="00733490">
              <w:rPr>
                <w:sz w:val="20"/>
                <w:szCs w:val="20"/>
              </w:rPr>
              <w:t xml:space="preserve"> </w:t>
            </w:r>
            <w:r w:rsidRPr="00462DA1">
              <w:rPr>
                <w:sz w:val="20"/>
                <w:szCs w:val="20"/>
              </w:rPr>
              <w:t>хранения</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транспортировки</w:t>
            </w:r>
            <w:r w:rsidR="00733490">
              <w:rPr>
                <w:sz w:val="20"/>
                <w:szCs w:val="20"/>
              </w:rPr>
              <w:t xml:space="preserve"> </w:t>
            </w:r>
            <w:r w:rsidRPr="00462DA1">
              <w:rPr>
                <w:sz w:val="20"/>
                <w:szCs w:val="20"/>
              </w:rPr>
              <w:t>требованиям</w:t>
            </w:r>
            <w:r w:rsidR="00733490">
              <w:rPr>
                <w:sz w:val="20"/>
                <w:szCs w:val="20"/>
              </w:rPr>
              <w:t xml:space="preserve"> </w:t>
            </w:r>
            <w:r w:rsidRPr="00462DA1">
              <w:rPr>
                <w:sz w:val="20"/>
                <w:szCs w:val="20"/>
              </w:rPr>
              <w:t>нормативных</w:t>
            </w:r>
            <w:r w:rsidR="00733490">
              <w:rPr>
                <w:sz w:val="20"/>
                <w:szCs w:val="20"/>
              </w:rPr>
              <w:t xml:space="preserve"> </w:t>
            </w:r>
            <w:r w:rsidRPr="00462DA1">
              <w:rPr>
                <w:sz w:val="20"/>
                <w:szCs w:val="20"/>
              </w:rPr>
              <w:t>документов</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технических</w:t>
            </w:r>
            <w:r w:rsidR="00733490">
              <w:rPr>
                <w:sz w:val="20"/>
                <w:szCs w:val="20"/>
              </w:rPr>
              <w:t xml:space="preserve"> </w:t>
            </w:r>
            <w:r w:rsidRPr="00462DA1">
              <w:rPr>
                <w:sz w:val="20"/>
                <w:szCs w:val="20"/>
              </w:rPr>
              <w:t>условий</w:t>
            </w:r>
            <w:r w:rsidR="00733490">
              <w:rPr>
                <w:sz w:val="20"/>
                <w:szCs w:val="20"/>
              </w:rPr>
              <w:t xml:space="preserve"> </w:t>
            </w:r>
            <w:r w:rsidRPr="00462DA1">
              <w:rPr>
                <w:sz w:val="20"/>
                <w:szCs w:val="20"/>
              </w:rPr>
              <w:t>документов</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 xml:space="preserve">технических условий; </w:t>
            </w:r>
          </w:p>
          <w:p w:rsidR="00270B16" w:rsidRDefault="00462DA1" w:rsidP="00462DA1">
            <w:pPr>
              <w:rPr>
                <w:sz w:val="20"/>
                <w:szCs w:val="20"/>
              </w:rPr>
            </w:pPr>
            <w:r w:rsidRPr="00462DA1">
              <w:rPr>
                <w:sz w:val="20"/>
                <w:szCs w:val="20"/>
              </w:rPr>
              <w:t>определять</w:t>
            </w:r>
            <w:r w:rsidR="00733490">
              <w:rPr>
                <w:sz w:val="20"/>
                <w:szCs w:val="20"/>
              </w:rPr>
              <w:t xml:space="preserve"> </w:t>
            </w:r>
            <w:r w:rsidRPr="00462DA1">
              <w:rPr>
                <w:sz w:val="20"/>
                <w:szCs w:val="20"/>
              </w:rPr>
              <w:t>критерии</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показатели</w:t>
            </w:r>
            <w:r w:rsidR="00733490">
              <w:rPr>
                <w:sz w:val="20"/>
                <w:szCs w:val="20"/>
              </w:rPr>
              <w:t xml:space="preserve"> </w:t>
            </w:r>
            <w:r w:rsidRPr="00462DA1">
              <w:rPr>
                <w:sz w:val="20"/>
                <w:szCs w:val="20"/>
              </w:rPr>
              <w:t>соответствия</w:t>
            </w:r>
            <w:r w:rsidR="00733490">
              <w:rPr>
                <w:sz w:val="20"/>
                <w:szCs w:val="20"/>
              </w:rPr>
              <w:t xml:space="preserve"> </w:t>
            </w:r>
            <w:r w:rsidRPr="00462DA1">
              <w:rPr>
                <w:sz w:val="20"/>
                <w:szCs w:val="20"/>
              </w:rPr>
              <w:t>готовой</w:t>
            </w:r>
            <w:r w:rsidR="00733490">
              <w:rPr>
                <w:sz w:val="20"/>
                <w:szCs w:val="20"/>
              </w:rPr>
              <w:t xml:space="preserve"> </w:t>
            </w:r>
            <w:r w:rsidRPr="00462DA1">
              <w:rPr>
                <w:sz w:val="20"/>
                <w:szCs w:val="20"/>
              </w:rPr>
              <w:t>продукции,</w:t>
            </w:r>
            <w:r w:rsidR="00733490">
              <w:rPr>
                <w:sz w:val="20"/>
                <w:szCs w:val="20"/>
              </w:rPr>
              <w:t xml:space="preserve"> </w:t>
            </w:r>
            <w:r w:rsidRPr="00462DA1">
              <w:rPr>
                <w:sz w:val="20"/>
                <w:szCs w:val="20"/>
              </w:rPr>
              <w:t>условий</w:t>
            </w:r>
            <w:r w:rsidR="00733490">
              <w:rPr>
                <w:sz w:val="20"/>
                <w:szCs w:val="20"/>
              </w:rPr>
              <w:t xml:space="preserve"> </w:t>
            </w:r>
            <w:r w:rsidRPr="00462DA1">
              <w:rPr>
                <w:sz w:val="20"/>
                <w:szCs w:val="20"/>
              </w:rPr>
              <w:t>ее</w:t>
            </w:r>
            <w:r w:rsidR="00733490">
              <w:rPr>
                <w:sz w:val="20"/>
                <w:szCs w:val="20"/>
              </w:rPr>
              <w:t xml:space="preserve"> </w:t>
            </w:r>
            <w:r w:rsidRPr="00462DA1">
              <w:rPr>
                <w:sz w:val="20"/>
                <w:szCs w:val="20"/>
              </w:rPr>
              <w:t>хранения</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транспортировки</w:t>
            </w:r>
            <w:r w:rsidR="00733490">
              <w:rPr>
                <w:sz w:val="20"/>
                <w:szCs w:val="20"/>
              </w:rPr>
              <w:t xml:space="preserve"> </w:t>
            </w:r>
            <w:r w:rsidRPr="00462DA1">
              <w:rPr>
                <w:sz w:val="20"/>
                <w:szCs w:val="20"/>
              </w:rPr>
              <w:t>на</w:t>
            </w:r>
            <w:r w:rsidR="00733490">
              <w:rPr>
                <w:sz w:val="20"/>
                <w:szCs w:val="20"/>
              </w:rPr>
              <w:t xml:space="preserve"> </w:t>
            </w:r>
            <w:r w:rsidRPr="00462DA1">
              <w:rPr>
                <w:sz w:val="20"/>
                <w:szCs w:val="20"/>
              </w:rPr>
              <w:t>основании</w:t>
            </w:r>
            <w:r w:rsidR="00733490">
              <w:rPr>
                <w:sz w:val="20"/>
                <w:szCs w:val="20"/>
              </w:rPr>
              <w:t xml:space="preserve"> </w:t>
            </w:r>
            <w:r w:rsidRPr="00462DA1">
              <w:rPr>
                <w:sz w:val="20"/>
                <w:szCs w:val="20"/>
              </w:rPr>
              <w:t xml:space="preserve">нормативной и технологической документации; </w:t>
            </w:r>
          </w:p>
          <w:p w:rsidR="00462DA1" w:rsidRPr="00462DA1" w:rsidRDefault="00462DA1" w:rsidP="00462DA1">
            <w:pPr>
              <w:rPr>
                <w:sz w:val="20"/>
                <w:szCs w:val="20"/>
              </w:rPr>
            </w:pPr>
            <w:r w:rsidRPr="00462DA1">
              <w:rPr>
                <w:sz w:val="20"/>
                <w:szCs w:val="20"/>
              </w:rPr>
              <w:t>выбирать</w:t>
            </w:r>
            <w:r w:rsidR="00733490">
              <w:rPr>
                <w:sz w:val="20"/>
                <w:szCs w:val="20"/>
              </w:rPr>
              <w:t xml:space="preserve"> </w:t>
            </w:r>
            <w:r w:rsidRPr="00462DA1">
              <w:rPr>
                <w:sz w:val="20"/>
                <w:szCs w:val="20"/>
              </w:rPr>
              <w:t>методы</w:t>
            </w:r>
            <w:r w:rsidR="00733490">
              <w:rPr>
                <w:sz w:val="20"/>
                <w:szCs w:val="20"/>
              </w:rPr>
              <w:t xml:space="preserve"> </w:t>
            </w:r>
            <w:r w:rsidRPr="00462DA1">
              <w:rPr>
                <w:sz w:val="20"/>
                <w:szCs w:val="20"/>
              </w:rPr>
              <w:t>и способы</w:t>
            </w:r>
            <w:r w:rsidR="00733490">
              <w:rPr>
                <w:sz w:val="20"/>
                <w:szCs w:val="20"/>
              </w:rPr>
              <w:t xml:space="preserve"> </w:t>
            </w:r>
            <w:r w:rsidRPr="00462DA1">
              <w:rPr>
                <w:sz w:val="20"/>
                <w:szCs w:val="20"/>
              </w:rPr>
              <w:t>определения</w:t>
            </w:r>
            <w:r w:rsidR="00733490">
              <w:rPr>
                <w:sz w:val="20"/>
                <w:szCs w:val="20"/>
              </w:rPr>
              <w:t xml:space="preserve"> </w:t>
            </w:r>
            <w:r w:rsidRPr="00462DA1">
              <w:rPr>
                <w:sz w:val="20"/>
                <w:szCs w:val="20"/>
              </w:rPr>
              <w:t>и оценки</w:t>
            </w:r>
            <w:r w:rsidR="00733490">
              <w:rPr>
                <w:sz w:val="20"/>
                <w:szCs w:val="20"/>
              </w:rPr>
              <w:t xml:space="preserve"> </w:t>
            </w:r>
            <w:r w:rsidRPr="00462DA1">
              <w:rPr>
                <w:sz w:val="20"/>
                <w:szCs w:val="20"/>
              </w:rPr>
              <w:t>значений</w:t>
            </w:r>
            <w:r w:rsidR="00733490">
              <w:rPr>
                <w:sz w:val="20"/>
                <w:szCs w:val="20"/>
              </w:rPr>
              <w:t xml:space="preserve"> </w:t>
            </w:r>
            <w:r w:rsidRPr="00462DA1">
              <w:rPr>
                <w:sz w:val="20"/>
                <w:szCs w:val="20"/>
              </w:rPr>
              <w:t>соответствия</w:t>
            </w:r>
            <w:r w:rsidR="00733490">
              <w:rPr>
                <w:sz w:val="20"/>
                <w:szCs w:val="20"/>
              </w:rPr>
              <w:t xml:space="preserve"> </w:t>
            </w:r>
            <w:r w:rsidRPr="00462DA1">
              <w:rPr>
                <w:sz w:val="20"/>
                <w:szCs w:val="20"/>
              </w:rPr>
              <w:t>готовой</w:t>
            </w:r>
            <w:r w:rsidR="00733490">
              <w:rPr>
                <w:sz w:val="20"/>
                <w:szCs w:val="20"/>
              </w:rPr>
              <w:t xml:space="preserve"> </w:t>
            </w:r>
            <w:r w:rsidRPr="00462DA1">
              <w:rPr>
                <w:sz w:val="20"/>
                <w:szCs w:val="20"/>
              </w:rPr>
              <w:t>продукции,</w:t>
            </w:r>
            <w:r w:rsidR="00733490">
              <w:rPr>
                <w:sz w:val="20"/>
                <w:szCs w:val="20"/>
              </w:rPr>
              <w:t xml:space="preserve"> </w:t>
            </w:r>
            <w:r w:rsidRPr="00462DA1">
              <w:rPr>
                <w:sz w:val="20"/>
                <w:szCs w:val="20"/>
              </w:rPr>
              <w:t>условий</w:t>
            </w:r>
            <w:r w:rsidR="00733490">
              <w:rPr>
                <w:sz w:val="20"/>
                <w:szCs w:val="20"/>
              </w:rPr>
              <w:t xml:space="preserve"> </w:t>
            </w:r>
            <w:r w:rsidRPr="00462DA1">
              <w:rPr>
                <w:sz w:val="20"/>
                <w:szCs w:val="20"/>
              </w:rPr>
              <w:t>ее</w:t>
            </w:r>
            <w:r w:rsidR="00733490">
              <w:rPr>
                <w:sz w:val="20"/>
                <w:szCs w:val="20"/>
              </w:rPr>
              <w:t xml:space="preserve"> </w:t>
            </w:r>
            <w:r w:rsidRPr="00462DA1">
              <w:rPr>
                <w:sz w:val="20"/>
                <w:szCs w:val="20"/>
              </w:rPr>
              <w:t>хранения</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 xml:space="preserve">транспортировки; </w:t>
            </w:r>
          </w:p>
          <w:p w:rsidR="00462DA1" w:rsidRPr="00462DA1" w:rsidRDefault="00462DA1" w:rsidP="00462DA1">
            <w:pPr>
              <w:rPr>
                <w:sz w:val="20"/>
                <w:szCs w:val="20"/>
              </w:rPr>
            </w:pPr>
            <w:r w:rsidRPr="00462DA1">
              <w:rPr>
                <w:sz w:val="20"/>
                <w:szCs w:val="20"/>
              </w:rPr>
              <w:t>выбирать</w:t>
            </w:r>
            <w:r w:rsidR="00733490">
              <w:rPr>
                <w:sz w:val="20"/>
                <w:szCs w:val="20"/>
              </w:rPr>
              <w:t xml:space="preserve"> </w:t>
            </w:r>
            <w:r w:rsidRPr="00462DA1">
              <w:rPr>
                <w:sz w:val="20"/>
                <w:szCs w:val="20"/>
              </w:rPr>
              <w:t>критерии</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значения</w:t>
            </w:r>
            <w:r w:rsidR="00733490">
              <w:rPr>
                <w:sz w:val="20"/>
                <w:szCs w:val="20"/>
              </w:rPr>
              <w:t xml:space="preserve"> </w:t>
            </w:r>
            <w:r w:rsidRPr="00462DA1">
              <w:rPr>
                <w:sz w:val="20"/>
                <w:szCs w:val="20"/>
              </w:rPr>
              <w:t>показателей соответствия</w:t>
            </w:r>
            <w:r w:rsidR="00733490">
              <w:rPr>
                <w:sz w:val="20"/>
                <w:szCs w:val="20"/>
              </w:rPr>
              <w:t xml:space="preserve"> </w:t>
            </w:r>
            <w:r w:rsidRPr="00462DA1">
              <w:rPr>
                <w:sz w:val="20"/>
                <w:szCs w:val="20"/>
              </w:rPr>
              <w:t>готовой</w:t>
            </w:r>
            <w:r w:rsidR="00733490">
              <w:rPr>
                <w:sz w:val="20"/>
                <w:szCs w:val="20"/>
              </w:rPr>
              <w:t xml:space="preserve"> </w:t>
            </w:r>
            <w:r w:rsidRPr="00462DA1">
              <w:rPr>
                <w:sz w:val="20"/>
                <w:szCs w:val="20"/>
              </w:rPr>
              <w:t>продукции,</w:t>
            </w:r>
            <w:r w:rsidR="00733490">
              <w:rPr>
                <w:sz w:val="20"/>
                <w:szCs w:val="20"/>
              </w:rPr>
              <w:t xml:space="preserve"> </w:t>
            </w:r>
            <w:r w:rsidRPr="00462DA1">
              <w:rPr>
                <w:sz w:val="20"/>
                <w:szCs w:val="20"/>
              </w:rPr>
              <w:t>условий</w:t>
            </w:r>
            <w:r w:rsidR="00733490">
              <w:rPr>
                <w:sz w:val="20"/>
                <w:szCs w:val="20"/>
              </w:rPr>
              <w:t xml:space="preserve"> </w:t>
            </w:r>
            <w:r w:rsidRPr="00462DA1">
              <w:rPr>
                <w:sz w:val="20"/>
                <w:szCs w:val="20"/>
              </w:rPr>
              <w:t>ее хранения</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транспортировки</w:t>
            </w:r>
            <w:r w:rsidR="00733490">
              <w:rPr>
                <w:sz w:val="20"/>
                <w:szCs w:val="20"/>
              </w:rPr>
              <w:t xml:space="preserve"> </w:t>
            </w:r>
            <w:r w:rsidRPr="00462DA1">
              <w:rPr>
                <w:sz w:val="20"/>
                <w:szCs w:val="20"/>
              </w:rPr>
              <w:t>на</w:t>
            </w:r>
            <w:r w:rsidR="00733490">
              <w:rPr>
                <w:sz w:val="20"/>
                <w:szCs w:val="20"/>
              </w:rPr>
              <w:t xml:space="preserve"> </w:t>
            </w:r>
            <w:r w:rsidRPr="00462DA1">
              <w:rPr>
                <w:sz w:val="20"/>
                <w:szCs w:val="20"/>
              </w:rPr>
              <w:t>основании нормативной</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технологической</w:t>
            </w:r>
            <w:r w:rsidR="00733490">
              <w:rPr>
                <w:sz w:val="20"/>
                <w:szCs w:val="20"/>
              </w:rPr>
              <w:t xml:space="preserve"> </w:t>
            </w:r>
            <w:r w:rsidRPr="00462DA1">
              <w:rPr>
                <w:sz w:val="20"/>
                <w:szCs w:val="20"/>
              </w:rPr>
              <w:t xml:space="preserve">документации; </w:t>
            </w:r>
          </w:p>
          <w:p w:rsidR="00462DA1" w:rsidRPr="00462DA1" w:rsidRDefault="00462DA1" w:rsidP="00462DA1">
            <w:pPr>
              <w:rPr>
                <w:sz w:val="20"/>
                <w:szCs w:val="20"/>
              </w:rPr>
            </w:pPr>
            <w:r w:rsidRPr="00462DA1">
              <w:rPr>
                <w:sz w:val="20"/>
                <w:szCs w:val="20"/>
              </w:rPr>
              <w:t>оформлять результаты</w:t>
            </w:r>
            <w:r w:rsidR="00733490">
              <w:rPr>
                <w:sz w:val="20"/>
                <w:szCs w:val="20"/>
              </w:rPr>
              <w:t xml:space="preserve"> </w:t>
            </w:r>
            <w:r w:rsidRPr="00462DA1">
              <w:rPr>
                <w:sz w:val="20"/>
                <w:szCs w:val="20"/>
              </w:rPr>
              <w:t>оценки</w:t>
            </w:r>
            <w:r w:rsidR="00733490">
              <w:rPr>
                <w:sz w:val="20"/>
                <w:szCs w:val="20"/>
              </w:rPr>
              <w:t xml:space="preserve"> </w:t>
            </w:r>
            <w:r w:rsidRPr="00462DA1">
              <w:rPr>
                <w:sz w:val="20"/>
                <w:szCs w:val="20"/>
              </w:rPr>
              <w:t>соответствия готовой</w:t>
            </w:r>
            <w:r w:rsidR="00733490">
              <w:rPr>
                <w:sz w:val="20"/>
                <w:szCs w:val="20"/>
              </w:rPr>
              <w:t xml:space="preserve"> </w:t>
            </w:r>
            <w:r w:rsidRPr="00462DA1">
              <w:rPr>
                <w:sz w:val="20"/>
                <w:szCs w:val="20"/>
              </w:rPr>
              <w:t>продукции,</w:t>
            </w:r>
            <w:r w:rsidR="00733490">
              <w:rPr>
                <w:sz w:val="20"/>
                <w:szCs w:val="20"/>
              </w:rPr>
              <w:t xml:space="preserve"> </w:t>
            </w:r>
            <w:r w:rsidRPr="00462DA1">
              <w:rPr>
                <w:sz w:val="20"/>
                <w:szCs w:val="20"/>
              </w:rPr>
              <w:t>условий</w:t>
            </w:r>
            <w:r w:rsidR="00733490">
              <w:rPr>
                <w:sz w:val="20"/>
                <w:szCs w:val="20"/>
              </w:rPr>
              <w:t xml:space="preserve"> </w:t>
            </w:r>
            <w:r w:rsidRPr="00462DA1">
              <w:rPr>
                <w:sz w:val="20"/>
                <w:szCs w:val="20"/>
              </w:rPr>
              <w:t>ее</w:t>
            </w:r>
            <w:r w:rsidR="00733490">
              <w:rPr>
                <w:sz w:val="20"/>
                <w:szCs w:val="20"/>
              </w:rPr>
              <w:t xml:space="preserve"> </w:t>
            </w:r>
            <w:r w:rsidRPr="00462DA1">
              <w:rPr>
                <w:sz w:val="20"/>
                <w:szCs w:val="20"/>
              </w:rPr>
              <w:t>хранения</w:t>
            </w:r>
            <w:r w:rsidR="00733490">
              <w:rPr>
                <w:sz w:val="20"/>
                <w:szCs w:val="20"/>
              </w:rPr>
              <w:t xml:space="preserve"> </w:t>
            </w:r>
            <w:r w:rsidRPr="00462DA1">
              <w:rPr>
                <w:sz w:val="20"/>
                <w:szCs w:val="20"/>
              </w:rPr>
              <w:t xml:space="preserve">и транспортировки; </w:t>
            </w:r>
          </w:p>
          <w:p w:rsidR="00462DA1" w:rsidRPr="00462DA1" w:rsidRDefault="00462DA1" w:rsidP="00462DA1">
            <w:pPr>
              <w:rPr>
                <w:sz w:val="20"/>
                <w:szCs w:val="20"/>
              </w:rPr>
            </w:pPr>
            <w:r w:rsidRPr="00462DA1">
              <w:rPr>
                <w:sz w:val="20"/>
                <w:szCs w:val="20"/>
              </w:rPr>
              <w:t xml:space="preserve">выявлять дефектную продукцию; </w:t>
            </w:r>
          </w:p>
          <w:p w:rsidR="00462DA1" w:rsidRPr="00462DA1" w:rsidRDefault="00462DA1" w:rsidP="00462DA1">
            <w:pPr>
              <w:rPr>
                <w:sz w:val="20"/>
                <w:szCs w:val="20"/>
              </w:rPr>
            </w:pPr>
            <w:r w:rsidRPr="00462DA1">
              <w:rPr>
                <w:sz w:val="20"/>
                <w:szCs w:val="20"/>
              </w:rPr>
              <w:t>разделять</w:t>
            </w:r>
            <w:r w:rsidR="00733490">
              <w:rPr>
                <w:sz w:val="20"/>
                <w:szCs w:val="20"/>
              </w:rPr>
              <w:t xml:space="preserve"> </w:t>
            </w:r>
            <w:r w:rsidRPr="00462DA1">
              <w:rPr>
                <w:sz w:val="20"/>
                <w:szCs w:val="20"/>
              </w:rPr>
              <w:t>брак</w:t>
            </w:r>
            <w:r w:rsidR="00733490">
              <w:rPr>
                <w:sz w:val="20"/>
                <w:szCs w:val="20"/>
              </w:rPr>
              <w:t xml:space="preserve"> </w:t>
            </w:r>
            <w:r w:rsidRPr="00462DA1">
              <w:rPr>
                <w:sz w:val="20"/>
                <w:szCs w:val="20"/>
              </w:rPr>
              <w:t>на</w:t>
            </w:r>
            <w:r w:rsidR="00733490">
              <w:rPr>
                <w:sz w:val="20"/>
                <w:szCs w:val="20"/>
              </w:rPr>
              <w:t xml:space="preserve"> </w:t>
            </w:r>
            <w:r w:rsidRPr="00462DA1">
              <w:rPr>
                <w:sz w:val="20"/>
                <w:szCs w:val="20"/>
              </w:rPr>
              <w:t>«исправимый»</w:t>
            </w:r>
            <w:r w:rsidR="00733490">
              <w:rPr>
                <w:sz w:val="20"/>
                <w:szCs w:val="20"/>
              </w:rPr>
              <w:t xml:space="preserve"> </w:t>
            </w:r>
            <w:r w:rsidRPr="00462DA1">
              <w:rPr>
                <w:sz w:val="20"/>
                <w:szCs w:val="20"/>
              </w:rPr>
              <w:t>и</w:t>
            </w:r>
            <w:r w:rsidR="00733490">
              <w:rPr>
                <w:sz w:val="20"/>
                <w:szCs w:val="20"/>
              </w:rPr>
              <w:t xml:space="preserve"> </w:t>
            </w:r>
            <w:r w:rsidRPr="00462DA1">
              <w:rPr>
                <w:sz w:val="20"/>
                <w:szCs w:val="20"/>
              </w:rPr>
              <w:t xml:space="preserve">«неисправимый»; </w:t>
            </w:r>
          </w:p>
          <w:p w:rsidR="00462DA1" w:rsidRPr="00462DA1" w:rsidRDefault="00462DA1" w:rsidP="00462DA1">
            <w:pPr>
              <w:rPr>
                <w:sz w:val="20"/>
                <w:szCs w:val="20"/>
              </w:rPr>
            </w:pPr>
            <w:r w:rsidRPr="00462DA1">
              <w:rPr>
                <w:sz w:val="20"/>
                <w:szCs w:val="20"/>
              </w:rPr>
              <w:t>применять</w:t>
            </w:r>
            <w:r w:rsidR="00733490">
              <w:rPr>
                <w:sz w:val="20"/>
                <w:szCs w:val="20"/>
              </w:rPr>
              <w:t xml:space="preserve"> </w:t>
            </w:r>
            <w:r w:rsidRPr="00462DA1">
              <w:rPr>
                <w:sz w:val="20"/>
                <w:szCs w:val="20"/>
              </w:rPr>
              <w:t>измерительное</w:t>
            </w:r>
            <w:r w:rsidR="00733490">
              <w:rPr>
                <w:sz w:val="20"/>
                <w:szCs w:val="20"/>
              </w:rPr>
              <w:t xml:space="preserve"> </w:t>
            </w:r>
            <w:r w:rsidRPr="00462DA1">
              <w:rPr>
                <w:sz w:val="20"/>
                <w:szCs w:val="20"/>
              </w:rPr>
              <w:t>оборудование, необходимое для проведения измерений</w:t>
            </w:r>
          </w:p>
          <w:p w:rsidR="001066C6" w:rsidRPr="00C24AE8" w:rsidRDefault="001066C6" w:rsidP="00F2165B">
            <w:pPr>
              <w:rPr>
                <w:b/>
                <w:bCs/>
                <w:sz w:val="20"/>
                <w:szCs w:val="20"/>
              </w:rPr>
            </w:pPr>
            <w:r w:rsidRPr="00C24AE8">
              <w:rPr>
                <w:b/>
                <w:bCs/>
                <w:sz w:val="20"/>
                <w:szCs w:val="20"/>
              </w:rPr>
              <w:t>Знания:</w:t>
            </w:r>
          </w:p>
          <w:p w:rsidR="00E45EFA" w:rsidRPr="00E45EFA" w:rsidRDefault="00E45EFA" w:rsidP="00E45EFA">
            <w:pPr>
              <w:rPr>
                <w:sz w:val="20"/>
                <w:szCs w:val="20"/>
              </w:rPr>
            </w:pPr>
            <w:r w:rsidRPr="00E45EFA">
              <w:rPr>
                <w:sz w:val="20"/>
                <w:szCs w:val="20"/>
              </w:rPr>
              <w:t>требования</w:t>
            </w:r>
            <w:r w:rsidR="00733490">
              <w:rPr>
                <w:sz w:val="20"/>
                <w:szCs w:val="20"/>
              </w:rPr>
              <w:t xml:space="preserve"> </w:t>
            </w:r>
            <w:r w:rsidRPr="00E45EFA">
              <w:rPr>
                <w:sz w:val="20"/>
                <w:szCs w:val="20"/>
              </w:rPr>
              <w:t>нормативных</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методических документов,</w:t>
            </w:r>
            <w:r w:rsidR="00733490">
              <w:rPr>
                <w:sz w:val="20"/>
                <w:szCs w:val="20"/>
              </w:rPr>
              <w:t xml:space="preserve"> </w:t>
            </w:r>
            <w:r w:rsidRPr="00E45EFA">
              <w:rPr>
                <w:sz w:val="20"/>
                <w:szCs w:val="20"/>
              </w:rPr>
              <w:t>регламентирующие</w:t>
            </w:r>
            <w:r w:rsidR="00733490">
              <w:rPr>
                <w:sz w:val="20"/>
                <w:szCs w:val="20"/>
              </w:rPr>
              <w:t xml:space="preserve"> </w:t>
            </w:r>
            <w:r w:rsidRPr="00E45EFA">
              <w:rPr>
                <w:sz w:val="20"/>
                <w:szCs w:val="20"/>
              </w:rPr>
              <w:t>вопросы</w:t>
            </w:r>
            <w:r w:rsidR="00733490">
              <w:rPr>
                <w:sz w:val="20"/>
                <w:szCs w:val="20"/>
              </w:rPr>
              <w:t xml:space="preserve"> </w:t>
            </w:r>
            <w:r w:rsidRPr="00E45EFA">
              <w:rPr>
                <w:sz w:val="20"/>
                <w:szCs w:val="20"/>
              </w:rPr>
              <w:t>качества</w:t>
            </w:r>
            <w:r w:rsidR="00733490">
              <w:rPr>
                <w:sz w:val="20"/>
                <w:szCs w:val="20"/>
              </w:rPr>
              <w:t xml:space="preserve"> </w:t>
            </w:r>
            <w:r w:rsidRPr="00E45EFA">
              <w:rPr>
                <w:sz w:val="20"/>
                <w:szCs w:val="20"/>
              </w:rPr>
              <w:t>продукции</w:t>
            </w:r>
            <w:r w:rsidR="00733490">
              <w:rPr>
                <w:sz w:val="20"/>
                <w:szCs w:val="20"/>
              </w:rPr>
              <w:t xml:space="preserve"> </w:t>
            </w:r>
            <w:r w:rsidRPr="00E45EFA">
              <w:rPr>
                <w:sz w:val="20"/>
                <w:szCs w:val="20"/>
              </w:rPr>
              <w:t>(сырья,</w:t>
            </w:r>
            <w:r w:rsidR="00733490">
              <w:rPr>
                <w:sz w:val="20"/>
                <w:szCs w:val="20"/>
              </w:rPr>
              <w:t xml:space="preserve"> </w:t>
            </w:r>
            <w:r w:rsidRPr="00E45EFA">
              <w:rPr>
                <w:sz w:val="20"/>
                <w:szCs w:val="20"/>
              </w:rPr>
              <w:t>материалов,</w:t>
            </w:r>
            <w:r w:rsidR="00733490">
              <w:rPr>
                <w:sz w:val="20"/>
                <w:szCs w:val="20"/>
              </w:rPr>
              <w:t xml:space="preserve"> </w:t>
            </w:r>
            <w:r w:rsidRPr="00E45EFA">
              <w:rPr>
                <w:sz w:val="20"/>
                <w:szCs w:val="20"/>
              </w:rPr>
              <w:t xml:space="preserve">полуфабрикатов и комплектующих изделий); </w:t>
            </w:r>
          </w:p>
          <w:p w:rsidR="00E45EFA" w:rsidRPr="00E45EFA" w:rsidRDefault="00E45EFA" w:rsidP="00E45EFA">
            <w:pPr>
              <w:rPr>
                <w:sz w:val="20"/>
                <w:szCs w:val="20"/>
              </w:rPr>
            </w:pPr>
            <w:r w:rsidRPr="00E45EFA">
              <w:rPr>
                <w:sz w:val="20"/>
                <w:szCs w:val="20"/>
              </w:rPr>
              <w:t>порядок</w:t>
            </w:r>
            <w:r w:rsidR="00733490">
              <w:rPr>
                <w:sz w:val="20"/>
                <w:szCs w:val="20"/>
              </w:rPr>
              <w:t xml:space="preserve"> </w:t>
            </w:r>
            <w:r w:rsidRPr="00E45EFA">
              <w:rPr>
                <w:sz w:val="20"/>
                <w:szCs w:val="20"/>
              </w:rPr>
              <w:t>рассмотрения</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предъявления</w:t>
            </w:r>
            <w:r w:rsidR="00733490">
              <w:rPr>
                <w:sz w:val="20"/>
                <w:szCs w:val="20"/>
              </w:rPr>
              <w:t xml:space="preserve"> </w:t>
            </w:r>
            <w:r w:rsidRPr="00E45EFA">
              <w:rPr>
                <w:sz w:val="20"/>
                <w:szCs w:val="20"/>
              </w:rPr>
              <w:t xml:space="preserve">рекламаций по качеству готовой продукции; </w:t>
            </w:r>
          </w:p>
          <w:p w:rsidR="00E45EFA" w:rsidRPr="00E45EFA" w:rsidRDefault="00E45EFA" w:rsidP="00E45EFA">
            <w:pPr>
              <w:rPr>
                <w:sz w:val="20"/>
                <w:szCs w:val="20"/>
              </w:rPr>
            </w:pPr>
            <w:r w:rsidRPr="00E45EFA">
              <w:rPr>
                <w:sz w:val="20"/>
                <w:szCs w:val="20"/>
              </w:rPr>
              <w:t>нормативные</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методические</w:t>
            </w:r>
            <w:r w:rsidR="00733490">
              <w:rPr>
                <w:sz w:val="20"/>
                <w:szCs w:val="20"/>
              </w:rPr>
              <w:t xml:space="preserve"> </w:t>
            </w:r>
            <w:r w:rsidRPr="00E45EFA">
              <w:rPr>
                <w:sz w:val="20"/>
                <w:szCs w:val="20"/>
              </w:rPr>
              <w:t>документы, регламентирующие</w:t>
            </w:r>
            <w:r w:rsidR="00733490">
              <w:rPr>
                <w:sz w:val="20"/>
                <w:szCs w:val="20"/>
              </w:rPr>
              <w:t xml:space="preserve"> </w:t>
            </w:r>
            <w:r w:rsidRPr="00E45EFA">
              <w:rPr>
                <w:sz w:val="20"/>
                <w:szCs w:val="20"/>
              </w:rPr>
              <w:t>вопросы</w:t>
            </w:r>
            <w:r w:rsidR="00733490">
              <w:rPr>
                <w:sz w:val="20"/>
                <w:szCs w:val="20"/>
              </w:rPr>
              <w:t xml:space="preserve"> </w:t>
            </w:r>
            <w:r w:rsidRPr="00E45EFA">
              <w:rPr>
                <w:sz w:val="20"/>
                <w:szCs w:val="20"/>
              </w:rPr>
              <w:t>хранения</w:t>
            </w:r>
            <w:r w:rsidR="00733490">
              <w:rPr>
                <w:sz w:val="20"/>
                <w:szCs w:val="20"/>
              </w:rPr>
              <w:t xml:space="preserve"> </w:t>
            </w:r>
            <w:r w:rsidRPr="00E45EFA">
              <w:rPr>
                <w:sz w:val="20"/>
                <w:szCs w:val="20"/>
              </w:rPr>
              <w:t xml:space="preserve">и транспортировки готовой продукции; </w:t>
            </w:r>
          </w:p>
          <w:p w:rsidR="00E45EFA" w:rsidRPr="00E45EFA" w:rsidRDefault="00E45EFA" w:rsidP="00E45EFA">
            <w:pPr>
              <w:rPr>
                <w:sz w:val="20"/>
                <w:szCs w:val="20"/>
              </w:rPr>
            </w:pPr>
            <w:r w:rsidRPr="00E45EFA">
              <w:rPr>
                <w:sz w:val="20"/>
                <w:szCs w:val="20"/>
              </w:rPr>
              <w:t>методы</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средства</w:t>
            </w:r>
            <w:r w:rsidR="00733490">
              <w:rPr>
                <w:sz w:val="20"/>
                <w:szCs w:val="20"/>
              </w:rPr>
              <w:t xml:space="preserve"> </w:t>
            </w:r>
            <w:r w:rsidRPr="00E45EFA">
              <w:rPr>
                <w:sz w:val="20"/>
                <w:szCs w:val="20"/>
              </w:rPr>
              <w:t>технического</w:t>
            </w:r>
            <w:r w:rsidR="00733490">
              <w:rPr>
                <w:sz w:val="20"/>
                <w:szCs w:val="20"/>
              </w:rPr>
              <w:t xml:space="preserve"> </w:t>
            </w:r>
            <w:r w:rsidRPr="00E45EFA">
              <w:rPr>
                <w:sz w:val="20"/>
                <w:szCs w:val="20"/>
              </w:rPr>
              <w:t>контроля соответствия</w:t>
            </w:r>
            <w:r w:rsidR="00733490">
              <w:rPr>
                <w:sz w:val="20"/>
                <w:szCs w:val="20"/>
              </w:rPr>
              <w:t xml:space="preserve"> </w:t>
            </w:r>
            <w:r w:rsidRPr="00E45EFA">
              <w:rPr>
                <w:sz w:val="20"/>
                <w:szCs w:val="20"/>
              </w:rPr>
              <w:t>готовой</w:t>
            </w:r>
            <w:r w:rsidR="00733490">
              <w:rPr>
                <w:sz w:val="20"/>
                <w:szCs w:val="20"/>
              </w:rPr>
              <w:t xml:space="preserve"> </w:t>
            </w:r>
            <w:r w:rsidRPr="00E45EFA">
              <w:rPr>
                <w:sz w:val="20"/>
                <w:szCs w:val="20"/>
              </w:rPr>
              <w:t>продукции,</w:t>
            </w:r>
            <w:r w:rsidR="00733490">
              <w:rPr>
                <w:sz w:val="20"/>
                <w:szCs w:val="20"/>
              </w:rPr>
              <w:t xml:space="preserve"> </w:t>
            </w:r>
            <w:r w:rsidRPr="00E45EFA">
              <w:rPr>
                <w:sz w:val="20"/>
                <w:szCs w:val="20"/>
              </w:rPr>
              <w:t>условий</w:t>
            </w:r>
            <w:r w:rsidR="00733490">
              <w:rPr>
                <w:sz w:val="20"/>
                <w:szCs w:val="20"/>
              </w:rPr>
              <w:t xml:space="preserve"> </w:t>
            </w:r>
            <w:r w:rsidRPr="00E45EFA">
              <w:rPr>
                <w:sz w:val="20"/>
                <w:szCs w:val="20"/>
              </w:rPr>
              <w:t xml:space="preserve">ее хранения и транспортировки; </w:t>
            </w:r>
          </w:p>
          <w:p w:rsidR="00E45EFA" w:rsidRPr="00E45EFA" w:rsidRDefault="00E45EFA" w:rsidP="00E45EFA">
            <w:pPr>
              <w:rPr>
                <w:sz w:val="20"/>
                <w:szCs w:val="20"/>
              </w:rPr>
            </w:pPr>
            <w:r w:rsidRPr="00E45EFA">
              <w:rPr>
                <w:sz w:val="20"/>
                <w:szCs w:val="20"/>
              </w:rPr>
              <w:t>виды</w:t>
            </w:r>
            <w:r w:rsidR="00733490">
              <w:rPr>
                <w:sz w:val="20"/>
                <w:szCs w:val="20"/>
              </w:rPr>
              <w:t xml:space="preserve"> </w:t>
            </w:r>
            <w:r w:rsidRPr="00E45EFA">
              <w:rPr>
                <w:sz w:val="20"/>
                <w:szCs w:val="20"/>
              </w:rPr>
              <w:t>брака</w:t>
            </w:r>
            <w:r w:rsidR="00733490">
              <w:rPr>
                <w:sz w:val="20"/>
                <w:szCs w:val="20"/>
              </w:rPr>
              <w:t xml:space="preserve"> </w:t>
            </w:r>
            <w:r w:rsidRPr="00E45EFA">
              <w:rPr>
                <w:sz w:val="20"/>
                <w:szCs w:val="20"/>
              </w:rPr>
              <w:t>(несоответствий),</w:t>
            </w:r>
            <w:r w:rsidR="00733490">
              <w:rPr>
                <w:sz w:val="20"/>
                <w:szCs w:val="20"/>
              </w:rPr>
              <w:t xml:space="preserve"> </w:t>
            </w:r>
            <w:r w:rsidRPr="00E45EFA">
              <w:rPr>
                <w:sz w:val="20"/>
                <w:szCs w:val="20"/>
              </w:rPr>
              <w:t>причины</w:t>
            </w:r>
            <w:r w:rsidR="00733490">
              <w:rPr>
                <w:sz w:val="20"/>
                <w:szCs w:val="20"/>
              </w:rPr>
              <w:t xml:space="preserve"> </w:t>
            </w:r>
            <w:r w:rsidRPr="00E45EFA">
              <w:rPr>
                <w:sz w:val="20"/>
                <w:szCs w:val="20"/>
              </w:rPr>
              <w:t xml:space="preserve">их возникновения и методы предупреждения; </w:t>
            </w:r>
          </w:p>
          <w:p w:rsidR="00E45EFA" w:rsidRPr="00E45EFA" w:rsidRDefault="00E45EFA" w:rsidP="00E45EFA">
            <w:pPr>
              <w:rPr>
                <w:sz w:val="20"/>
                <w:szCs w:val="20"/>
              </w:rPr>
            </w:pPr>
            <w:r w:rsidRPr="00E45EFA">
              <w:rPr>
                <w:sz w:val="20"/>
                <w:szCs w:val="20"/>
              </w:rPr>
              <w:t>назначение</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принцип</w:t>
            </w:r>
            <w:r w:rsidR="00733490">
              <w:rPr>
                <w:sz w:val="20"/>
                <w:szCs w:val="20"/>
              </w:rPr>
              <w:t xml:space="preserve"> </w:t>
            </w:r>
            <w:r w:rsidRPr="00E45EFA">
              <w:rPr>
                <w:sz w:val="20"/>
                <w:szCs w:val="20"/>
              </w:rPr>
              <w:t>действия</w:t>
            </w:r>
            <w:r w:rsidR="00733490">
              <w:rPr>
                <w:sz w:val="20"/>
                <w:szCs w:val="20"/>
              </w:rPr>
              <w:t xml:space="preserve"> </w:t>
            </w:r>
            <w:r w:rsidRPr="00E45EFA">
              <w:rPr>
                <w:sz w:val="20"/>
                <w:szCs w:val="20"/>
              </w:rPr>
              <w:t xml:space="preserve">измерительного оборудования; </w:t>
            </w:r>
          </w:p>
          <w:p w:rsidR="001066C6" w:rsidRPr="00C24AE8" w:rsidRDefault="00E45EFA" w:rsidP="00E45EFA">
            <w:pPr>
              <w:rPr>
                <w:b/>
                <w:bCs/>
                <w:sz w:val="20"/>
                <w:szCs w:val="20"/>
              </w:rPr>
            </w:pPr>
            <w:r w:rsidRPr="00E45EFA">
              <w:rPr>
                <w:sz w:val="20"/>
                <w:szCs w:val="20"/>
              </w:rPr>
              <w:t>виды</w:t>
            </w:r>
            <w:r w:rsidR="00733490">
              <w:rPr>
                <w:sz w:val="20"/>
                <w:szCs w:val="20"/>
              </w:rPr>
              <w:t xml:space="preserve"> </w:t>
            </w:r>
            <w:r w:rsidRPr="00E45EFA">
              <w:rPr>
                <w:sz w:val="20"/>
                <w:szCs w:val="20"/>
              </w:rPr>
              <w:t>документации,</w:t>
            </w:r>
            <w:r w:rsidR="00733490">
              <w:rPr>
                <w:sz w:val="20"/>
                <w:szCs w:val="20"/>
              </w:rPr>
              <w:t xml:space="preserve"> </w:t>
            </w:r>
            <w:r w:rsidRPr="00E45EFA">
              <w:rPr>
                <w:sz w:val="20"/>
                <w:szCs w:val="20"/>
              </w:rPr>
              <w:t>оформляемые</w:t>
            </w:r>
            <w:r w:rsidR="00733490">
              <w:rPr>
                <w:sz w:val="20"/>
                <w:szCs w:val="20"/>
              </w:rPr>
              <w:t xml:space="preserve"> </w:t>
            </w:r>
            <w:r w:rsidRPr="00E45EFA">
              <w:rPr>
                <w:sz w:val="20"/>
                <w:szCs w:val="20"/>
              </w:rPr>
              <w:t>на</w:t>
            </w:r>
            <w:r w:rsidR="00733490">
              <w:rPr>
                <w:sz w:val="20"/>
                <w:szCs w:val="20"/>
              </w:rPr>
              <w:t xml:space="preserve"> </w:t>
            </w:r>
            <w:r w:rsidRPr="00E45EFA">
              <w:rPr>
                <w:sz w:val="20"/>
                <w:szCs w:val="20"/>
              </w:rPr>
              <w:t>годную</w:t>
            </w:r>
            <w:r w:rsidR="00733490">
              <w:rPr>
                <w:sz w:val="20"/>
                <w:szCs w:val="20"/>
              </w:rPr>
              <w:t xml:space="preserve"> </w:t>
            </w:r>
            <w:r w:rsidRPr="00E45EFA">
              <w:rPr>
                <w:sz w:val="20"/>
                <w:szCs w:val="20"/>
              </w:rPr>
              <w:t>и</w:t>
            </w:r>
            <w:r w:rsidR="00733490">
              <w:rPr>
                <w:sz w:val="20"/>
                <w:szCs w:val="20"/>
              </w:rPr>
              <w:t xml:space="preserve"> </w:t>
            </w:r>
            <w:r w:rsidRPr="00E45EFA">
              <w:rPr>
                <w:sz w:val="20"/>
                <w:szCs w:val="20"/>
              </w:rPr>
              <w:t>несоответствующую</w:t>
            </w:r>
            <w:r w:rsidR="00733490">
              <w:rPr>
                <w:sz w:val="20"/>
                <w:szCs w:val="20"/>
              </w:rPr>
              <w:t xml:space="preserve"> </w:t>
            </w:r>
            <w:r w:rsidRPr="00E45EFA">
              <w:rPr>
                <w:sz w:val="20"/>
                <w:szCs w:val="20"/>
              </w:rPr>
              <w:lastRenderedPageBreak/>
              <w:t>качеству</w:t>
            </w:r>
            <w:r w:rsidR="00733490">
              <w:rPr>
                <w:sz w:val="20"/>
                <w:szCs w:val="20"/>
              </w:rPr>
              <w:t xml:space="preserve"> </w:t>
            </w:r>
            <w:r w:rsidRPr="00E45EFA">
              <w:rPr>
                <w:sz w:val="20"/>
                <w:szCs w:val="20"/>
              </w:rPr>
              <w:t>продукцию.</w:t>
            </w:r>
          </w:p>
        </w:tc>
      </w:tr>
      <w:tr w:rsidR="001066C6" w:rsidRPr="00C24AE8">
        <w:trPr>
          <w:jc w:val="center"/>
        </w:trPr>
        <w:tc>
          <w:tcPr>
            <w:tcW w:w="1857" w:type="dxa"/>
            <w:tcBorders>
              <w:bottom w:val="nil"/>
            </w:tcBorders>
          </w:tcPr>
          <w:p w:rsidR="001066C6" w:rsidRPr="00C24AE8" w:rsidRDefault="00A351F4" w:rsidP="00F2165B">
            <w:pPr>
              <w:rPr>
                <w:b/>
                <w:bCs/>
                <w:sz w:val="20"/>
                <w:szCs w:val="20"/>
              </w:rPr>
            </w:pPr>
            <w:r w:rsidRPr="00A351F4">
              <w:rPr>
                <w:b/>
                <w:bCs/>
                <w:sz w:val="20"/>
                <w:szCs w:val="20"/>
              </w:rPr>
              <w:lastRenderedPageBreak/>
              <w:t>Участие в работе по подготовке, оформлению и учету технической документации</w:t>
            </w:r>
            <w:r w:rsidR="001066C6" w:rsidRPr="00C24AE8">
              <w:rPr>
                <w:b/>
                <w:bCs/>
                <w:sz w:val="20"/>
                <w:szCs w:val="20"/>
              </w:rPr>
              <w:t>.</w:t>
            </w: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2</w:t>
            </w:r>
            <w:r w:rsidRPr="00C24AE8">
              <w:rPr>
                <w:sz w:val="20"/>
                <w:szCs w:val="20"/>
              </w:rPr>
              <w:t xml:space="preserve">.1. </w:t>
            </w:r>
            <w:r w:rsidR="00A351F4" w:rsidRPr="00A351F4">
              <w:rPr>
                <w:sz w:val="20"/>
                <w:szCs w:val="20"/>
              </w:rPr>
              <w:t>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r w:rsidR="00A351F4">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Pr="00C24AE8" w:rsidRDefault="00103E18" w:rsidP="00103E18">
            <w:pPr>
              <w:rPr>
                <w:b/>
                <w:bCs/>
                <w:sz w:val="20"/>
                <w:szCs w:val="20"/>
              </w:rPr>
            </w:pPr>
            <w:r w:rsidRPr="00103E18">
              <w:rPr>
                <w:sz w:val="20"/>
                <w:szCs w:val="20"/>
              </w:rPr>
              <w:t>подготовка технической документации и образцов продукции для проведения процедуры сертификации</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103E18" w:rsidRPr="00103E18" w:rsidRDefault="00103E18" w:rsidP="00103E18">
            <w:pPr>
              <w:rPr>
                <w:sz w:val="20"/>
                <w:szCs w:val="20"/>
              </w:rPr>
            </w:pPr>
            <w:r w:rsidRPr="00103E18">
              <w:rPr>
                <w:sz w:val="20"/>
                <w:szCs w:val="20"/>
              </w:rPr>
              <w:t>выбирать</w:t>
            </w:r>
            <w:r w:rsidR="00733490">
              <w:rPr>
                <w:sz w:val="20"/>
                <w:szCs w:val="20"/>
              </w:rPr>
              <w:t xml:space="preserve"> </w:t>
            </w:r>
            <w:r w:rsidRPr="00103E18">
              <w:rPr>
                <w:sz w:val="20"/>
                <w:szCs w:val="20"/>
              </w:rPr>
              <w:t>схему</w:t>
            </w:r>
            <w:r w:rsidR="00733490">
              <w:rPr>
                <w:sz w:val="20"/>
                <w:szCs w:val="20"/>
              </w:rPr>
              <w:t xml:space="preserve"> </w:t>
            </w:r>
            <w:r w:rsidRPr="00103E18">
              <w:rPr>
                <w:sz w:val="20"/>
                <w:szCs w:val="20"/>
              </w:rPr>
              <w:t>сертификации/декларирования</w:t>
            </w:r>
            <w:r w:rsidR="00733490">
              <w:rPr>
                <w:sz w:val="20"/>
                <w:szCs w:val="20"/>
              </w:rPr>
              <w:t xml:space="preserve"> </w:t>
            </w:r>
            <w:r w:rsidRPr="00103E18">
              <w:rPr>
                <w:sz w:val="20"/>
                <w:szCs w:val="20"/>
              </w:rPr>
              <w:t>в</w:t>
            </w:r>
            <w:r w:rsidR="00733490">
              <w:rPr>
                <w:sz w:val="20"/>
                <w:szCs w:val="20"/>
              </w:rPr>
              <w:t xml:space="preserve"> </w:t>
            </w:r>
            <w:r w:rsidRPr="00103E18">
              <w:rPr>
                <w:sz w:val="20"/>
                <w:szCs w:val="20"/>
              </w:rPr>
              <w:t>соответствии</w:t>
            </w:r>
            <w:r w:rsidR="00733490">
              <w:rPr>
                <w:sz w:val="20"/>
                <w:szCs w:val="20"/>
              </w:rPr>
              <w:t xml:space="preserve"> </w:t>
            </w:r>
            <w:r w:rsidRPr="00103E18">
              <w:rPr>
                <w:sz w:val="20"/>
                <w:szCs w:val="20"/>
              </w:rPr>
              <w:t>с</w:t>
            </w:r>
            <w:r w:rsidR="00733490">
              <w:rPr>
                <w:sz w:val="20"/>
                <w:szCs w:val="20"/>
              </w:rPr>
              <w:t xml:space="preserve"> </w:t>
            </w:r>
            <w:r w:rsidRPr="00103E18">
              <w:rPr>
                <w:sz w:val="20"/>
                <w:szCs w:val="20"/>
              </w:rPr>
              <w:t>особенностями</w:t>
            </w:r>
            <w:r w:rsidR="00733490">
              <w:rPr>
                <w:sz w:val="20"/>
                <w:szCs w:val="20"/>
              </w:rPr>
              <w:t xml:space="preserve"> </w:t>
            </w:r>
            <w:r w:rsidRPr="00103E18">
              <w:rPr>
                <w:sz w:val="20"/>
                <w:szCs w:val="20"/>
              </w:rPr>
              <w:t xml:space="preserve">продукции и производства; </w:t>
            </w:r>
          </w:p>
          <w:p w:rsidR="00103E18" w:rsidRPr="00103E18" w:rsidRDefault="00103E18" w:rsidP="00103E18">
            <w:pPr>
              <w:rPr>
                <w:sz w:val="20"/>
                <w:szCs w:val="20"/>
              </w:rPr>
            </w:pPr>
            <w:r w:rsidRPr="00103E18">
              <w:rPr>
                <w:sz w:val="20"/>
                <w:szCs w:val="20"/>
              </w:rPr>
              <w:t>подготавливать</w:t>
            </w:r>
            <w:r w:rsidR="00733490">
              <w:rPr>
                <w:sz w:val="20"/>
                <w:szCs w:val="20"/>
              </w:rPr>
              <w:t xml:space="preserve"> </w:t>
            </w:r>
            <w:r w:rsidRPr="00103E18">
              <w:rPr>
                <w:sz w:val="20"/>
                <w:szCs w:val="20"/>
              </w:rPr>
              <w:t>образцы</w:t>
            </w:r>
            <w:r w:rsidR="00733490">
              <w:rPr>
                <w:sz w:val="20"/>
                <w:szCs w:val="20"/>
              </w:rPr>
              <w:t xml:space="preserve"> </w:t>
            </w:r>
            <w:r w:rsidRPr="00103E18">
              <w:rPr>
                <w:sz w:val="20"/>
                <w:szCs w:val="20"/>
              </w:rPr>
              <w:t>продукции</w:t>
            </w:r>
            <w:r w:rsidR="00733490">
              <w:rPr>
                <w:sz w:val="20"/>
                <w:szCs w:val="20"/>
              </w:rPr>
              <w:t xml:space="preserve"> </w:t>
            </w:r>
            <w:r w:rsidRPr="00103E18">
              <w:rPr>
                <w:sz w:val="20"/>
                <w:szCs w:val="20"/>
              </w:rPr>
              <w:t>или</w:t>
            </w:r>
            <w:r w:rsidR="00733490">
              <w:rPr>
                <w:sz w:val="20"/>
                <w:szCs w:val="20"/>
              </w:rPr>
              <w:t xml:space="preserve"> </w:t>
            </w:r>
            <w:r w:rsidRPr="00103E18">
              <w:rPr>
                <w:sz w:val="20"/>
                <w:szCs w:val="20"/>
              </w:rPr>
              <w:t xml:space="preserve">готовые тесты продукции для центра стандартизации и сертификации; </w:t>
            </w:r>
          </w:p>
          <w:p w:rsidR="00103E18" w:rsidRPr="00103E18" w:rsidRDefault="00103E18" w:rsidP="00103E18">
            <w:pPr>
              <w:rPr>
                <w:sz w:val="20"/>
                <w:szCs w:val="20"/>
              </w:rPr>
            </w:pPr>
            <w:r w:rsidRPr="00103E18">
              <w:rPr>
                <w:sz w:val="20"/>
                <w:szCs w:val="20"/>
              </w:rPr>
              <w:t>формировать</w:t>
            </w:r>
            <w:r w:rsidR="00733490">
              <w:rPr>
                <w:sz w:val="20"/>
                <w:szCs w:val="20"/>
              </w:rPr>
              <w:t xml:space="preserve"> </w:t>
            </w:r>
            <w:r w:rsidRPr="00103E18">
              <w:rPr>
                <w:sz w:val="20"/>
                <w:szCs w:val="20"/>
              </w:rPr>
              <w:t>пакет</w:t>
            </w:r>
            <w:r w:rsidR="00733490">
              <w:rPr>
                <w:sz w:val="20"/>
                <w:szCs w:val="20"/>
              </w:rPr>
              <w:t xml:space="preserve"> </w:t>
            </w:r>
            <w:r w:rsidRPr="00103E18">
              <w:rPr>
                <w:sz w:val="20"/>
                <w:szCs w:val="20"/>
              </w:rPr>
              <w:t>документов,</w:t>
            </w:r>
            <w:r w:rsidR="00733490">
              <w:rPr>
                <w:sz w:val="20"/>
                <w:szCs w:val="20"/>
              </w:rPr>
              <w:t xml:space="preserve"> </w:t>
            </w:r>
            <w:r w:rsidRPr="00103E18">
              <w:rPr>
                <w:sz w:val="20"/>
                <w:szCs w:val="20"/>
              </w:rPr>
              <w:t>необходимых</w:t>
            </w:r>
            <w:r w:rsidR="00733490">
              <w:rPr>
                <w:sz w:val="20"/>
                <w:szCs w:val="20"/>
              </w:rPr>
              <w:t xml:space="preserve"> </w:t>
            </w:r>
            <w:r w:rsidRPr="00103E18">
              <w:rPr>
                <w:sz w:val="20"/>
                <w:szCs w:val="20"/>
              </w:rPr>
              <w:t>для</w:t>
            </w:r>
            <w:r w:rsidR="00733490">
              <w:rPr>
                <w:sz w:val="20"/>
                <w:szCs w:val="20"/>
              </w:rPr>
              <w:t xml:space="preserve"> </w:t>
            </w:r>
            <w:r w:rsidRPr="00103E18">
              <w:rPr>
                <w:sz w:val="20"/>
                <w:szCs w:val="20"/>
              </w:rPr>
              <w:t>сертификации</w:t>
            </w:r>
            <w:r w:rsidR="00733490">
              <w:rPr>
                <w:sz w:val="20"/>
                <w:szCs w:val="20"/>
              </w:rPr>
              <w:t xml:space="preserve"> </w:t>
            </w:r>
            <w:r w:rsidRPr="00103E18">
              <w:rPr>
                <w:sz w:val="20"/>
                <w:szCs w:val="20"/>
              </w:rPr>
              <w:t>продукции</w:t>
            </w:r>
            <w:r w:rsidR="00733490">
              <w:rPr>
                <w:sz w:val="20"/>
                <w:szCs w:val="20"/>
              </w:rPr>
              <w:t xml:space="preserve"> </w:t>
            </w:r>
            <w:r w:rsidRPr="00103E18">
              <w:rPr>
                <w:sz w:val="20"/>
                <w:szCs w:val="20"/>
              </w:rPr>
              <w:t>(услуг)в соответствии с выбранной схемой сертификации и требованиями центра стандартизации и</w:t>
            </w:r>
            <w:r>
              <w:rPr>
                <w:sz w:val="20"/>
                <w:szCs w:val="20"/>
              </w:rPr>
              <w:t xml:space="preserve"> </w:t>
            </w:r>
            <w:r w:rsidRPr="00103E18">
              <w:rPr>
                <w:sz w:val="20"/>
                <w:szCs w:val="20"/>
              </w:rPr>
              <w:t xml:space="preserve">сертификации; </w:t>
            </w:r>
          </w:p>
          <w:p w:rsidR="00103E18" w:rsidRPr="00103E18" w:rsidRDefault="00103E18" w:rsidP="00103E18">
            <w:pPr>
              <w:rPr>
                <w:sz w:val="20"/>
                <w:szCs w:val="20"/>
              </w:rPr>
            </w:pPr>
            <w:r w:rsidRPr="00103E18">
              <w:rPr>
                <w:sz w:val="20"/>
                <w:szCs w:val="20"/>
              </w:rPr>
              <w:t>оформлять</w:t>
            </w:r>
            <w:r w:rsidR="00733490">
              <w:rPr>
                <w:sz w:val="20"/>
                <w:szCs w:val="20"/>
              </w:rPr>
              <w:t xml:space="preserve"> </w:t>
            </w:r>
            <w:r w:rsidRPr="00103E18">
              <w:rPr>
                <w:sz w:val="20"/>
                <w:szCs w:val="20"/>
              </w:rPr>
              <w:t>отчеты</w:t>
            </w:r>
            <w:r w:rsidR="00733490">
              <w:rPr>
                <w:sz w:val="20"/>
                <w:szCs w:val="20"/>
              </w:rPr>
              <w:t xml:space="preserve"> </w:t>
            </w:r>
            <w:r w:rsidRPr="00103E18">
              <w:rPr>
                <w:sz w:val="20"/>
                <w:szCs w:val="20"/>
              </w:rPr>
              <w:t>о</w:t>
            </w:r>
            <w:r w:rsidR="00733490">
              <w:rPr>
                <w:sz w:val="20"/>
                <w:szCs w:val="20"/>
              </w:rPr>
              <w:t xml:space="preserve"> </w:t>
            </w:r>
            <w:r w:rsidRPr="00103E18">
              <w:rPr>
                <w:sz w:val="20"/>
                <w:szCs w:val="20"/>
              </w:rPr>
              <w:t>стандартизации</w:t>
            </w:r>
            <w:r w:rsidR="00733490">
              <w:rPr>
                <w:sz w:val="20"/>
                <w:szCs w:val="20"/>
              </w:rPr>
              <w:t xml:space="preserve"> </w:t>
            </w:r>
            <w:r w:rsidRPr="00103E18">
              <w:rPr>
                <w:sz w:val="20"/>
                <w:szCs w:val="20"/>
              </w:rPr>
              <w:t>и</w:t>
            </w:r>
            <w:r w:rsidR="00733490">
              <w:rPr>
                <w:sz w:val="20"/>
                <w:szCs w:val="20"/>
              </w:rPr>
              <w:t xml:space="preserve"> </w:t>
            </w:r>
            <w:r w:rsidRPr="00103E18">
              <w:rPr>
                <w:sz w:val="20"/>
                <w:szCs w:val="20"/>
              </w:rPr>
              <w:t xml:space="preserve">сертификации продукции предприятия; </w:t>
            </w:r>
          </w:p>
          <w:p w:rsidR="00103E18" w:rsidRPr="00103E18" w:rsidRDefault="00103E18" w:rsidP="00103E18">
            <w:pPr>
              <w:rPr>
                <w:sz w:val="20"/>
                <w:szCs w:val="20"/>
              </w:rPr>
            </w:pPr>
            <w:r w:rsidRPr="00103E18">
              <w:rPr>
                <w:sz w:val="20"/>
                <w:szCs w:val="20"/>
              </w:rPr>
              <w:t>выбирать</w:t>
            </w:r>
            <w:r w:rsidR="00733490">
              <w:rPr>
                <w:sz w:val="20"/>
                <w:szCs w:val="20"/>
              </w:rPr>
              <w:t xml:space="preserve"> </w:t>
            </w:r>
            <w:r w:rsidRPr="00103E18">
              <w:rPr>
                <w:sz w:val="20"/>
                <w:szCs w:val="20"/>
              </w:rPr>
              <w:t>орган</w:t>
            </w:r>
            <w:r w:rsidR="00733490">
              <w:rPr>
                <w:sz w:val="20"/>
                <w:szCs w:val="20"/>
              </w:rPr>
              <w:t xml:space="preserve"> </w:t>
            </w:r>
            <w:r w:rsidRPr="00103E18">
              <w:rPr>
                <w:sz w:val="20"/>
                <w:szCs w:val="20"/>
              </w:rPr>
              <w:t>сертификации</w:t>
            </w:r>
            <w:r w:rsidR="00733490">
              <w:rPr>
                <w:sz w:val="20"/>
                <w:szCs w:val="20"/>
              </w:rPr>
              <w:t xml:space="preserve"> </w:t>
            </w:r>
            <w:r w:rsidRPr="00103E18">
              <w:rPr>
                <w:sz w:val="20"/>
                <w:szCs w:val="20"/>
              </w:rPr>
              <w:t>и</w:t>
            </w:r>
            <w:r w:rsidR="00733490">
              <w:rPr>
                <w:sz w:val="20"/>
                <w:szCs w:val="20"/>
              </w:rPr>
              <w:t xml:space="preserve"> </w:t>
            </w:r>
            <w:r w:rsidRPr="00103E18">
              <w:rPr>
                <w:sz w:val="20"/>
                <w:szCs w:val="20"/>
              </w:rPr>
              <w:t>испытательную лабораторию для проведения процедуры сертификации</w:t>
            </w:r>
          </w:p>
          <w:p w:rsidR="001066C6" w:rsidRPr="00C24AE8" w:rsidRDefault="001066C6" w:rsidP="00F2165B">
            <w:pPr>
              <w:rPr>
                <w:b/>
                <w:bCs/>
                <w:sz w:val="20"/>
                <w:szCs w:val="20"/>
              </w:rPr>
            </w:pPr>
            <w:r w:rsidRPr="00C24AE8">
              <w:rPr>
                <w:b/>
                <w:bCs/>
                <w:sz w:val="20"/>
                <w:szCs w:val="20"/>
              </w:rPr>
              <w:t>Знания:</w:t>
            </w:r>
          </w:p>
          <w:p w:rsidR="007810F4" w:rsidRPr="007810F4" w:rsidRDefault="007810F4" w:rsidP="007810F4">
            <w:pPr>
              <w:rPr>
                <w:sz w:val="20"/>
                <w:szCs w:val="20"/>
              </w:rPr>
            </w:pPr>
            <w:r w:rsidRPr="007810F4">
              <w:rPr>
                <w:sz w:val="20"/>
                <w:szCs w:val="20"/>
              </w:rPr>
              <w:t xml:space="preserve">основные понятия и положения метрологии, стандартизации, сертификации и подтверждения соответствия; </w:t>
            </w:r>
          </w:p>
          <w:p w:rsidR="007810F4" w:rsidRPr="007810F4" w:rsidRDefault="007810F4" w:rsidP="007810F4">
            <w:pPr>
              <w:rPr>
                <w:sz w:val="20"/>
                <w:szCs w:val="20"/>
              </w:rPr>
            </w:pPr>
            <w:r w:rsidRPr="007810F4">
              <w:rPr>
                <w:sz w:val="20"/>
                <w:szCs w:val="20"/>
              </w:rPr>
              <w:t>виды и формы подтверждения соответствия;</w:t>
            </w:r>
            <w:r w:rsidR="00733490">
              <w:rPr>
                <w:sz w:val="20"/>
                <w:szCs w:val="20"/>
              </w:rPr>
              <w:t xml:space="preserve"> </w:t>
            </w:r>
          </w:p>
          <w:p w:rsidR="007810F4" w:rsidRPr="007810F4" w:rsidRDefault="007810F4" w:rsidP="007810F4">
            <w:pPr>
              <w:rPr>
                <w:sz w:val="20"/>
                <w:szCs w:val="20"/>
              </w:rPr>
            </w:pPr>
            <w:r w:rsidRPr="007810F4">
              <w:rPr>
                <w:sz w:val="20"/>
                <w:szCs w:val="20"/>
              </w:rPr>
              <w:t>технические</w:t>
            </w:r>
            <w:r w:rsidR="00733490">
              <w:rPr>
                <w:sz w:val="20"/>
                <w:szCs w:val="20"/>
              </w:rPr>
              <w:t xml:space="preserve"> </w:t>
            </w:r>
            <w:r w:rsidRPr="007810F4">
              <w:rPr>
                <w:sz w:val="20"/>
                <w:szCs w:val="20"/>
              </w:rPr>
              <w:t>характеристики</w:t>
            </w:r>
            <w:r w:rsidR="00733490">
              <w:rPr>
                <w:sz w:val="20"/>
                <w:szCs w:val="20"/>
              </w:rPr>
              <w:t xml:space="preserve"> </w:t>
            </w:r>
            <w:r w:rsidRPr="007810F4">
              <w:rPr>
                <w:sz w:val="20"/>
                <w:szCs w:val="20"/>
              </w:rPr>
              <w:t xml:space="preserve">выпускаемой организацией продукции (услуг) и технология ее производства (оказания); </w:t>
            </w:r>
          </w:p>
          <w:p w:rsidR="007810F4" w:rsidRPr="007810F4" w:rsidRDefault="007810F4" w:rsidP="007810F4">
            <w:pPr>
              <w:rPr>
                <w:sz w:val="20"/>
                <w:szCs w:val="20"/>
              </w:rPr>
            </w:pPr>
            <w:r w:rsidRPr="007810F4">
              <w:rPr>
                <w:sz w:val="20"/>
                <w:szCs w:val="20"/>
              </w:rPr>
              <w:t>требования,</w:t>
            </w:r>
            <w:r w:rsidR="00733490">
              <w:rPr>
                <w:sz w:val="20"/>
                <w:szCs w:val="20"/>
              </w:rPr>
              <w:t xml:space="preserve"> </w:t>
            </w:r>
            <w:r w:rsidRPr="007810F4">
              <w:rPr>
                <w:sz w:val="20"/>
                <w:szCs w:val="20"/>
              </w:rPr>
              <w:t>предъявляемые</w:t>
            </w:r>
            <w:r w:rsidR="00733490">
              <w:rPr>
                <w:sz w:val="20"/>
                <w:szCs w:val="20"/>
              </w:rPr>
              <w:t xml:space="preserve"> </w:t>
            </w:r>
            <w:r w:rsidRPr="007810F4">
              <w:rPr>
                <w:sz w:val="20"/>
                <w:szCs w:val="20"/>
              </w:rPr>
              <w:t xml:space="preserve">нормативными документами к отбору образцов для сертификации и стандартным образцам; </w:t>
            </w:r>
          </w:p>
          <w:p w:rsidR="007810F4" w:rsidRPr="007810F4" w:rsidRDefault="007810F4" w:rsidP="007810F4">
            <w:pPr>
              <w:rPr>
                <w:sz w:val="20"/>
                <w:szCs w:val="20"/>
              </w:rPr>
            </w:pPr>
            <w:r w:rsidRPr="007810F4">
              <w:rPr>
                <w:sz w:val="20"/>
                <w:szCs w:val="20"/>
              </w:rPr>
              <w:t>требования</w:t>
            </w:r>
            <w:r w:rsidR="00733490">
              <w:rPr>
                <w:sz w:val="20"/>
                <w:szCs w:val="20"/>
              </w:rPr>
              <w:t xml:space="preserve"> </w:t>
            </w:r>
            <w:r w:rsidRPr="007810F4">
              <w:rPr>
                <w:sz w:val="20"/>
                <w:szCs w:val="20"/>
              </w:rPr>
              <w:t>нормативных</w:t>
            </w:r>
            <w:r w:rsidR="00733490">
              <w:rPr>
                <w:sz w:val="20"/>
                <w:szCs w:val="20"/>
              </w:rPr>
              <w:t xml:space="preserve"> </w:t>
            </w:r>
            <w:r w:rsidRPr="007810F4">
              <w:rPr>
                <w:sz w:val="20"/>
                <w:szCs w:val="20"/>
              </w:rPr>
              <w:t>и</w:t>
            </w:r>
            <w:r w:rsidR="00733490">
              <w:rPr>
                <w:sz w:val="20"/>
                <w:szCs w:val="20"/>
              </w:rPr>
              <w:t xml:space="preserve"> </w:t>
            </w:r>
            <w:r w:rsidRPr="007810F4">
              <w:rPr>
                <w:sz w:val="20"/>
                <w:szCs w:val="20"/>
              </w:rPr>
              <w:t>методических документов,</w:t>
            </w:r>
            <w:r w:rsidR="00733490">
              <w:rPr>
                <w:sz w:val="20"/>
                <w:szCs w:val="20"/>
              </w:rPr>
              <w:t xml:space="preserve"> </w:t>
            </w:r>
            <w:r w:rsidRPr="007810F4">
              <w:rPr>
                <w:sz w:val="20"/>
                <w:szCs w:val="20"/>
              </w:rPr>
              <w:t>регламентирующие</w:t>
            </w:r>
            <w:r w:rsidR="00733490">
              <w:rPr>
                <w:sz w:val="20"/>
                <w:szCs w:val="20"/>
              </w:rPr>
              <w:t xml:space="preserve"> </w:t>
            </w:r>
            <w:r w:rsidRPr="007810F4">
              <w:rPr>
                <w:sz w:val="20"/>
                <w:szCs w:val="20"/>
              </w:rPr>
              <w:t>вопросы</w:t>
            </w:r>
            <w:r w:rsidR="00733490">
              <w:rPr>
                <w:sz w:val="20"/>
                <w:szCs w:val="20"/>
              </w:rPr>
              <w:t xml:space="preserve"> </w:t>
            </w:r>
            <w:r w:rsidRPr="007810F4">
              <w:rPr>
                <w:sz w:val="20"/>
                <w:szCs w:val="20"/>
              </w:rPr>
              <w:t xml:space="preserve">делопроизводства; </w:t>
            </w:r>
          </w:p>
          <w:p w:rsidR="001066C6" w:rsidRPr="00C24AE8" w:rsidRDefault="007810F4" w:rsidP="007810F4">
            <w:pPr>
              <w:rPr>
                <w:b/>
                <w:bCs/>
                <w:sz w:val="20"/>
                <w:szCs w:val="20"/>
              </w:rPr>
            </w:pPr>
            <w:r w:rsidRPr="007810F4">
              <w:rPr>
                <w:sz w:val="20"/>
                <w:szCs w:val="20"/>
              </w:rPr>
              <w:t>порядок</w:t>
            </w:r>
            <w:r w:rsidR="00733490">
              <w:rPr>
                <w:sz w:val="20"/>
                <w:szCs w:val="20"/>
              </w:rPr>
              <w:t xml:space="preserve"> </w:t>
            </w:r>
            <w:r w:rsidRPr="007810F4">
              <w:rPr>
                <w:sz w:val="20"/>
                <w:szCs w:val="20"/>
              </w:rPr>
              <w:t>разработки,</w:t>
            </w:r>
            <w:r w:rsidR="00733490">
              <w:rPr>
                <w:sz w:val="20"/>
                <w:szCs w:val="20"/>
              </w:rPr>
              <w:t xml:space="preserve"> </w:t>
            </w:r>
            <w:r w:rsidRPr="007810F4">
              <w:rPr>
                <w:sz w:val="20"/>
                <w:szCs w:val="20"/>
              </w:rPr>
              <w:t>оформления,</w:t>
            </w:r>
            <w:r w:rsidR="00733490">
              <w:rPr>
                <w:sz w:val="20"/>
                <w:szCs w:val="20"/>
              </w:rPr>
              <w:t xml:space="preserve"> </w:t>
            </w:r>
            <w:r w:rsidRPr="007810F4">
              <w:rPr>
                <w:sz w:val="20"/>
                <w:szCs w:val="20"/>
              </w:rPr>
              <w:t>утверждения</w:t>
            </w:r>
            <w:r w:rsidR="00733490">
              <w:rPr>
                <w:sz w:val="20"/>
                <w:szCs w:val="20"/>
              </w:rPr>
              <w:t xml:space="preserve"> </w:t>
            </w:r>
            <w:r w:rsidRPr="007810F4">
              <w:rPr>
                <w:sz w:val="20"/>
                <w:szCs w:val="20"/>
              </w:rPr>
              <w:t>и внедрения</w:t>
            </w:r>
            <w:r w:rsidR="00733490">
              <w:rPr>
                <w:sz w:val="20"/>
                <w:szCs w:val="20"/>
              </w:rPr>
              <w:t xml:space="preserve"> </w:t>
            </w:r>
            <w:r w:rsidRPr="007810F4">
              <w:rPr>
                <w:sz w:val="20"/>
                <w:szCs w:val="20"/>
              </w:rPr>
              <w:t>документов</w:t>
            </w:r>
            <w:r w:rsidR="00733490">
              <w:rPr>
                <w:sz w:val="20"/>
                <w:szCs w:val="20"/>
              </w:rPr>
              <w:t xml:space="preserve"> </w:t>
            </w:r>
            <w:r w:rsidRPr="007810F4">
              <w:rPr>
                <w:sz w:val="20"/>
                <w:szCs w:val="20"/>
              </w:rPr>
              <w:t>по</w:t>
            </w:r>
            <w:r w:rsidR="00733490">
              <w:rPr>
                <w:sz w:val="20"/>
                <w:szCs w:val="20"/>
              </w:rPr>
              <w:t xml:space="preserve"> </w:t>
            </w:r>
            <w:r w:rsidRPr="007810F4">
              <w:rPr>
                <w:sz w:val="20"/>
                <w:szCs w:val="20"/>
              </w:rPr>
              <w:t>подтверждению соответствия</w:t>
            </w:r>
            <w:r w:rsidR="001066C6" w:rsidRPr="00C24AE8">
              <w:rPr>
                <w:sz w:val="20"/>
                <w:szCs w:val="20"/>
              </w:rPr>
              <w:t>.</w:t>
            </w:r>
          </w:p>
        </w:tc>
      </w:tr>
      <w:tr w:rsidR="001066C6" w:rsidRPr="00C24AE8">
        <w:trPr>
          <w:jc w:val="center"/>
        </w:trPr>
        <w:tc>
          <w:tcPr>
            <w:tcW w:w="1857" w:type="dxa"/>
            <w:tcBorders>
              <w:top w:val="nil"/>
              <w:bottom w:val="nil"/>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2</w:t>
            </w:r>
            <w:r w:rsidRPr="00C24AE8">
              <w:rPr>
                <w:sz w:val="20"/>
                <w:szCs w:val="20"/>
              </w:rPr>
              <w:t xml:space="preserve">.2. </w:t>
            </w:r>
            <w:r w:rsidR="00A351F4" w:rsidRPr="00A351F4">
              <w:rPr>
                <w:sz w:val="20"/>
                <w:szCs w:val="20"/>
              </w:rPr>
              <w:t>Оформлять документацию на подтверждение соответствия продукции (услуг) в соответствии с установленными правилами</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Pr="00C24AE8" w:rsidRDefault="002733D1" w:rsidP="002733D1">
            <w:pPr>
              <w:rPr>
                <w:b/>
                <w:bCs/>
                <w:sz w:val="20"/>
                <w:szCs w:val="20"/>
              </w:rPr>
            </w:pPr>
            <w:r w:rsidRPr="002733D1">
              <w:rPr>
                <w:sz w:val="20"/>
                <w:szCs w:val="20"/>
              </w:rPr>
              <w:t>оформление документации на соответствие продукции (услуг) отрасли в соответствии с установленными правилами регламентов, норм, правил, технических условий</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642340" w:rsidRPr="00642340" w:rsidRDefault="00642340" w:rsidP="00642340">
            <w:pPr>
              <w:rPr>
                <w:sz w:val="20"/>
                <w:szCs w:val="20"/>
              </w:rPr>
            </w:pPr>
            <w:r w:rsidRPr="00642340">
              <w:rPr>
                <w:sz w:val="20"/>
                <w:szCs w:val="20"/>
              </w:rPr>
              <w:t>-</w:t>
            </w:r>
            <w:r w:rsidR="00733490">
              <w:rPr>
                <w:sz w:val="20"/>
                <w:szCs w:val="20"/>
              </w:rPr>
              <w:t xml:space="preserve"> </w:t>
            </w:r>
            <w:r w:rsidRPr="00642340">
              <w:rPr>
                <w:sz w:val="20"/>
                <w:szCs w:val="20"/>
              </w:rPr>
              <w:t>оформлять</w:t>
            </w:r>
            <w:r w:rsidR="00733490">
              <w:rPr>
                <w:sz w:val="20"/>
                <w:szCs w:val="20"/>
              </w:rPr>
              <w:t xml:space="preserve"> </w:t>
            </w:r>
            <w:r w:rsidRPr="00642340">
              <w:rPr>
                <w:sz w:val="20"/>
                <w:szCs w:val="20"/>
              </w:rPr>
              <w:t xml:space="preserve">производственно-техническую документацию в соответствии с действующими требованиями; </w:t>
            </w:r>
          </w:p>
          <w:p w:rsidR="00642340" w:rsidRPr="00642340" w:rsidRDefault="00642340" w:rsidP="00642340">
            <w:pPr>
              <w:rPr>
                <w:sz w:val="20"/>
                <w:szCs w:val="20"/>
              </w:rPr>
            </w:pPr>
            <w:r w:rsidRPr="00642340">
              <w:rPr>
                <w:sz w:val="20"/>
                <w:szCs w:val="20"/>
              </w:rPr>
              <w:t>-</w:t>
            </w:r>
            <w:r w:rsidR="00733490">
              <w:rPr>
                <w:sz w:val="20"/>
                <w:szCs w:val="20"/>
              </w:rPr>
              <w:t xml:space="preserve"> </w:t>
            </w:r>
            <w:r w:rsidRPr="00642340">
              <w:rPr>
                <w:sz w:val="20"/>
                <w:szCs w:val="20"/>
              </w:rPr>
              <w:t>определять</w:t>
            </w:r>
            <w:r w:rsidR="00733490">
              <w:rPr>
                <w:sz w:val="20"/>
                <w:szCs w:val="20"/>
              </w:rPr>
              <w:t xml:space="preserve"> </w:t>
            </w:r>
            <w:r w:rsidRPr="00642340">
              <w:rPr>
                <w:sz w:val="20"/>
                <w:szCs w:val="20"/>
              </w:rPr>
              <w:t>соответствие</w:t>
            </w:r>
            <w:r w:rsidR="00733490">
              <w:rPr>
                <w:sz w:val="20"/>
                <w:szCs w:val="20"/>
              </w:rPr>
              <w:t xml:space="preserve"> </w:t>
            </w:r>
            <w:r w:rsidRPr="00642340">
              <w:rPr>
                <w:sz w:val="20"/>
                <w:szCs w:val="20"/>
              </w:rPr>
              <w:t>характеристик продукции/услуг</w:t>
            </w:r>
            <w:r w:rsidR="00733490">
              <w:rPr>
                <w:sz w:val="20"/>
                <w:szCs w:val="20"/>
              </w:rPr>
              <w:t xml:space="preserve"> </w:t>
            </w:r>
            <w:r w:rsidRPr="00642340">
              <w:rPr>
                <w:sz w:val="20"/>
                <w:szCs w:val="20"/>
              </w:rPr>
              <w:t>требованиям</w:t>
            </w:r>
            <w:r w:rsidR="00733490">
              <w:rPr>
                <w:sz w:val="20"/>
                <w:szCs w:val="20"/>
              </w:rPr>
              <w:t xml:space="preserve"> </w:t>
            </w:r>
            <w:r w:rsidRPr="00642340">
              <w:rPr>
                <w:sz w:val="20"/>
                <w:szCs w:val="20"/>
              </w:rPr>
              <w:t xml:space="preserve">нормативных документов; </w:t>
            </w:r>
          </w:p>
          <w:p w:rsidR="001066C6" w:rsidRPr="00642340" w:rsidRDefault="00642340" w:rsidP="00642340">
            <w:pPr>
              <w:rPr>
                <w:sz w:val="20"/>
                <w:szCs w:val="20"/>
              </w:rPr>
            </w:pPr>
            <w:r w:rsidRPr="00642340">
              <w:rPr>
                <w:sz w:val="20"/>
                <w:szCs w:val="20"/>
              </w:rPr>
              <w:t>-</w:t>
            </w:r>
            <w:r w:rsidR="00733490">
              <w:rPr>
                <w:sz w:val="20"/>
                <w:szCs w:val="20"/>
              </w:rPr>
              <w:t xml:space="preserve"> </w:t>
            </w:r>
            <w:r w:rsidRPr="00642340">
              <w:rPr>
                <w:sz w:val="20"/>
                <w:szCs w:val="20"/>
              </w:rPr>
              <w:t>выбирать и назначать корректирующие меры</w:t>
            </w:r>
            <w:r w:rsidR="00733490">
              <w:rPr>
                <w:sz w:val="20"/>
                <w:szCs w:val="20"/>
              </w:rPr>
              <w:t xml:space="preserve"> </w:t>
            </w:r>
            <w:r w:rsidRPr="00642340">
              <w:rPr>
                <w:sz w:val="20"/>
                <w:szCs w:val="20"/>
              </w:rPr>
              <w:t>по</w:t>
            </w:r>
            <w:r w:rsidR="00733490">
              <w:rPr>
                <w:sz w:val="20"/>
                <w:szCs w:val="20"/>
              </w:rPr>
              <w:t xml:space="preserve"> </w:t>
            </w:r>
            <w:r w:rsidRPr="00642340">
              <w:rPr>
                <w:sz w:val="20"/>
                <w:szCs w:val="20"/>
              </w:rPr>
              <w:t>итогам</w:t>
            </w:r>
            <w:r w:rsidR="00733490">
              <w:rPr>
                <w:sz w:val="20"/>
                <w:szCs w:val="20"/>
              </w:rPr>
              <w:t xml:space="preserve"> </w:t>
            </w:r>
            <w:r w:rsidRPr="00642340">
              <w:rPr>
                <w:sz w:val="20"/>
                <w:szCs w:val="20"/>
              </w:rPr>
              <w:t>процедуры</w:t>
            </w:r>
            <w:r w:rsidR="00733490">
              <w:rPr>
                <w:sz w:val="20"/>
                <w:szCs w:val="20"/>
              </w:rPr>
              <w:t xml:space="preserve"> </w:t>
            </w:r>
            <w:r w:rsidRPr="00642340">
              <w:rPr>
                <w:sz w:val="20"/>
                <w:szCs w:val="20"/>
              </w:rPr>
              <w:t>подтверждения</w:t>
            </w:r>
            <w:r w:rsidR="00733490">
              <w:rPr>
                <w:sz w:val="20"/>
                <w:szCs w:val="20"/>
              </w:rPr>
              <w:t xml:space="preserve"> </w:t>
            </w:r>
            <w:r w:rsidRPr="00642340">
              <w:rPr>
                <w:sz w:val="20"/>
                <w:szCs w:val="20"/>
              </w:rPr>
              <w:t>соответствия.</w:t>
            </w:r>
          </w:p>
          <w:p w:rsidR="001066C6" w:rsidRPr="00C24AE8" w:rsidRDefault="001066C6" w:rsidP="00F2165B">
            <w:pPr>
              <w:rPr>
                <w:b/>
                <w:bCs/>
                <w:sz w:val="20"/>
                <w:szCs w:val="20"/>
              </w:rPr>
            </w:pPr>
            <w:r w:rsidRPr="00C24AE8">
              <w:rPr>
                <w:b/>
                <w:bCs/>
                <w:sz w:val="20"/>
                <w:szCs w:val="20"/>
              </w:rPr>
              <w:t>Знания:</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виды и классификация документов качества,</w:t>
            </w:r>
            <w:r w:rsidR="00733490">
              <w:rPr>
                <w:sz w:val="20"/>
                <w:szCs w:val="20"/>
              </w:rPr>
              <w:t xml:space="preserve"> </w:t>
            </w:r>
            <w:r w:rsidRPr="0031029B">
              <w:rPr>
                <w:sz w:val="20"/>
                <w:szCs w:val="20"/>
              </w:rPr>
              <w:t>применяемых</w:t>
            </w:r>
            <w:r w:rsidR="00733490">
              <w:rPr>
                <w:sz w:val="20"/>
                <w:szCs w:val="20"/>
              </w:rPr>
              <w:t xml:space="preserve"> </w:t>
            </w:r>
            <w:r w:rsidRPr="0031029B">
              <w:rPr>
                <w:sz w:val="20"/>
                <w:szCs w:val="20"/>
              </w:rPr>
              <w:t>в</w:t>
            </w:r>
            <w:r w:rsidR="00733490">
              <w:rPr>
                <w:sz w:val="20"/>
                <w:szCs w:val="20"/>
              </w:rPr>
              <w:t xml:space="preserve"> </w:t>
            </w:r>
            <w:r w:rsidRPr="0031029B">
              <w:rPr>
                <w:sz w:val="20"/>
                <w:szCs w:val="20"/>
              </w:rPr>
              <w:t>организации</w:t>
            </w:r>
            <w:r w:rsidR="00733490">
              <w:rPr>
                <w:sz w:val="20"/>
                <w:szCs w:val="20"/>
              </w:rPr>
              <w:t xml:space="preserve"> </w:t>
            </w:r>
            <w:r w:rsidRPr="0031029B">
              <w:rPr>
                <w:sz w:val="20"/>
                <w:szCs w:val="20"/>
              </w:rPr>
              <w:t>при</w:t>
            </w:r>
            <w:r w:rsidR="00733490">
              <w:rPr>
                <w:sz w:val="20"/>
                <w:szCs w:val="20"/>
              </w:rPr>
              <w:t xml:space="preserve"> </w:t>
            </w:r>
            <w:r w:rsidRPr="0031029B">
              <w:rPr>
                <w:sz w:val="20"/>
                <w:szCs w:val="20"/>
              </w:rPr>
              <w:t xml:space="preserve">производстве продукции/работ, оказанию услуг; </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классификация,</w:t>
            </w:r>
            <w:r w:rsidR="00733490">
              <w:rPr>
                <w:sz w:val="20"/>
                <w:szCs w:val="20"/>
              </w:rPr>
              <w:t xml:space="preserve"> </w:t>
            </w:r>
            <w:r w:rsidRPr="0031029B">
              <w:rPr>
                <w:sz w:val="20"/>
                <w:szCs w:val="20"/>
              </w:rPr>
              <w:t>назначение</w:t>
            </w:r>
            <w:r w:rsidR="00733490">
              <w:rPr>
                <w:sz w:val="20"/>
                <w:szCs w:val="20"/>
              </w:rPr>
              <w:t xml:space="preserve"> </w:t>
            </w:r>
            <w:r w:rsidRPr="0031029B">
              <w:rPr>
                <w:sz w:val="20"/>
                <w:szCs w:val="20"/>
              </w:rPr>
              <w:t>и</w:t>
            </w:r>
            <w:r w:rsidR="00733490">
              <w:rPr>
                <w:sz w:val="20"/>
                <w:szCs w:val="20"/>
              </w:rPr>
              <w:t xml:space="preserve"> </w:t>
            </w:r>
            <w:r w:rsidRPr="0031029B">
              <w:rPr>
                <w:sz w:val="20"/>
                <w:szCs w:val="20"/>
              </w:rPr>
              <w:t xml:space="preserve">содержание нормативной документации качества РФ; </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требования</w:t>
            </w:r>
            <w:r w:rsidR="00733490">
              <w:rPr>
                <w:sz w:val="20"/>
                <w:szCs w:val="20"/>
              </w:rPr>
              <w:t xml:space="preserve"> </w:t>
            </w:r>
            <w:r w:rsidRPr="0031029B">
              <w:rPr>
                <w:sz w:val="20"/>
                <w:szCs w:val="20"/>
              </w:rPr>
              <w:t>нормативно-правовых</w:t>
            </w:r>
            <w:r w:rsidR="00733490">
              <w:rPr>
                <w:sz w:val="20"/>
                <w:szCs w:val="20"/>
              </w:rPr>
              <w:t xml:space="preserve"> </w:t>
            </w:r>
            <w:r w:rsidRPr="0031029B">
              <w:rPr>
                <w:sz w:val="20"/>
                <w:szCs w:val="20"/>
              </w:rPr>
              <w:t>и</w:t>
            </w:r>
            <w:r w:rsidR="00733490">
              <w:rPr>
                <w:sz w:val="20"/>
                <w:szCs w:val="20"/>
              </w:rPr>
              <w:t xml:space="preserve"> </w:t>
            </w:r>
            <w:r w:rsidRPr="0031029B">
              <w:rPr>
                <w:sz w:val="20"/>
                <w:szCs w:val="20"/>
              </w:rPr>
              <w:t>регламентирующих</w:t>
            </w:r>
            <w:r w:rsidR="00733490">
              <w:rPr>
                <w:sz w:val="20"/>
                <w:szCs w:val="20"/>
              </w:rPr>
              <w:t xml:space="preserve"> </w:t>
            </w:r>
            <w:r w:rsidRPr="0031029B">
              <w:rPr>
                <w:sz w:val="20"/>
                <w:szCs w:val="20"/>
              </w:rPr>
              <w:t>документов</w:t>
            </w:r>
            <w:r w:rsidR="00733490">
              <w:rPr>
                <w:sz w:val="20"/>
                <w:szCs w:val="20"/>
              </w:rPr>
              <w:t xml:space="preserve"> </w:t>
            </w:r>
            <w:r w:rsidRPr="0031029B">
              <w:rPr>
                <w:sz w:val="20"/>
                <w:szCs w:val="20"/>
              </w:rPr>
              <w:t>на</w:t>
            </w:r>
            <w:r w:rsidR="00733490">
              <w:rPr>
                <w:sz w:val="20"/>
                <w:szCs w:val="20"/>
              </w:rPr>
              <w:t xml:space="preserve"> </w:t>
            </w:r>
            <w:r w:rsidRPr="0031029B">
              <w:rPr>
                <w:sz w:val="20"/>
                <w:szCs w:val="20"/>
              </w:rPr>
              <w:t xml:space="preserve">подтверждение соответствия продукции (услуг) отрасли; </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виды</w:t>
            </w:r>
            <w:r w:rsidR="00733490">
              <w:rPr>
                <w:sz w:val="20"/>
                <w:szCs w:val="20"/>
              </w:rPr>
              <w:t xml:space="preserve"> </w:t>
            </w:r>
            <w:r w:rsidRPr="0031029B">
              <w:rPr>
                <w:sz w:val="20"/>
                <w:szCs w:val="20"/>
              </w:rPr>
              <w:t>и</w:t>
            </w:r>
            <w:r w:rsidR="00733490">
              <w:rPr>
                <w:sz w:val="20"/>
                <w:szCs w:val="20"/>
              </w:rPr>
              <w:t xml:space="preserve"> </w:t>
            </w:r>
            <w:r w:rsidRPr="0031029B">
              <w:rPr>
                <w:sz w:val="20"/>
                <w:szCs w:val="20"/>
              </w:rPr>
              <w:t>формы</w:t>
            </w:r>
            <w:r w:rsidR="00733490">
              <w:rPr>
                <w:sz w:val="20"/>
                <w:szCs w:val="20"/>
              </w:rPr>
              <w:t xml:space="preserve"> </w:t>
            </w:r>
            <w:r w:rsidRPr="0031029B">
              <w:rPr>
                <w:sz w:val="20"/>
                <w:szCs w:val="20"/>
              </w:rPr>
              <w:t>подтверждения</w:t>
            </w:r>
            <w:r w:rsidR="00733490">
              <w:rPr>
                <w:sz w:val="20"/>
                <w:szCs w:val="20"/>
              </w:rPr>
              <w:t xml:space="preserve"> </w:t>
            </w:r>
            <w:r w:rsidRPr="0031029B">
              <w:rPr>
                <w:sz w:val="20"/>
                <w:szCs w:val="20"/>
              </w:rPr>
              <w:t xml:space="preserve">соответствия; </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требования</w:t>
            </w:r>
            <w:r w:rsidR="00733490">
              <w:rPr>
                <w:sz w:val="20"/>
                <w:szCs w:val="20"/>
              </w:rPr>
              <w:t xml:space="preserve"> </w:t>
            </w:r>
            <w:r w:rsidRPr="0031029B">
              <w:rPr>
                <w:sz w:val="20"/>
                <w:szCs w:val="20"/>
              </w:rPr>
              <w:t>к</w:t>
            </w:r>
            <w:r w:rsidR="00733490">
              <w:rPr>
                <w:sz w:val="20"/>
                <w:szCs w:val="20"/>
              </w:rPr>
              <w:t xml:space="preserve"> </w:t>
            </w:r>
            <w:r w:rsidRPr="0031029B">
              <w:rPr>
                <w:sz w:val="20"/>
                <w:szCs w:val="20"/>
              </w:rPr>
              <w:t>оформлению</w:t>
            </w:r>
            <w:r w:rsidR="00733490">
              <w:rPr>
                <w:sz w:val="20"/>
                <w:szCs w:val="20"/>
              </w:rPr>
              <w:t xml:space="preserve"> </w:t>
            </w:r>
            <w:r w:rsidRPr="0031029B">
              <w:rPr>
                <w:sz w:val="20"/>
                <w:szCs w:val="20"/>
              </w:rPr>
              <w:t xml:space="preserve">документации на подтверждение соответствия; </w:t>
            </w:r>
          </w:p>
          <w:p w:rsidR="0031029B" w:rsidRPr="0031029B" w:rsidRDefault="0031029B" w:rsidP="0031029B">
            <w:pPr>
              <w:rPr>
                <w:sz w:val="20"/>
                <w:szCs w:val="20"/>
              </w:rPr>
            </w:pPr>
            <w:r w:rsidRPr="0031029B">
              <w:rPr>
                <w:sz w:val="20"/>
                <w:szCs w:val="20"/>
              </w:rPr>
              <w:t>-</w:t>
            </w:r>
            <w:r w:rsidR="00733490">
              <w:rPr>
                <w:sz w:val="20"/>
                <w:szCs w:val="20"/>
              </w:rPr>
              <w:t xml:space="preserve"> </w:t>
            </w:r>
            <w:r w:rsidRPr="0031029B">
              <w:rPr>
                <w:sz w:val="20"/>
                <w:szCs w:val="20"/>
              </w:rPr>
              <w:t>порядок</w:t>
            </w:r>
            <w:r w:rsidR="00733490">
              <w:rPr>
                <w:sz w:val="20"/>
                <w:szCs w:val="20"/>
              </w:rPr>
              <w:t xml:space="preserve"> </w:t>
            </w:r>
            <w:r w:rsidRPr="0031029B">
              <w:rPr>
                <w:sz w:val="20"/>
                <w:szCs w:val="20"/>
              </w:rPr>
              <w:t>управления</w:t>
            </w:r>
            <w:r w:rsidR="00733490">
              <w:rPr>
                <w:sz w:val="20"/>
                <w:szCs w:val="20"/>
              </w:rPr>
              <w:t xml:space="preserve"> </w:t>
            </w:r>
            <w:r w:rsidRPr="0031029B">
              <w:rPr>
                <w:sz w:val="20"/>
                <w:szCs w:val="20"/>
              </w:rPr>
              <w:t xml:space="preserve">несоответствующей продукцией/услугами; </w:t>
            </w:r>
          </w:p>
          <w:p w:rsidR="001066C6" w:rsidRPr="00C24AE8" w:rsidRDefault="0031029B" w:rsidP="0031029B">
            <w:pPr>
              <w:rPr>
                <w:b/>
                <w:bCs/>
                <w:sz w:val="20"/>
                <w:szCs w:val="20"/>
              </w:rPr>
            </w:pPr>
            <w:r w:rsidRPr="0031029B">
              <w:rPr>
                <w:sz w:val="20"/>
                <w:szCs w:val="20"/>
              </w:rPr>
              <w:t>-</w:t>
            </w:r>
            <w:r w:rsidR="00733490">
              <w:rPr>
                <w:sz w:val="20"/>
                <w:szCs w:val="20"/>
              </w:rPr>
              <w:t xml:space="preserve"> </w:t>
            </w:r>
            <w:r w:rsidRPr="0031029B">
              <w:rPr>
                <w:sz w:val="20"/>
                <w:szCs w:val="20"/>
              </w:rPr>
              <w:t>виды документов и порядок их заполнения на</w:t>
            </w:r>
            <w:r w:rsidR="00733490">
              <w:rPr>
                <w:sz w:val="20"/>
                <w:szCs w:val="20"/>
              </w:rPr>
              <w:t xml:space="preserve"> </w:t>
            </w:r>
            <w:r w:rsidRPr="0031029B">
              <w:rPr>
                <w:sz w:val="20"/>
                <w:szCs w:val="20"/>
              </w:rPr>
              <w:t>продукцию,</w:t>
            </w:r>
            <w:r w:rsidR="00733490">
              <w:rPr>
                <w:sz w:val="20"/>
                <w:szCs w:val="20"/>
              </w:rPr>
              <w:t xml:space="preserve"> </w:t>
            </w:r>
            <w:r w:rsidRPr="0031029B">
              <w:rPr>
                <w:sz w:val="20"/>
                <w:szCs w:val="20"/>
              </w:rPr>
              <w:t>несоответствующую</w:t>
            </w:r>
            <w:r w:rsidR="00733490">
              <w:rPr>
                <w:sz w:val="20"/>
                <w:szCs w:val="20"/>
              </w:rPr>
              <w:t xml:space="preserve"> </w:t>
            </w:r>
            <w:r w:rsidRPr="0031029B">
              <w:rPr>
                <w:sz w:val="20"/>
                <w:szCs w:val="20"/>
              </w:rPr>
              <w:t>установленным правилам</w:t>
            </w:r>
          </w:p>
        </w:tc>
      </w:tr>
      <w:tr w:rsidR="001066C6" w:rsidRPr="00C24AE8">
        <w:trPr>
          <w:jc w:val="center"/>
        </w:trPr>
        <w:tc>
          <w:tcPr>
            <w:tcW w:w="1857" w:type="dxa"/>
            <w:tcBorders>
              <w:top w:val="nil"/>
              <w:bottom w:val="nil"/>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2</w:t>
            </w:r>
            <w:r w:rsidRPr="00C24AE8">
              <w:rPr>
                <w:sz w:val="20"/>
                <w:szCs w:val="20"/>
              </w:rPr>
              <w:t xml:space="preserve">.3. </w:t>
            </w:r>
            <w:r w:rsidR="00A351F4" w:rsidRPr="00A351F4">
              <w:rPr>
                <w:sz w:val="20"/>
                <w:szCs w:val="20"/>
              </w:rPr>
              <w:t>Вести учет и отчетность о деятельности организации по сертификации продукции (услуг)</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Pr="00C24AE8" w:rsidRDefault="00EC5881" w:rsidP="00EC5881">
            <w:pPr>
              <w:rPr>
                <w:sz w:val="20"/>
                <w:szCs w:val="20"/>
              </w:rPr>
            </w:pPr>
            <w:r w:rsidRPr="00EC5881">
              <w:rPr>
                <w:sz w:val="20"/>
                <w:szCs w:val="20"/>
              </w:rPr>
              <w:t>проведение учета и оформление отчетности о деятельности организации по сертификации продукции (услуг) отрасли</w:t>
            </w:r>
            <w:r w:rsidR="001066C6" w:rsidRPr="00C24AE8">
              <w:rPr>
                <w:sz w:val="20"/>
                <w:szCs w:val="20"/>
              </w:rPr>
              <w:t>.</w:t>
            </w:r>
          </w:p>
          <w:p w:rsidR="001066C6" w:rsidRPr="00C24AE8" w:rsidRDefault="001066C6" w:rsidP="00F2165B">
            <w:pPr>
              <w:pStyle w:val="aa"/>
              <w:ind w:firstLine="0"/>
              <w:rPr>
                <w:rFonts w:ascii="Times New Roman" w:hAnsi="Times New Roman" w:cs="Times New Roman"/>
                <w:b/>
                <w:bCs/>
                <w:sz w:val="20"/>
                <w:szCs w:val="20"/>
              </w:rPr>
            </w:pPr>
            <w:r w:rsidRPr="00C24AE8">
              <w:rPr>
                <w:rFonts w:ascii="Times New Roman" w:hAnsi="Times New Roman" w:cs="Times New Roman"/>
                <w:b/>
                <w:bCs/>
                <w:sz w:val="20"/>
                <w:szCs w:val="20"/>
              </w:rPr>
              <w:t>Умения:</w:t>
            </w:r>
          </w:p>
          <w:p w:rsidR="00365C92" w:rsidRPr="00365C92" w:rsidRDefault="00365C92" w:rsidP="00365C92">
            <w:pPr>
              <w:rPr>
                <w:sz w:val="20"/>
                <w:szCs w:val="20"/>
              </w:rPr>
            </w:pPr>
            <w:r w:rsidRPr="00365C92">
              <w:rPr>
                <w:sz w:val="20"/>
                <w:szCs w:val="20"/>
              </w:rPr>
              <w:t>-</w:t>
            </w:r>
            <w:r w:rsidR="00733490">
              <w:rPr>
                <w:sz w:val="20"/>
                <w:szCs w:val="20"/>
              </w:rPr>
              <w:t xml:space="preserve"> </w:t>
            </w:r>
            <w:r w:rsidRPr="00365C92">
              <w:rPr>
                <w:sz w:val="20"/>
                <w:szCs w:val="20"/>
              </w:rPr>
              <w:t xml:space="preserve">применять компьютерные технологии для планирования и проведения работ по стандартизации, сертификации, метрологии; </w:t>
            </w:r>
          </w:p>
          <w:p w:rsidR="00365C92" w:rsidRPr="00365C92" w:rsidRDefault="00365C92" w:rsidP="00365C92">
            <w:pPr>
              <w:rPr>
                <w:sz w:val="20"/>
                <w:szCs w:val="20"/>
              </w:rPr>
            </w:pPr>
            <w:r w:rsidRPr="00365C92">
              <w:rPr>
                <w:sz w:val="20"/>
                <w:szCs w:val="20"/>
              </w:rPr>
              <w:t>-</w:t>
            </w:r>
            <w:r w:rsidR="00733490">
              <w:rPr>
                <w:sz w:val="20"/>
                <w:szCs w:val="20"/>
              </w:rPr>
              <w:t xml:space="preserve"> </w:t>
            </w:r>
            <w:r w:rsidRPr="00365C92">
              <w:rPr>
                <w:sz w:val="20"/>
                <w:szCs w:val="20"/>
              </w:rPr>
              <w:t xml:space="preserve">анализировать результаты деятельности по сертификации продукции (услуг); </w:t>
            </w:r>
          </w:p>
          <w:p w:rsidR="00365C92" w:rsidRPr="00365C92" w:rsidRDefault="00365C92" w:rsidP="00365C92">
            <w:pPr>
              <w:rPr>
                <w:sz w:val="20"/>
                <w:szCs w:val="20"/>
              </w:rPr>
            </w:pPr>
            <w:r w:rsidRPr="00365C92">
              <w:rPr>
                <w:sz w:val="20"/>
                <w:szCs w:val="20"/>
              </w:rPr>
              <w:t>-</w:t>
            </w:r>
            <w:r w:rsidR="00733490">
              <w:rPr>
                <w:sz w:val="20"/>
                <w:szCs w:val="20"/>
              </w:rPr>
              <w:t xml:space="preserve"> </w:t>
            </w:r>
            <w:r w:rsidRPr="00365C92">
              <w:rPr>
                <w:sz w:val="20"/>
                <w:szCs w:val="20"/>
              </w:rPr>
              <w:t>составлять</w:t>
            </w:r>
            <w:r w:rsidR="00733490">
              <w:rPr>
                <w:sz w:val="20"/>
                <w:szCs w:val="20"/>
              </w:rPr>
              <w:t xml:space="preserve"> </w:t>
            </w:r>
            <w:r w:rsidRPr="00365C92">
              <w:rPr>
                <w:sz w:val="20"/>
                <w:szCs w:val="20"/>
              </w:rPr>
              <w:t>отчет</w:t>
            </w:r>
            <w:r w:rsidR="00733490">
              <w:rPr>
                <w:sz w:val="20"/>
                <w:szCs w:val="20"/>
              </w:rPr>
              <w:t xml:space="preserve"> </w:t>
            </w:r>
            <w:r w:rsidRPr="00365C92">
              <w:rPr>
                <w:sz w:val="20"/>
                <w:szCs w:val="20"/>
              </w:rPr>
              <w:t>о</w:t>
            </w:r>
            <w:r w:rsidR="00733490">
              <w:rPr>
                <w:sz w:val="20"/>
                <w:szCs w:val="20"/>
              </w:rPr>
              <w:t xml:space="preserve"> </w:t>
            </w:r>
            <w:r w:rsidRPr="00365C92">
              <w:rPr>
                <w:sz w:val="20"/>
                <w:szCs w:val="20"/>
              </w:rPr>
              <w:t>деятельности</w:t>
            </w:r>
            <w:r w:rsidR="00733490">
              <w:rPr>
                <w:sz w:val="20"/>
                <w:szCs w:val="20"/>
              </w:rPr>
              <w:t xml:space="preserve"> </w:t>
            </w:r>
            <w:r w:rsidRPr="00365C92">
              <w:rPr>
                <w:sz w:val="20"/>
                <w:szCs w:val="20"/>
              </w:rPr>
              <w:t xml:space="preserve">организации по сертификации продукции (услуг); </w:t>
            </w:r>
          </w:p>
          <w:p w:rsidR="001066C6" w:rsidRPr="00C24AE8" w:rsidRDefault="00365C92" w:rsidP="00365C92">
            <w:pPr>
              <w:rPr>
                <w:b/>
                <w:bCs/>
                <w:sz w:val="20"/>
                <w:szCs w:val="20"/>
              </w:rPr>
            </w:pPr>
            <w:r w:rsidRPr="00365C92">
              <w:rPr>
                <w:sz w:val="20"/>
                <w:szCs w:val="20"/>
              </w:rPr>
              <w:lastRenderedPageBreak/>
              <w:t>-</w:t>
            </w:r>
            <w:r w:rsidR="00733490">
              <w:rPr>
                <w:sz w:val="20"/>
                <w:szCs w:val="20"/>
              </w:rPr>
              <w:t xml:space="preserve"> </w:t>
            </w:r>
            <w:r w:rsidRPr="00365C92">
              <w:rPr>
                <w:sz w:val="20"/>
                <w:szCs w:val="20"/>
              </w:rPr>
              <w:t>применять статические методы для анализа деятельности организации</w:t>
            </w:r>
            <w:r w:rsidR="001066C6" w:rsidRPr="00C24AE8">
              <w:rPr>
                <w:sz w:val="20"/>
                <w:szCs w:val="20"/>
              </w:rPr>
              <w:t>.</w:t>
            </w:r>
          </w:p>
          <w:p w:rsidR="001066C6" w:rsidRPr="00C24AE8" w:rsidRDefault="001066C6" w:rsidP="00F2165B">
            <w:pPr>
              <w:rPr>
                <w:b/>
                <w:bCs/>
                <w:sz w:val="20"/>
                <w:szCs w:val="20"/>
              </w:rPr>
            </w:pPr>
            <w:r w:rsidRPr="00C24AE8">
              <w:rPr>
                <w:b/>
                <w:bCs/>
                <w:sz w:val="20"/>
                <w:szCs w:val="20"/>
              </w:rPr>
              <w:t>Знания:</w:t>
            </w:r>
          </w:p>
          <w:p w:rsidR="002418B9" w:rsidRPr="002418B9" w:rsidRDefault="002418B9" w:rsidP="002418B9">
            <w:pPr>
              <w:rPr>
                <w:sz w:val="20"/>
                <w:szCs w:val="20"/>
              </w:rPr>
            </w:pPr>
            <w:r w:rsidRPr="002418B9">
              <w:rPr>
                <w:sz w:val="20"/>
                <w:szCs w:val="20"/>
              </w:rPr>
              <w:t>-</w:t>
            </w:r>
            <w:r w:rsidR="00733490">
              <w:rPr>
                <w:sz w:val="20"/>
                <w:szCs w:val="20"/>
              </w:rPr>
              <w:t xml:space="preserve"> </w:t>
            </w:r>
            <w:r w:rsidRPr="002418B9">
              <w:rPr>
                <w:sz w:val="20"/>
                <w:szCs w:val="20"/>
              </w:rPr>
              <w:t>требования</w:t>
            </w:r>
            <w:r w:rsidR="00733490">
              <w:rPr>
                <w:sz w:val="20"/>
                <w:szCs w:val="20"/>
              </w:rPr>
              <w:t xml:space="preserve"> </w:t>
            </w:r>
            <w:r w:rsidRPr="002418B9">
              <w:rPr>
                <w:sz w:val="20"/>
                <w:szCs w:val="20"/>
              </w:rPr>
              <w:t>к</w:t>
            </w:r>
            <w:r w:rsidR="00733490">
              <w:rPr>
                <w:sz w:val="20"/>
                <w:szCs w:val="20"/>
              </w:rPr>
              <w:t xml:space="preserve"> </w:t>
            </w:r>
            <w:r w:rsidRPr="002418B9">
              <w:rPr>
                <w:sz w:val="20"/>
                <w:szCs w:val="20"/>
              </w:rPr>
              <w:t>оформлению</w:t>
            </w:r>
            <w:r w:rsidR="00733490">
              <w:rPr>
                <w:sz w:val="20"/>
                <w:szCs w:val="20"/>
              </w:rPr>
              <w:t xml:space="preserve"> </w:t>
            </w:r>
            <w:r w:rsidRPr="002418B9">
              <w:rPr>
                <w:sz w:val="20"/>
                <w:szCs w:val="20"/>
              </w:rPr>
              <w:t>технической документации,</w:t>
            </w:r>
            <w:r w:rsidR="00733490">
              <w:rPr>
                <w:sz w:val="20"/>
                <w:szCs w:val="20"/>
              </w:rPr>
              <w:t xml:space="preserve"> </w:t>
            </w:r>
            <w:r w:rsidRPr="002418B9">
              <w:rPr>
                <w:sz w:val="20"/>
                <w:szCs w:val="20"/>
              </w:rPr>
              <w:t>в</w:t>
            </w:r>
            <w:r w:rsidR="00733490">
              <w:rPr>
                <w:sz w:val="20"/>
                <w:szCs w:val="20"/>
              </w:rPr>
              <w:t xml:space="preserve"> </w:t>
            </w:r>
            <w:r w:rsidRPr="002418B9">
              <w:rPr>
                <w:sz w:val="20"/>
                <w:szCs w:val="20"/>
              </w:rPr>
              <w:t>том</w:t>
            </w:r>
            <w:r w:rsidR="00733490">
              <w:rPr>
                <w:sz w:val="20"/>
                <w:szCs w:val="20"/>
              </w:rPr>
              <w:t xml:space="preserve"> </w:t>
            </w:r>
            <w:r w:rsidRPr="002418B9">
              <w:rPr>
                <w:sz w:val="20"/>
                <w:szCs w:val="20"/>
              </w:rPr>
              <w:t>числе</w:t>
            </w:r>
            <w:r w:rsidR="00733490">
              <w:rPr>
                <w:sz w:val="20"/>
                <w:szCs w:val="20"/>
              </w:rPr>
              <w:t xml:space="preserve"> </w:t>
            </w:r>
            <w:r w:rsidRPr="002418B9">
              <w:rPr>
                <w:sz w:val="20"/>
                <w:szCs w:val="20"/>
              </w:rPr>
              <w:t>в</w:t>
            </w:r>
            <w:r w:rsidR="00733490">
              <w:rPr>
                <w:sz w:val="20"/>
                <w:szCs w:val="20"/>
              </w:rPr>
              <w:t xml:space="preserve"> </w:t>
            </w:r>
            <w:r w:rsidRPr="002418B9">
              <w:rPr>
                <w:sz w:val="20"/>
                <w:szCs w:val="20"/>
              </w:rPr>
              <w:t>офисных</w:t>
            </w:r>
            <w:r w:rsidR="00733490">
              <w:rPr>
                <w:sz w:val="20"/>
                <w:szCs w:val="20"/>
              </w:rPr>
              <w:t xml:space="preserve"> </w:t>
            </w:r>
            <w:r w:rsidRPr="002418B9">
              <w:rPr>
                <w:sz w:val="20"/>
                <w:szCs w:val="20"/>
              </w:rPr>
              <w:t xml:space="preserve">компьютерных программах; </w:t>
            </w:r>
          </w:p>
          <w:p w:rsidR="002418B9" w:rsidRPr="002418B9" w:rsidRDefault="002418B9" w:rsidP="002418B9">
            <w:pPr>
              <w:rPr>
                <w:sz w:val="20"/>
                <w:szCs w:val="20"/>
              </w:rPr>
            </w:pPr>
            <w:r w:rsidRPr="002418B9">
              <w:rPr>
                <w:sz w:val="20"/>
                <w:szCs w:val="20"/>
              </w:rPr>
              <w:t>-</w:t>
            </w:r>
            <w:r w:rsidR="00733490">
              <w:rPr>
                <w:sz w:val="20"/>
                <w:szCs w:val="20"/>
              </w:rPr>
              <w:t xml:space="preserve"> </w:t>
            </w:r>
            <w:r w:rsidRPr="002418B9">
              <w:rPr>
                <w:sz w:val="20"/>
                <w:szCs w:val="20"/>
              </w:rPr>
              <w:t xml:space="preserve">требования к хранению и актуализации документации; </w:t>
            </w:r>
          </w:p>
          <w:p w:rsidR="002418B9" w:rsidRPr="002418B9" w:rsidRDefault="002418B9" w:rsidP="002418B9">
            <w:pPr>
              <w:rPr>
                <w:sz w:val="20"/>
                <w:szCs w:val="20"/>
              </w:rPr>
            </w:pPr>
            <w:r w:rsidRPr="002418B9">
              <w:rPr>
                <w:sz w:val="20"/>
                <w:szCs w:val="20"/>
              </w:rPr>
              <w:t>-</w:t>
            </w:r>
            <w:r w:rsidR="00733490">
              <w:rPr>
                <w:sz w:val="20"/>
                <w:szCs w:val="20"/>
              </w:rPr>
              <w:t xml:space="preserve"> </w:t>
            </w:r>
            <w:r w:rsidRPr="002418B9">
              <w:rPr>
                <w:sz w:val="20"/>
                <w:szCs w:val="20"/>
              </w:rPr>
              <w:t>ответственность</w:t>
            </w:r>
            <w:r w:rsidR="00733490">
              <w:rPr>
                <w:sz w:val="20"/>
                <w:szCs w:val="20"/>
              </w:rPr>
              <w:t xml:space="preserve"> </w:t>
            </w:r>
            <w:r w:rsidRPr="002418B9">
              <w:rPr>
                <w:sz w:val="20"/>
                <w:szCs w:val="20"/>
              </w:rPr>
              <w:t>организации</w:t>
            </w:r>
            <w:r w:rsidR="00733490">
              <w:rPr>
                <w:sz w:val="20"/>
                <w:szCs w:val="20"/>
              </w:rPr>
              <w:t xml:space="preserve"> </w:t>
            </w:r>
            <w:r w:rsidRPr="002418B9">
              <w:rPr>
                <w:sz w:val="20"/>
                <w:szCs w:val="20"/>
              </w:rPr>
              <w:t>и</w:t>
            </w:r>
            <w:r w:rsidR="00733490">
              <w:rPr>
                <w:sz w:val="20"/>
                <w:szCs w:val="20"/>
              </w:rPr>
              <w:t xml:space="preserve"> </w:t>
            </w:r>
            <w:r w:rsidRPr="002418B9">
              <w:rPr>
                <w:sz w:val="20"/>
                <w:szCs w:val="20"/>
              </w:rPr>
              <w:t>функции</w:t>
            </w:r>
            <w:r>
              <w:rPr>
                <w:sz w:val="20"/>
                <w:szCs w:val="20"/>
              </w:rPr>
              <w:t xml:space="preserve"> </w:t>
            </w:r>
            <w:r w:rsidRPr="002418B9">
              <w:rPr>
                <w:sz w:val="20"/>
                <w:szCs w:val="20"/>
              </w:rPr>
              <w:t>государственного</w:t>
            </w:r>
            <w:r w:rsidR="00733490">
              <w:rPr>
                <w:sz w:val="20"/>
                <w:szCs w:val="20"/>
              </w:rPr>
              <w:t xml:space="preserve"> </w:t>
            </w:r>
            <w:r w:rsidRPr="002418B9">
              <w:rPr>
                <w:sz w:val="20"/>
                <w:szCs w:val="20"/>
              </w:rPr>
              <w:t>контроля</w:t>
            </w:r>
            <w:r w:rsidR="00733490">
              <w:rPr>
                <w:sz w:val="20"/>
                <w:szCs w:val="20"/>
              </w:rPr>
              <w:t xml:space="preserve"> </w:t>
            </w:r>
            <w:r w:rsidRPr="002418B9">
              <w:rPr>
                <w:sz w:val="20"/>
                <w:szCs w:val="20"/>
              </w:rPr>
              <w:t>(надзора)</w:t>
            </w:r>
            <w:r w:rsidR="00733490">
              <w:rPr>
                <w:sz w:val="20"/>
                <w:szCs w:val="20"/>
              </w:rPr>
              <w:t xml:space="preserve"> </w:t>
            </w:r>
            <w:r w:rsidRPr="002418B9">
              <w:rPr>
                <w:sz w:val="20"/>
                <w:szCs w:val="20"/>
              </w:rPr>
              <w:t>за</w:t>
            </w:r>
            <w:r w:rsidR="00733490">
              <w:rPr>
                <w:sz w:val="20"/>
                <w:szCs w:val="20"/>
              </w:rPr>
              <w:t xml:space="preserve"> </w:t>
            </w:r>
            <w:r w:rsidRPr="002418B9">
              <w:rPr>
                <w:sz w:val="20"/>
                <w:szCs w:val="20"/>
              </w:rPr>
              <w:t xml:space="preserve">деятельностью организации; </w:t>
            </w:r>
          </w:p>
          <w:p w:rsidR="001066C6" w:rsidRPr="00C24AE8" w:rsidRDefault="002418B9" w:rsidP="002418B9">
            <w:pPr>
              <w:rPr>
                <w:b/>
                <w:bCs/>
                <w:sz w:val="20"/>
                <w:szCs w:val="20"/>
              </w:rPr>
            </w:pPr>
            <w:r w:rsidRPr="002418B9">
              <w:rPr>
                <w:sz w:val="20"/>
                <w:szCs w:val="20"/>
              </w:rPr>
              <w:t>-</w:t>
            </w:r>
            <w:r w:rsidR="00733490">
              <w:rPr>
                <w:sz w:val="20"/>
                <w:szCs w:val="20"/>
              </w:rPr>
              <w:t xml:space="preserve"> </w:t>
            </w:r>
            <w:r w:rsidRPr="002418B9">
              <w:rPr>
                <w:sz w:val="20"/>
                <w:szCs w:val="20"/>
              </w:rPr>
              <w:t>структура документации</w:t>
            </w:r>
            <w:r w:rsidR="00733490">
              <w:rPr>
                <w:sz w:val="20"/>
                <w:szCs w:val="20"/>
              </w:rPr>
              <w:t xml:space="preserve"> </w:t>
            </w:r>
            <w:r w:rsidRPr="002418B9">
              <w:rPr>
                <w:sz w:val="20"/>
                <w:szCs w:val="20"/>
              </w:rPr>
              <w:t>системы</w:t>
            </w:r>
            <w:r w:rsidR="00733490">
              <w:rPr>
                <w:sz w:val="20"/>
                <w:szCs w:val="20"/>
              </w:rPr>
              <w:t xml:space="preserve"> </w:t>
            </w:r>
            <w:r w:rsidRPr="002418B9">
              <w:rPr>
                <w:sz w:val="20"/>
                <w:szCs w:val="20"/>
              </w:rPr>
              <w:t>управления</w:t>
            </w:r>
            <w:r w:rsidR="00733490">
              <w:rPr>
                <w:sz w:val="20"/>
                <w:szCs w:val="20"/>
              </w:rPr>
              <w:t xml:space="preserve"> </w:t>
            </w:r>
            <w:r w:rsidRPr="002418B9">
              <w:rPr>
                <w:sz w:val="20"/>
                <w:szCs w:val="20"/>
              </w:rPr>
              <w:t>качеством</w:t>
            </w:r>
            <w:r w:rsidR="00733490">
              <w:rPr>
                <w:sz w:val="20"/>
                <w:szCs w:val="20"/>
              </w:rPr>
              <w:t xml:space="preserve"> </w:t>
            </w:r>
            <w:r w:rsidRPr="002418B9">
              <w:rPr>
                <w:sz w:val="20"/>
                <w:szCs w:val="20"/>
              </w:rPr>
              <w:t>организации</w:t>
            </w:r>
            <w:r w:rsidR="00733490">
              <w:rPr>
                <w:sz w:val="20"/>
                <w:szCs w:val="20"/>
              </w:rPr>
              <w:t xml:space="preserve"> </w:t>
            </w:r>
            <w:r w:rsidRPr="002418B9">
              <w:rPr>
                <w:sz w:val="20"/>
                <w:szCs w:val="20"/>
              </w:rPr>
              <w:t>и</w:t>
            </w:r>
            <w:r w:rsidR="00733490">
              <w:rPr>
                <w:sz w:val="20"/>
                <w:szCs w:val="20"/>
              </w:rPr>
              <w:t xml:space="preserve"> </w:t>
            </w:r>
            <w:r w:rsidRPr="002418B9">
              <w:rPr>
                <w:sz w:val="20"/>
                <w:szCs w:val="20"/>
              </w:rPr>
              <w:t>назначение</w:t>
            </w:r>
            <w:r w:rsidR="00733490">
              <w:rPr>
                <w:sz w:val="20"/>
                <w:szCs w:val="20"/>
              </w:rPr>
              <w:t xml:space="preserve"> </w:t>
            </w:r>
            <w:r w:rsidRPr="002418B9">
              <w:rPr>
                <w:sz w:val="20"/>
                <w:szCs w:val="20"/>
              </w:rPr>
              <w:t>основных</w:t>
            </w:r>
            <w:r w:rsidR="00733490">
              <w:rPr>
                <w:sz w:val="20"/>
                <w:szCs w:val="20"/>
              </w:rPr>
              <w:t xml:space="preserve"> </w:t>
            </w:r>
            <w:r w:rsidRPr="002418B9">
              <w:rPr>
                <w:sz w:val="20"/>
                <w:szCs w:val="20"/>
              </w:rPr>
              <w:t>видов</w:t>
            </w:r>
            <w:r w:rsidR="00733490">
              <w:rPr>
                <w:sz w:val="20"/>
                <w:szCs w:val="20"/>
              </w:rPr>
              <w:t xml:space="preserve"> </w:t>
            </w:r>
            <w:r w:rsidRPr="002418B9">
              <w:rPr>
                <w:sz w:val="20"/>
                <w:szCs w:val="20"/>
              </w:rPr>
              <w:t>документов</w:t>
            </w:r>
            <w:r w:rsidR="00733490">
              <w:rPr>
                <w:sz w:val="20"/>
                <w:szCs w:val="20"/>
              </w:rPr>
              <w:t xml:space="preserve"> </w:t>
            </w:r>
            <w:r w:rsidRPr="002418B9">
              <w:rPr>
                <w:sz w:val="20"/>
                <w:szCs w:val="20"/>
              </w:rPr>
              <w:t>системы</w:t>
            </w:r>
            <w:r w:rsidR="00733490">
              <w:rPr>
                <w:sz w:val="20"/>
                <w:szCs w:val="20"/>
              </w:rPr>
              <w:t xml:space="preserve"> </w:t>
            </w:r>
            <w:r w:rsidRPr="002418B9">
              <w:rPr>
                <w:sz w:val="20"/>
                <w:szCs w:val="20"/>
              </w:rPr>
              <w:t>управления качеством.</w:t>
            </w:r>
          </w:p>
        </w:tc>
      </w:tr>
      <w:tr w:rsidR="001066C6" w:rsidRPr="00C24AE8">
        <w:trPr>
          <w:jc w:val="center"/>
        </w:trPr>
        <w:tc>
          <w:tcPr>
            <w:tcW w:w="1857" w:type="dxa"/>
            <w:tcBorders>
              <w:top w:val="nil"/>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2</w:t>
            </w:r>
            <w:r w:rsidRPr="00C24AE8">
              <w:rPr>
                <w:sz w:val="20"/>
                <w:szCs w:val="20"/>
              </w:rPr>
              <w:t xml:space="preserve">.4. </w:t>
            </w:r>
            <w:r w:rsidR="00A351F4" w:rsidRPr="00A351F4">
              <w:rPr>
                <w:sz w:val="20"/>
                <w:szCs w:val="20"/>
              </w:rPr>
              <w:t>Разрабатывать стандарты организации, технические условия на выпускаемую продукцию</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1066C6" w:rsidRPr="00C24AE8" w:rsidRDefault="008A6DB4" w:rsidP="008A6DB4">
            <w:pPr>
              <w:rPr>
                <w:b/>
                <w:bCs/>
                <w:sz w:val="20"/>
                <w:szCs w:val="20"/>
              </w:rPr>
            </w:pPr>
            <w:r w:rsidRPr="008A6DB4">
              <w:rPr>
                <w:sz w:val="20"/>
                <w:szCs w:val="20"/>
              </w:rPr>
              <w:t>разработка стандартов организации, технических условий на выпускаемую продукцию</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2A5764" w:rsidRPr="002A5764" w:rsidRDefault="002A5764" w:rsidP="002A5764">
            <w:pPr>
              <w:rPr>
                <w:sz w:val="20"/>
                <w:szCs w:val="20"/>
              </w:rPr>
            </w:pPr>
            <w:r w:rsidRPr="002A5764">
              <w:rPr>
                <w:sz w:val="20"/>
                <w:szCs w:val="20"/>
              </w:rPr>
              <w:t>-</w:t>
            </w:r>
            <w:r w:rsidR="00733490">
              <w:rPr>
                <w:sz w:val="20"/>
                <w:szCs w:val="20"/>
              </w:rPr>
              <w:t xml:space="preserve"> </w:t>
            </w:r>
            <w:r w:rsidRPr="002A5764">
              <w:rPr>
                <w:sz w:val="20"/>
                <w:szCs w:val="20"/>
              </w:rPr>
              <w:t xml:space="preserve">разрабатывать технические условия на выпускаемую продукцию; </w:t>
            </w:r>
          </w:p>
          <w:p w:rsidR="002A5764" w:rsidRPr="002A5764" w:rsidRDefault="002A5764" w:rsidP="002A5764">
            <w:pPr>
              <w:rPr>
                <w:sz w:val="20"/>
                <w:szCs w:val="20"/>
              </w:rPr>
            </w:pPr>
            <w:r w:rsidRPr="002A5764">
              <w:rPr>
                <w:sz w:val="20"/>
                <w:szCs w:val="20"/>
              </w:rPr>
              <w:t>-</w:t>
            </w:r>
            <w:r w:rsidR="00733490">
              <w:rPr>
                <w:sz w:val="20"/>
                <w:szCs w:val="20"/>
              </w:rPr>
              <w:t xml:space="preserve"> </w:t>
            </w:r>
            <w:r w:rsidRPr="002A5764">
              <w:rPr>
                <w:sz w:val="20"/>
                <w:szCs w:val="20"/>
              </w:rPr>
              <w:t>выбирать</w:t>
            </w:r>
            <w:r w:rsidR="00733490">
              <w:rPr>
                <w:sz w:val="20"/>
                <w:szCs w:val="20"/>
              </w:rPr>
              <w:t xml:space="preserve"> </w:t>
            </w:r>
            <w:r w:rsidRPr="002A5764">
              <w:rPr>
                <w:sz w:val="20"/>
                <w:szCs w:val="20"/>
              </w:rPr>
              <w:t>требуемые</w:t>
            </w:r>
            <w:r w:rsidR="00733490">
              <w:rPr>
                <w:sz w:val="20"/>
                <w:szCs w:val="20"/>
              </w:rPr>
              <w:t xml:space="preserve"> </w:t>
            </w:r>
            <w:r w:rsidRPr="002A5764">
              <w:rPr>
                <w:sz w:val="20"/>
                <w:szCs w:val="20"/>
              </w:rPr>
              <w:t>положения</w:t>
            </w:r>
            <w:r w:rsidR="00733490">
              <w:rPr>
                <w:sz w:val="20"/>
                <w:szCs w:val="20"/>
              </w:rPr>
              <w:t xml:space="preserve"> </w:t>
            </w:r>
            <w:r w:rsidRPr="002A5764">
              <w:rPr>
                <w:sz w:val="20"/>
                <w:szCs w:val="20"/>
              </w:rPr>
              <w:t>из</w:t>
            </w:r>
            <w:r w:rsidR="00733490">
              <w:rPr>
                <w:sz w:val="20"/>
                <w:szCs w:val="20"/>
              </w:rPr>
              <w:t xml:space="preserve"> </w:t>
            </w:r>
            <w:r w:rsidRPr="002A5764">
              <w:rPr>
                <w:sz w:val="20"/>
                <w:szCs w:val="20"/>
              </w:rPr>
              <w:t>отраслевых, национальных и международных стандартов для разработки стандарта организации;</w:t>
            </w:r>
            <w:r w:rsidR="00733490">
              <w:rPr>
                <w:sz w:val="20"/>
                <w:szCs w:val="20"/>
              </w:rPr>
              <w:t xml:space="preserve"> </w:t>
            </w:r>
          </w:p>
          <w:p w:rsidR="002A5764" w:rsidRPr="002A5764" w:rsidRDefault="002A5764" w:rsidP="002A5764">
            <w:pPr>
              <w:rPr>
                <w:sz w:val="20"/>
                <w:szCs w:val="20"/>
              </w:rPr>
            </w:pPr>
            <w:r w:rsidRPr="002A5764">
              <w:rPr>
                <w:sz w:val="20"/>
                <w:szCs w:val="20"/>
              </w:rPr>
              <w:t>-</w:t>
            </w:r>
            <w:r w:rsidR="00733490">
              <w:rPr>
                <w:sz w:val="20"/>
                <w:szCs w:val="20"/>
              </w:rPr>
              <w:t xml:space="preserve"> </w:t>
            </w:r>
            <w:r w:rsidRPr="002A5764">
              <w:rPr>
                <w:sz w:val="20"/>
                <w:szCs w:val="20"/>
              </w:rPr>
              <w:t>разрабатывать</w:t>
            </w:r>
            <w:r w:rsidR="00733490">
              <w:rPr>
                <w:sz w:val="20"/>
                <w:szCs w:val="20"/>
              </w:rPr>
              <w:t xml:space="preserve"> </w:t>
            </w:r>
            <w:r w:rsidRPr="002A5764">
              <w:rPr>
                <w:sz w:val="20"/>
                <w:szCs w:val="20"/>
              </w:rPr>
              <w:t>стандарты</w:t>
            </w:r>
            <w:r w:rsidR="00733490">
              <w:rPr>
                <w:sz w:val="20"/>
                <w:szCs w:val="20"/>
              </w:rPr>
              <w:t xml:space="preserve"> </w:t>
            </w:r>
            <w:r w:rsidRPr="002A5764">
              <w:rPr>
                <w:sz w:val="20"/>
                <w:szCs w:val="20"/>
              </w:rPr>
              <w:t>организации</w:t>
            </w:r>
            <w:r w:rsidR="00733490">
              <w:rPr>
                <w:sz w:val="20"/>
                <w:szCs w:val="20"/>
              </w:rPr>
              <w:t xml:space="preserve"> </w:t>
            </w:r>
            <w:r w:rsidRPr="002A5764">
              <w:rPr>
                <w:sz w:val="20"/>
                <w:szCs w:val="20"/>
              </w:rPr>
              <w:t>с учетом</w:t>
            </w:r>
            <w:r w:rsidR="00733490">
              <w:rPr>
                <w:sz w:val="20"/>
                <w:szCs w:val="20"/>
              </w:rPr>
              <w:t xml:space="preserve"> </w:t>
            </w:r>
            <w:r w:rsidRPr="002A5764">
              <w:rPr>
                <w:sz w:val="20"/>
                <w:szCs w:val="20"/>
              </w:rPr>
              <w:t>существующих</w:t>
            </w:r>
            <w:r w:rsidR="00733490">
              <w:rPr>
                <w:sz w:val="20"/>
                <w:szCs w:val="20"/>
              </w:rPr>
              <w:t xml:space="preserve"> </w:t>
            </w:r>
            <w:r w:rsidRPr="002A5764">
              <w:rPr>
                <w:sz w:val="20"/>
                <w:szCs w:val="20"/>
              </w:rPr>
              <w:t>требований</w:t>
            </w:r>
            <w:r w:rsidR="00733490">
              <w:rPr>
                <w:sz w:val="20"/>
                <w:szCs w:val="20"/>
              </w:rPr>
              <w:t xml:space="preserve"> </w:t>
            </w:r>
            <w:r w:rsidRPr="002A5764">
              <w:rPr>
                <w:sz w:val="20"/>
                <w:szCs w:val="20"/>
              </w:rPr>
              <w:t>к</w:t>
            </w:r>
            <w:r w:rsidR="00733490">
              <w:rPr>
                <w:sz w:val="20"/>
                <w:szCs w:val="20"/>
              </w:rPr>
              <w:t xml:space="preserve"> </w:t>
            </w:r>
            <w:r w:rsidRPr="002A5764">
              <w:rPr>
                <w:sz w:val="20"/>
                <w:szCs w:val="20"/>
              </w:rPr>
              <w:t>их</w:t>
            </w:r>
            <w:r w:rsidR="00733490">
              <w:rPr>
                <w:sz w:val="20"/>
                <w:szCs w:val="20"/>
              </w:rPr>
              <w:t xml:space="preserve"> </w:t>
            </w:r>
            <w:r w:rsidRPr="002A5764">
              <w:rPr>
                <w:sz w:val="20"/>
                <w:szCs w:val="20"/>
              </w:rPr>
              <w:t xml:space="preserve">содержанию и оформлению; </w:t>
            </w:r>
          </w:p>
          <w:p w:rsidR="002A5764" w:rsidRPr="002A5764" w:rsidRDefault="002A5764" w:rsidP="002A5764">
            <w:pPr>
              <w:rPr>
                <w:sz w:val="20"/>
                <w:szCs w:val="20"/>
              </w:rPr>
            </w:pPr>
            <w:r w:rsidRPr="002A5764">
              <w:rPr>
                <w:sz w:val="20"/>
                <w:szCs w:val="20"/>
              </w:rPr>
              <w:t>-</w:t>
            </w:r>
            <w:r w:rsidR="00733490">
              <w:rPr>
                <w:sz w:val="20"/>
                <w:szCs w:val="20"/>
              </w:rPr>
              <w:t xml:space="preserve"> </w:t>
            </w:r>
            <w:r w:rsidRPr="002A5764">
              <w:rPr>
                <w:sz w:val="20"/>
                <w:szCs w:val="20"/>
              </w:rPr>
              <w:t>пользоваться</w:t>
            </w:r>
            <w:r w:rsidR="00733490">
              <w:rPr>
                <w:sz w:val="20"/>
                <w:szCs w:val="20"/>
              </w:rPr>
              <w:t xml:space="preserve"> </w:t>
            </w:r>
            <w:r w:rsidRPr="002A5764">
              <w:rPr>
                <w:sz w:val="20"/>
                <w:szCs w:val="20"/>
              </w:rPr>
              <w:t>Единой</w:t>
            </w:r>
            <w:r w:rsidR="00733490">
              <w:rPr>
                <w:sz w:val="20"/>
                <w:szCs w:val="20"/>
              </w:rPr>
              <w:t xml:space="preserve"> </w:t>
            </w:r>
            <w:r w:rsidRPr="002A5764">
              <w:rPr>
                <w:sz w:val="20"/>
                <w:szCs w:val="20"/>
              </w:rPr>
              <w:t>системой</w:t>
            </w:r>
            <w:r w:rsidR="00733490">
              <w:rPr>
                <w:sz w:val="20"/>
                <w:szCs w:val="20"/>
              </w:rPr>
              <w:t xml:space="preserve"> </w:t>
            </w:r>
            <w:r w:rsidRPr="002A5764">
              <w:rPr>
                <w:sz w:val="20"/>
                <w:szCs w:val="20"/>
              </w:rPr>
              <w:t>конструкторской</w:t>
            </w:r>
            <w:r w:rsidR="00733490">
              <w:rPr>
                <w:sz w:val="20"/>
                <w:szCs w:val="20"/>
              </w:rPr>
              <w:t xml:space="preserve"> </w:t>
            </w:r>
            <w:r w:rsidRPr="002A5764">
              <w:rPr>
                <w:sz w:val="20"/>
                <w:szCs w:val="20"/>
              </w:rPr>
              <w:t>документации</w:t>
            </w:r>
            <w:r w:rsidR="00733490">
              <w:rPr>
                <w:sz w:val="20"/>
                <w:szCs w:val="20"/>
              </w:rPr>
              <w:t xml:space="preserve"> </w:t>
            </w:r>
            <w:r w:rsidRPr="002A5764">
              <w:rPr>
                <w:sz w:val="20"/>
                <w:szCs w:val="20"/>
              </w:rPr>
              <w:t>(ЕСКД),</w:t>
            </w:r>
            <w:r w:rsidR="00733490">
              <w:rPr>
                <w:sz w:val="20"/>
                <w:szCs w:val="20"/>
              </w:rPr>
              <w:t xml:space="preserve"> </w:t>
            </w:r>
            <w:r w:rsidRPr="002A5764">
              <w:rPr>
                <w:sz w:val="20"/>
                <w:szCs w:val="20"/>
              </w:rPr>
              <w:t>ГОСТами, технической</w:t>
            </w:r>
            <w:r w:rsidR="00733490">
              <w:rPr>
                <w:sz w:val="20"/>
                <w:szCs w:val="20"/>
              </w:rPr>
              <w:t xml:space="preserve"> </w:t>
            </w:r>
            <w:r w:rsidRPr="002A5764">
              <w:rPr>
                <w:sz w:val="20"/>
                <w:szCs w:val="20"/>
              </w:rPr>
              <w:t>документацией</w:t>
            </w:r>
            <w:r w:rsidR="00733490">
              <w:rPr>
                <w:sz w:val="20"/>
                <w:szCs w:val="20"/>
              </w:rPr>
              <w:t xml:space="preserve"> </w:t>
            </w:r>
            <w:r w:rsidRPr="002A5764">
              <w:rPr>
                <w:sz w:val="20"/>
                <w:szCs w:val="20"/>
              </w:rPr>
              <w:t>и</w:t>
            </w:r>
            <w:r w:rsidR="00733490">
              <w:rPr>
                <w:sz w:val="20"/>
                <w:szCs w:val="20"/>
              </w:rPr>
              <w:t xml:space="preserve"> </w:t>
            </w:r>
            <w:r w:rsidRPr="002A5764">
              <w:rPr>
                <w:sz w:val="20"/>
                <w:szCs w:val="20"/>
              </w:rPr>
              <w:t xml:space="preserve">справочной </w:t>
            </w:r>
          </w:p>
          <w:p w:rsidR="002A5764" w:rsidRPr="002A5764" w:rsidRDefault="002A5764" w:rsidP="002A5764">
            <w:pPr>
              <w:rPr>
                <w:sz w:val="20"/>
                <w:szCs w:val="20"/>
              </w:rPr>
            </w:pPr>
            <w:r w:rsidRPr="002A5764">
              <w:rPr>
                <w:sz w:val="20"/>
                <w:szCs w:val="20"/>
              </w:rPr>
              <w:t xml:space="preserve">литературой; </w:t>
            </w:r>
          </w:p>
          <w:p w:rsidR="001066C6" w:rsidRPr="00C24AE8" w:rsidRDefault="002A5764" w:rsidP="002A5764">
            <w:pPr>
              <w:rPr>
                <w:b/>
                <w:bCs/>
                <w:sz w:val="20"/>
                <w:szCs w:val="20"/>
              </w:rPr>
            </w:pPr>
            <w:r w:rsidRPr="002A5764">
              <w:rPr>
                <w:sz w:val="20"/>
                <w:szCs w:val="20"/>
              </w:rPr>
              <w:t>-</w:t>
            </w:r>
            <w:r w:rsidR="00BE5884">
              <w:rPr>
                <w:sz w:val="20"/>
                <w:szCs w:val="20"/>
              </w:rPr>
              <w:t xml:space="preserve"> </w:t>
            </w:r>
            <w:r w:rsidRPr="002A5764">
              <w:rPr>
                <w:sz w:val="20"/>
                <w:szCs w:val="20"/>
              </w:rPr>
              <w:t>оформлять</w:t>
            </w:r>
            <w:r w:rsidR="00733490">
              <w:rPr>
                <w:sz w:val="20"/>
                <w:szCs w:val="20"/>
              </w:rPr>
              <w:t xml:space="preserve"> </w:t>
            </w:r>
            <w:r w:rsidRPr="002A5764">
              <w:rPr>
                <w:sz w:val="20"/>
                <w:szCs w:val="20"/>
              </w:rPr>
              <w:t>технологическую и другую техническую документацию в соответствии с требованиями ГОСТ</w:t>
            </w:r>
            <w:r w:rsidR="001066C6" w:rsidRPr="00C24AE8">
              <w:rPr>
                <w:sz w:val="20"/>
                <w:szCs w:val="20"/>
              </w:rPr>
              <w:t>.</w:t>
            </w:r>
          </w:p>
          <w:p w:rsidR="001066C6" w:rsidRPr="00C24AE8" w:rsidRDefault="001066C6" w:rsidP="00F2165B">
            <w:pPr>
              <w:rPr>
                <w:b/>
                <w:bCs/>
                <w:sz w:val="20"/>
                <w:szCs w:val="20"/>
              </w:rPr>
            </w:pPr>
            <w:r w:rsidRPr="00C24AE8">
              <w:rPr>
                <w:b/>
                <w:bCs/>
                <w:sz w:val="20"/>
                <w:szCs w:val="20"/>
              </w:rPr>
              <w:t>Знания:</w:t>
            </w:r>
          </w:p>
          <w:p w:rsidR="005C4E6A" w:rsidRPr="005C4E6A" w:rsidRDefault="005C4E6A" w:rsidP="005C4E6A">
            <w:pPr>
              <w:rPr>
                <w:sz w:val="20"/>
                <w:szCs w:val="20"/>
              </w:rPr>
            </w:pPr>
            <w:r w:rsidRPr="005C4E6A">
              <w:rPr>
                <w:sz w:val="20"/>
                <w:szCs w:val="20"/>
              </w:rPr>
              <w:t xml:space="preserve">- требования законодательства РФ к содержанию, оформлению стандартов, технических условий; </w:t>
            </w:r>
          </w:p>
          <w:p w:rsidR="005C4E6A" w:rsidRPr="005C4E6A" w:rsidRDefault="005C4E6A" w:rsidP="005C4E6A">
            <w:pPr>
              <w:rPr>
                <w:sz w:val="20"/>
                <w:szCs w:val="20"/>
              </w:rPr>
            </w:pPr>
            <w:r w:rsidRPr="005C4E6A">
              <w:rPr>
                <w:sz w:val="20"/>
                <w:szCs w:val="20"/>
              </w:rPr>
              <w:t xml:space="preserve">- порядок разработки, утверждения, изменения, тиражирования, отмены стандартов организаций и технических условий и поддержанию их актуализации; </w:t>
            </w:r>
          </w:p>
          <w:p w:rsidR="005C4E6A" w:rsidRPr="005C4E6A" w:rsidRDefault="005C4E6A" w:rsidP="005C4E6A">
            <w:pPr>
              <w:rPr>
                <w:sz w:val="20"/>
                <w:szCs w:val="20"/>
              </w:rPr>
            </w:pPr>
            <w:r w:rsidRPr="005C4E6A">
              <w:rPr>
                <w:sz w:val="20"/>
                <w:szCs w:val="20"/>
              </w:rPr>
              <w:t xml:space="preserve">- правила выбора требуемых положений из международных, национальных, отраслевых стандартов при разработке СТО; </w:t>
            </w:r>
          </w:p>
          <w:p w:rsidR="001066C6" w:rsidRPr="00C24AE8" w:rsidRDefault="005C4E6A" w:rsidP="008D3AB0">
            <w:pPr>
              <w:rPr>
                <w:b/>
                <w:bCs/>
                <w:sz w:val="20"/>
                <w:szCs w:val="20"/>
              </w:rPr>
            </w:pPr>
            <w:r w:rsidRPr="005C4E6A">
              <w:rPr>
                <w:sz w:val="20"/>
                <w:szCs w:val="20"/>
              </w:rPr>
              <w:t>-основные положения разработки и оформления</w:t>
            </w:r>
            <w:r w:rsidR="00733490">
              <w:rPr>
                <w:sz w:val="20"/>
                <w:szCs w:val="20"/>
              </w:rPr>
              <w:t xml:space="preserve"> </w:t>
            </w:r>
            <w:r w:rsidRPr="005C4E6A">
              <w:rPr>
                <w:sz w:val="20"/>
                <w:szCs w:val="20"/>
              </w:rPr>
              <w:t>конструкторской, технологической</w:t>
            </w:r>
            <w:r w:rsidR="00733490">
              <w:rPr>
                <w:sz w:val="20"/>
                <w:szCs w:val="20"/>
              </w:rPr>
              <w:t xml:space="preserve"> </w:t>
            </w:r>
            <w:r w:rsidRPr="005C4E6A">
              <w:rPr>
                <w:sz w:val="20"/>
                <w:szCs w:val="20"/>
              </w:rPr>
              <w:t>и другой</w:t>
            </w:r>
            <w:r w:rsidR="00733490">
              <w:rPr>
                <w:sz w:val="20"/>
                <w:szCs w:val="20"/>
              </w:rPr>
              <w:t xml:space="preserve"> </w:t>
            </w:r>
            <w:r w:rsidRPr="005C4E6A">
              <w:rPr>
                <w:sz w:val="20"/>
                <w:szCs w:val="20"/>
              </w:rPr>
              <w:t>нормативной документации</w:t>
            </w:r>
            <w:r>
              <w:rPr>
                <w:sz w:val="20"/>
                <w:szCs w:val="20"/>
              </w:rPr>
              <w:t>.</w:t>
            </w:r>
          </w:p>
        </w:tc>
      </w:tr>
      <w:tr w:rsidR="001066C6" w:rsidRPr="00C24AE8" w:rsidTr="00DC2FE6">
        <w:trPr>
          <w:jc w:val="center"/>
        </w:trPr>
        <w:tc>
          <w:tcPr>
            <w:tcW w:w="1857" w:type="dxa"/>
            <w:tcBorders>
              <w:bottom w:val="nil"/>
            </w:tcBorders>
          </w:tcPr>
          <w:p w:rsidR="001066C6" w:rsidRPr="00C24AE8" w:rsidRDefault="00A351F4" w:rsidP="00F2165B">
            <w:pPr>
              <w:pStyle w:val="aa"/>
              <w:ind w:firstLine="0"/>
              <w:rPr>
                <w:rFonts w:ascii="Times New Roman" w:hAnsi="Times New Roman" w:cs="Times New Roman"/>
                <w:b/>
                <w:bCs/>
                <w:sz w:val="20"/>
                <w:szCs w:val="20"/>
              </w:rPr>
            </w:pPr>
            <w:r w:rsidRPr="00A351F4">
              <w:rPr>
                <w:rFonts w:ascii="Times New Roman" w:hAnsi="Times New Roman" w:cs="Times New Roman"/>
                <w:b/>
                <w:bCs/>
                <w:sz w:val="20"/>
                <w:szCs w:val="20"/>
              </w:rPr>
              <w:t>Проведение работ по модернизации и внедрению новых методов и средств контроля</w:t>
            </w:r>
            <w:r w:rsidR="001066C6" w:rsidRPr="00C24AE8">
              <w:rPr>
                <w:rFonts w:ascii="Times New Roman" w:hAnsi="Times New Roman" w:cs="Times New Roman"/>
                <w:b/>
                <w:bCs/>
                <w:sz w:val="20"/>
                <w:szCs w:val="20"/>
              </w:rPr>
              <w:t>.</w:t>
            </w:r>
          </w:p>
          <w:p w:rsidR="001066C6" w:rsidRPr="00C24AE8" w:rsidRDefault="001066C6" w:rsidP="00F2165B">
            <w:pPr>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3</w:t>
            </w:r>
            <w:r w:rsidRPr="00C24AE8">
              <w:rPr>
                <w:sz w:val="20"/>
                <w:szCs w:val="20"/>
              </w:rPr>
              <w:t xml:space="preserve">.1. </w:t>
            </w:r>
            <w:r w:rsidR="0008199F" w:rsidRPr="0008199F">
              <w:rPr>
                <w:sz w:val="20"/>
                <w:szCs w:val="20"/>
              </w:rPr>
              <w:t>Разрабатывать новые методы и средства технического контроля продукции</w:t>
            </w:r>
            <w:r w:rsidR="0008199F">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BE5884" w:rsidRPr="00BE5884" w:rsidRDefault="00BE5884" w:rsidP="00BE5884">
            <w:pPr>
              <w:rPr>
                <w:sz w:val="20"/>
                <w:szCs w:val="20"/>
              </w:rPr>
            </w:pPr>
            <w:r w:rsidRPr="00BE5884">
              <w:rPr>
                <w:sz w:val="20"/>
                <w:szCs w:val="20"/>
              </w:rPr>
              <w:t>- разработка новых методов и средств технического контроля продукции</w:t>
            </w:r>
            <w:r>
              <w:rPr>
                <w:sz w:val="20"/>
                <w:szCs w:val="20"/>
              </w:rPr>
              <w:t xml:space="preserve"> </w:t>
            </w:r>
            <w:r w:rsidRPr="00BE5884">
              <w:rPr>
                <w:sz w:val="20"/>
                <w:szCs w:val="20"/>
              </w:rPr>
              <w:t xml:space="preserve">отрасли; </w:t>
            </w:r>
          </w:p>
          <w:p w:rsidR="00BE5884" w:rsidRDefault="00BE5884" w:rsidP="00BE5884">
            <w:pPr>
              <w:rPr>
                <w:sz w:val="20"/>
                <w:szCs w:val="20"/>
              </w:rPr>
            </w:pPr>
            <w:r w:rsidRPr="00BE5884">
              <w:rPr>
                <w:sz w:val="20"/>
                <w:szCs w:val="20"/>
              </w:rPr>
              <w:t>- внедрение новых методов и средств технического контроля</w:t>
            </w:r>
            <w:r>
              <w:rPr>
                <w:sz w:val="20"/>
                <w:szCs w:val="20"/>
              </w:rPr>
              <w:t>.</w:t>
            </w:r>
          </w:p>
          <w:p w:rsidR="001066C6" w:rsidRPr="00C24AE8" w:rsidRDefault="001066C6" w:rsidP="00BE5884">
            <w:pPr>
              <w:rPr>
                <w:b/>
                <w:bCs/>
                <w:sz w:val="20"/>
                <w:szCs w:val="20"/>
              </w:rPr>
            </w:pPr>
            <w:r w:rsidRPr="00C24AE8">
              <w:rPr>
                <w:b/>
                <w:bCs/>
                <w:sz w:val="20"/>
                <w:szCs w:val="20"/>
              </w:rPr>
              <w:t>Умения:</w:t>
            </w:r>
          </w:p>
          <w:p w:rsidR="001B12B8" w:rsidRPr="001B12B8" w:rsidRDefault="001B12B8" w:rsidP="001B12B8">
            <w:pPr>
              <w:rPr>
                <w:sz w:val="20"/>
                <w:szCs w:val="20"/>
              </w:rPr>
            </w:pPr>
            <w:r w:rsidRPr="001B12B8">
              <w:rPr>
                <w:sz w:val="20"/>
                <w:szCs w:val="20"/>
              </w:rPr>
              <w:t xml:space="preserve">- анализировать нормативные документы; </w:t>
            </w:r>
          </w:p>
          <w:p w:rsidR="001B12B8" w:rsidRPr="001B12B8" w:rsidRDefault="001B12B8" w:rsidP="001B12B8">
            <w:pPr>
              <w:rPr>
                <w:sz w:val="20"/>
                <w:szCs w:val="20"/>
              </w:rPr>
            </w:pPr>
            <w:r w:rsidRPr="001B12B8">
              <w:rPr>
                <w:sz w:val="20"/>
                <w:szCs w:val="20"/>
              </w:rPr>
              <w:t xml:space="preserve">- определять влияние характеристик нового оборудования на качество продукции и технологического процесса; </w:t>
            </w:r>
          </w:p>
          <w:p w:rsidR="001B12B8" w:rsidRPr="001B12B8" w:rsidRDefault="001B12B8" w:rsidP="001B12B8">
            <w:pPr>
              <w:rPr>
                <w:sz w:val="20"/>
                <w:szCs w:val="20"/>
              </w:rPr>
            </w:pPr>
            <w:r w:rsidRPr="001B12B8">
              <w:rPr>
                <w:sz w:val="20"/>
                <w:szCs w:val="20"/>
              </w:rPr>
              <w:t xml:space="preserve">- определять этапы технологического процесса, оказывающие наибольшее влияние на качество продукции и технологического процесса; </w:t>
            </w:r>
          </w:p>
          <w:p w:rsidR="001B12B8" w:rsidRPr="001B12B8" w:rsidRDefault="001B12B8" w:rsidP="001B12B8">
            <w:pPr>
              <w:rPr>
                <w:sz w:val="20"/>
                <w:szCs w:val="20"/>
              </w:rPr>
            </w:pPr>
            <w:r w:rsidRPr="001B12B8">
              <w:rPr>
                <w:sz w:val="20"/>
                <w:szCs w:val="20"/>
              </w:rPr>
              <w:t xml:space="preserve">-выбирать наилучшие доступные технологии; </w:t>
            </w:r>
          </w:p>
          <w:p w:rsidR="001B12B8" w:rsidRPr="001B12B8" w:rsidRDefault="001B12B8" w:rsidP="001B12B8">
            <w:pPr>
              <w:rPr>
                <w:sz w:val="20"/>
                <w:szCs w:val="20"/>
              </w:rPr>
            </w:pPr>
            <w:r w:rsidRPr="001B12B8">
              <w:rPr>
                <w:sz w:val="20"/>
                <w:szCs w:val="20"/>
              </w:rPr>
              <w:t xml:space="preserve">- применять методические рекомендации технического регулирования и требования стандартов и технических регламентов для разработки и внедрения новых методов и средств технического контроля продукции/услуг отрасли; </w:t>
            </w:r>
          </w:p>
          <w:p w:rsidR="001B12B8" w:rsidRPr="001B12B8" w:rsidRDefault="001B12B8" w:rsidP="001B12B8">
            <w:pPr>
              <w:rPr>
                <w:sz w:val="20"/>
                <w:szCs w:val="20"/>
              </w:rPr>
            </w:pPr>
            <w:r w:rsidRPr="001B12B8">
              <w:rPr>
                <w:sz w:val="20"/>
                <w:szCs w:val="20"/>
              </w:rPr>
              <w:t xml:space="preserve">- снимать характеристики приборов и производить расчет их параметров; </w:t>
            </w:r>
          </w:p>
          <w:p w:rsidR="001066C6" w:rsidRDefault="001B12B8" w:rsidP="001B12B8">
            <w:pPr>
              <w:rPr>
                <w:b/>
                <w:bCs/>
                <w:sz w:val="20"/>
                <w:szCs w:val="20"/>
              </w:rPr>
            </w:pPr>
            <w:r w:rsidRPr="001B12B8">
              <w:rPr>
                <w:sz w:val="20"/>
                <w:szCs w:val="20"/>
              </w:rPr>
              <w:t>- выбирать материалы на основе анализа их свойств для конкретного применения в производстве.</w:t>
            </w:r>
          </w:p>
          <w:p w:rsidR="001066C6" w:rsidRPr="00C24AE8" w:rsidRDefault="001066C6" w:rsidP="00F2165B">
            <w:pPr>
              <w:rPr>
                <w:b/>
                <w:bCs/>
                <w:sz w:val="20"/>
                <w:szCs w:val="20"/>
              </w:rPr>
            </w:pPr>
            <w:r w:rsidRPr="00C24AE8">
              <w:rPr>
                <w:b/>
                <w:bCs/>
                <w:sz w:val="20"/>
                <w:szCs w:val="20"/>
              </w:rPr>
              <w:t>Знания:</w:t>
            </w:r>
          </w:p>
          <w:p w:rsidR="00395EC6" w:rsidRPr="00395EC6" w:rsidRDefault="00395EC6" w:rsidP="00395EC6">
            <w:pPr>
              <w:rPr>
                <w:sz w:val="20"/>
                <w:szCs w:val="20"/>
              </w:rPr>
            </w:pPr>
            <w:r w:rsidRPr="00395EC6">
              <w:rPr>
                <w:sz w:val="20"/>
                <w:szCs w:val="20"/>
              </w:rPr>
              <w:t xml:space="preserve">- нормативные и методические документы, регламентирующие вопросы качества продукции; </w:t>
            </w:r>
          </w:p>
          <w:p w:rsidR="00395EC6" w:rsidRPr="00395EC6" w:rsidRDefault="00395EC6" w:rsidP="00395EC6">
            <w:pPr>
              <w:rPr>
                <w:sz w:val="20"/>
                <w:szCs w:val="20"/>
              </w:rPr>
            </w:pPr>
            <w:r w:rsidRPr="00395EC6">
              <w:rPr>
                <w:sz w:val="20"/>
                <w:szCs w:val="20"/>
              </w:rPr>
              <w:t xml:space="preserve">- нормативные и методические документы, регламентирующие вопросы разработки средств измерений; </w:t>
            </w:r>
          </w:p>
          <w:p w:rsidR="00395EC6" w:rsidRPr="00395EC6" w:rsidRDefault="00395EC6" w:rsidP="00395EC6">
            <w:pPr>
              <w:rPr>
                <w:sz w:val="20"/>
                <w:szCs w:val="20"/>
              </w:rPr>
            </w:pPr>
            <w:r w:rsidRPr="00395EC6">
              <w:rPr>
                <w:sz w:val="20"/>
                <w:szCs w:val="20"/>
              </w:rPr>
              <w:t xml:space="preserve">- нормативные и методические документы, регламентирующие метрологическое обеспечение производства; </w:t>
            </w:r>
          </w:p>
          <w:p w:rsidR="00395EC6" w:rsidRPr="00395EC6" w:rsidRDefault="00395EC6" w:rsidP="00395EC6">
            <w:pPr>
              <w:rPr>
                <w:sz w:val="20"/>
                <w:szCs w:val="20"/>
              </w:rPr>
            </w:pPr>
            <w:r w:rsidRPr="00395EC6">
              <w:rPr>
                <w:sz w:val="20"/>
                <w:szCs w:val="20"/>
              </w:rPr>
              <w:t xml:space="preserve">- физические принципы работы, область применения и </w:t>
            </w:r>
            <w:r w:rsidRPr="00395EC6">
              <w:rPr>
                <w:sz w:val="20"/>
                <w:szCs w:val="20"/>
              </w:rPr>
              <w:lastRenderedPageBreak/>
              <w:t xml:space="preserve">принципиальные ограничения методов и средств измерений; </w:t>
            </w:r>
          </w:p>
          <w:p w:rsidR="00395EC6" w:rsidRPr="00395EC6" w:rsidRDefault="00395EC6" w:rsidP="00395EC6">
            <w:pPr>
              <w:rPr>
                <w:sz w:val="20"/>
                <w:szCs w:val="20"/>
              </w:rPr>
            </w:pPr>
            <w:r w:rsidRPr="00395EC6">
              <w:rPr>
                <w:sz w:val="20"/>
                <w:szCs w:val="20"/>
              </w:rPr>
              <w:t xml:space="preserve">- основные характеристики, параметры и области применения приборов; </w:t>
            </w:r>
          </w:p>
          <w:p w:rsidR="00395EC6" w:rsidRPr="00395EC6" w:rsidRDefault="00395EC6" w:rsidP="00395EC6">
            <w:pPr>
              <w:rPr>
                <w:sz w:val="20"/>
                <w:szCs w:val="20"/>
              </w:rPr>
            </w:pPr>
            <w:r w:rsidRPr="00395EC6">
              <w:rPr>
                <w:sz w:val="20"/>
                <w:szCs w:val="20"/>
              </w:rPr>
              <w:t xml:space="preserve">- область применения, методы измерения параметров и свойств материалов; </w:t>
            </w:r>
          </w:p>
          <w:p w:rsidR="001066C6" w:rsidRPr="00084C00" w:rsidRDefault="00395EC6" w:rsidP="00395EC6">
            <w:pPr>
              <w:rPr>
                <w:sz w:val="20"/>
                <w:szCs w:val="20"/>
              </w:rPr>
            </w:pPr>
            <w:r w:rsidRPr="00395EC6">
              <w:rPr>
                <w:sz w:val="20"/>
                <w:szCs w:val="20"/>
              </w:rPr>
              <w:t>- пользоваться контрольно-испытательной и измерительной аппаратурой.</w:t>
            </w:r>
          </w:p>
        </w:tc>
      </w:tr>
      <w:tr w:rsidR="001066C6" w:rsidRPr="00C24AE8" w:rsidTr="008E14A5">
        <w:trPr>
          <w:jc w:val="center"/>
        </w:trPr>
        <w:tc>
          <w:tcPr>
            <w:tcW w:w="1857" w:type="dxa"/>
            <w:tcBorders>
              <w:top w:val="nil"/>
              <w:bottom w:val="single" w:sz="4" w:space="0" w:color="auto"/>
            </w:tcBorders>
          </w:tcPr>
          <w:p w:rsidR="001066C6" w:rsidRPr="00C24AE8" w:rsidRDefault="001066C6" w:rsidP="00677008">
            <w:pPr>
              <w:jc w:val="both"/>
              <w:rPr>
                <w:b/>
                <w:bCs/>
                <w:sz w:val="20"/>
                <w:szCs w:val="20"/>
              </w:rPr>
            </w:pPr>
          </w:p>
        </w:tc>
        <w:tc>
          <w:tcPr>
            <w:tcW w:w="2127" w:type="dxa"/>
          </w:tcPr>
          <w:p w:rsidR="001066C6" w:rsidRPr="00C24AE8" w:rsidRDefault="001066C6" w:rsidP="00924D0A">
            <w:pPr>
              <w:rPr>
                <w:sz w:val="20"/>
                <w:szCs w:val="20"/>
              </w:rPr>
            </w:pPr>
            <w:r w:rsidRPr="00C24AE8">
              <w:rPr>
                <w:sz w:val="20"/>
                <w:szCs w:val="20"/>
              </w:rPr>
              <w:t xml:space="preserve">ПК </w:t>
            </w:r>
            <w:r w:rsidR="00924D0A">
              <w:rPr>
                <w:sz w:val="20"/>
                <w:szCs w:val="20"/>
              </w:rPr>
              <w:t>3</w:t>
            </w:r>
            <w:r w:rsidRPr="00C24AE8">
              <w:rPr>
                <w:sz w:val="20"/>
                <w:szCs w:val="20"/>
              </w:rPr>
              <w:t xml:space="preserve">.2. </w:t>
            </w:r>
            <w:r w:rsidR="0008199F" w:rsidRPr="0008199F">
              <w:rPr>
                <w:sz w:val="20"/>
                <w:szCs w:val="20"/>
              </w:rPr>
              <w:t>Анализировать результаты контроля качества продукции с целью формирования предложений по совершенствованию производственного процесса</w:t>
            </w:r>
            <w:r w:rsidRPr="00C24AE8">
              <w:rPr>
                <w:sz w:val="20"/>
                <w:szCs w:val="20"/>
              </w:rPr>
              <w:t>.</w:t>
            </w:r>
          </w:p>
        </w:tc>
        <w:tc>
          <w:tcPr>
            <w:tcW w:w="6148" w:type="dxa"/>
          </w:tcPr>
          <w:p w:rsidR="001066C6" w:rsidRPr="00C24AE8" w:rsidRDefault="001066C6" w:rsidP="00F2165B">
            <w:pPr>
              <w:rPr>
                <w:b/>
                <w:bCs/>
                <w:sz w:val="20"/>
                <w:szCs w:val="20"/>
              </w:rPr>
            </w:pPr>
            <w:r w:rsidRPr="00C24AE8">
              <w:rPr>
                <w:b/>
                <w:bCs/>
                <w:sz w:val="20"/>
                <w:szCs w:val="20"/>
              </w:rPr>
              <w:t>Практический опыт:</w:t>
            </w:r>
          </w:p>
          <w:p w:rsidR="00DC2FE6" w:rsidRDefault="00DC2FE6" w:rsidP="00DC2FE6">
            <w:pPr>
              <w:rPr>
                <w:sz w:val="20"/>
                <w:szCs w:val="20"/>
              </w:rPr>
            </w:pPr>
            <w:r w:rsidRPr="00DC2FE6">
              <w:rPr>
                <w:sz w:val="20"/>
                <w:szCs w:val="20"/>
              </w:rPr>
              <w:t>- анализ результатов контроля качества продукции отрасли;</w:t>
            </w:r>
          </w:p>
          <w:p w:rsidR="001066C6" w:rsidRPr="00C24AE8" w:rsidRDefault="00DC2FE6" w:rsidP="00DC2FE6">
            <w:pPr>
              <w:rPr>
                <w:b/>
                <w:bCs/>
                <w:sz w:val="20"/>
                <w:szCs w:val="20"/>
              </w:rPr>
            </w:pPr>
            <w:r w:rsidRPr="00DC2FE6">
              <w:rPr>
                <w:sz w:val="20"/>
                <w:szCs w:val="20"/>
              </w:rPr>
              <w:t>- формирование предложений по совершенствованию производственного процесса</w:t>
            </w:r>
            <w:r w:rsidR="001066C6" w:rsidRPr="00C24AE8">
              <w:rPr>
                <w:sz w:val="20"/>
                <w:szCs w:val="20"/>
              </w:rPr>
              <w:t>.</w:t>
            </w:r>
          </w:p>
          <w:p w:rsidR="001066C6" w:rsidRPr="00C24AE8" w:rsidRDefault="001066C6" w:rsidP="00F2165B">
            <w:pPr>
              <w:rPr>
                <w:b/>
                <w:bCs/>
                <w:sz w:val="20"/>
                <w:szCs w:val="20"/>
              </w:rPr>
            </w:pPr>
            <w:r w:rsidRPr="00C24AE8">
              <w:rPr>
                <w:b/>
                <w:bCs/>
                <w:sz w:val="20"/>
                <w:szCs w:val="20"/>
              </w:rPr>
              <w:t>Умения:</w:t>
            </w:r>
          </w:p>
          <w:p w:rsidR="00B91E9C" w:rsidRPr="00B91E9C" w:rsidRDefault="00B91E9C" w:rsidP="00B91E9C">
            <w:pPr>
              <w:rPr>
                <w:sz w:val="20"/>
                <w:szCs w:val="20"/>
              </w:rPr>
            </w:pPr>
            <w:r w:rsidRPr="00B91E9C">
              <w:rPr>
                <w:sz w:val="20"/>
                <w:szCs w:val="20"/>
              </w:rPr>
              <w:t xml:space="preserve">- определять уровень стабильности производственного процесса; </w:t>
            </w:r>
          </w:p>
          <w:p w:rsidR="00B91E9C" w:rsidRPr="00B91E9C" w:rsidRDefault="00B91E9C" w:rsidP="00B91E9C">
            <w:pPr>
              <w:rPr>
                <w:sz w:val="20"/>
                <w:szCs w:val="20"/>
              </w:rPr>
            </w:pPr>
            <w:r w:rsidRPr="00B91E9C">
              <w:rPr>
                <w:sz w:val="20"/>
                <w:szCs w:val="20"/>
              </w:rPr>
              <w:t xml:space="preserve">- определять причины несоответствия требуемому качеству продукции/услуги отрасли; </w:t>
            </w:r>
          </w:p>
          <w:p w:rsidR="00B91E9C" w:rsidRPr="00B91E9C" w:rsidRDefault="00B91E9C" w:rsidP="00B91E9C">
            <w:pPr>
              <w:rPr>
                <w:sz w:val="20"/>
                <w:szCs w:val="20"/>
              </w:rPr>
            </w:pPr>
            <w:r w:rsidRPr="00B91E9C">
              <w:rPr>
                <w:sz w:val="20"/>
                <w:szCs w:val="20"/>
              </w:rPr>
              <w:t xml:space="preserve">- назначать корректирующие меры по результатам анализа; </w:t>
            </w:r>
          </w:p>
          <w:p w:rsidR="00B91E9C" w:rsidRPr="00B91E9C" w:rsidRDefault="00B91E9C" w:rsidP="00B91E9C">
            <w:pPr>
              <w:rPr>
                <w:sz w:val="20"/>
                <w:szCs w:val="20"/>
              </w:rPr>
            </w:pPr>
            <w:r w:rsidRPr="00B91E9C">
              <w:rPr>
                <w:sz w:val="20"/>
                <w:szCs w:val="20"/>
              </w:rPr>
              <w:t>- принимать решения по результатам корректирующих мероприятий;</w:t>
            </w:r>
            <w:r w:rsidR="00733490">
              <w:rPr>
                <w:sz w:val="20"/>
                <w:szCs w:val="20"/>
              </w:rPr>
              <w:t xml:space="preserve"> </w:t>
            </w:r>
          </w:p>
          <w:p w:rsidR="00B91E9C" w:rsidRPr="00B91E9C" w:rsidRDefault="00B91E9C" w:rsidP="00B91E9C">
            <w:pPr>
              <w:rPr>
                <w:sz w:val="20"/>
                <w:szCs w:val="20"/>
              </w:rPr>
            </w:pPr>
            <w:r w:rsidRPr="00B91E9C">
              <w:rPr>
                <w:sz w:val="20"/>
                <w:szCs w:val="20"/>
              </w:rPr>
              <w:t xml:space="preserve">- применять компьютерные технологии при анализе результатов контроля качества; </w:t>
            </w:r>
          </w:p>
          <w:p w:rsidR="00B91E9C" w:rsidRPr="00B91E9C" w:rsidRDefault="00B91E9C" w:rsidP="00B91E9C">
            <w:pPr>
              <w:rPr>
                <w:sz w:val="20"/>
                <w:szCs w:val="20"/>
              </w:rPr>
            </w:pPr>
            <w:r w:rsidRPr="00B91E9C">
              <w:rPr>
                <w:sz w:val="20"/>
                <w:szCs w:val="20"/>
              </w:rPr>
              <w:t xml:space="preserve">- выбирать материалы на основе анализа их свойств для конкретного применения в производстве; </w:t>
            </w:r>
          </w:p>
          <w:p w:rsidR="001066C6" w:rsidRPr="00C24AE8" w:rsidRDefault="00B91E9C" w:rsidP="00B91E9C">
            <w:pPr>
              <w:rPr>
                <w:b/>
                <w:bCs/>
                <w:sz w:val="20"/>
                <w:szCs w:val="20"/>
              </w:rPr>
            </w:pPr>
            <w:r w:rsidRPr="00B91E9C">
              <w:rPr>
                <w:sz w:val="20"/>
                <w:szCs w:val="20"/>
              </w:rPr>
              <w:t>- находить и использовать современную информацию для технико-экономического обоснования деятельности организации</w:t>
            </w:r>
            <w:r w:rsidR="001066C6" w:rsidRPr="00C24AE8">
              <w:rPr>
                <w:sz w:val="20"/>
                <w:szCs w:val="20"/>
              </w:rPr>
              <w:t>.</w:t>
            </w:r>
          </w:p>
          <w:p w:rsidR="001066C6" w:rsidRPr="00C24AE8" w:rsidRDefault="001066C6" w:rsidP="00F2165B">
            <w:pPr>
              <w:rPr>
                <w:b/>
                <w:bCs/>
                <w:sz w:val="20"/>
                <w:szCs w:val="20"/>
              </w:rPr>
            </w:pPr>
            <w:r w:rsidRPr="00C24AE8">
              <w:rPr>
                <w:b/>
                <w:bCs/>
                <w:sz w:val="20"/>
                <w:szCs w:val="20"/>
              </w:rPr>
              <w:t>Знания:</w:t>
            </w:r>
          </w:p>
          <w:p w:rsidR="00DE5876" w:rsidRPr="00DE5876" w:rsidRDefault="00DE5876" w:rsidP="00DE5876">
            <w:pPr>
              <w:rPr>
                <w:sz w:val="20"/>
                <w:szCs w:val="20"/>
              </w:rPr>
            </w:pPr>
            <w:r w:rsidRPr="00DE5876">
              <w:rPr>
                <w:sz w:val="20"/>
                <w:szCs w:val="20"/>
              </w:rPr>
              <w:t xml:space="preserve">- методы анализа по результатам контроля качества, в том числе статистические; </w:t>
            </w:r>
          </w:p>
          <w:p w:rsidR="00DE5876" w:rsidRPr="00DE5876" w:rsidRDefault="00DE5876" w:rsidP="00DE5876">
            <w:pPr>
              <w:rPr>
                <w:sz w:val="20"/>
                <w:szCs w:val="20"/>
              </w:rPr>
            </w:pPr>
            <w:r w:rsidRPr="00DE5876">
              <w:rPr>
                <w:sz w:val="20"/>
                <w:szCs w:val="20"/>
              </w:rPr>
              <w:t xml:space="preserve">- виды документации и порядок их оформления при анализе качества продукции/услуг; </w:t>
            </w:r>
          </w:p>
          <w:p w:rsidR="00DE5876" w:rsidRPr="00DE5876" w:rsidRDefault="00DE5876" w:rsidP="00DE5876">
            <w:pPr>
              <w:rPr>
                <w:sz w:val="20"/>
                <w:szCs w:val="20"/>
              </w:rPr>
            </w:pPr>
            <w:r w:rsidRPr="00DE5876">
              <w:rPr>
                <w:sz w:val="20"/>
                <w:szCs w:val="20"/>
              </w:rPr>
              <w:t xml:space="preserve">- порядок внедрения предложений по совершенствованию производственного процесса; </w:t>
            </w:r>
          </w:p>
          <w:p w:rsidR="00DE5876" w:rsidRPr="00DE5876" w:rsidRDefault="00DE5876" w:rsidP="00DE5876">
            <w:pPr>
              <w:rPr>
                <w:sz w:val="20"/>
                <w:szCs w:val="20"/>
              </w:rPr>
            </w:pPr>
            <w:r w:rsidRPr="00DE5876">
              <w:rPr>
                <w:sz w:val="20"/>
                <w:szCs w:val="20"/>
              </w:rPr>
              <w:t xml:space="preserve">- способы получения материалов с заданным комплексом свойств; </w:t>
            </w:r>
          </w:p>
          <w:p w:rsidR="00DE5876" w:rsidRPr="00DE5876" w:rsidRDefault="00DE5876" w:rsidP="00DE5876">
            <w:pPr>
              <w:rPr>
                <w:sz w:val="20"/>
                <w:szCs w:val="20"/>
              </w:rPr>
            </w:pPr>
            <w:r w:rsidRPr="00DE5876">
              <w:rPr>
                <w:sz w:val="20"/>
                <w:szCs w:val="20"/>
              </w:rPr>
              <w:t xml:space="preserve">- правила улучшения свойства металлов; </w:t>
            </w:r>
          </w:p>
          <w:p w:rsidR="001066C6" w:rsidRPr="00C24AE8" w:rsidRDefault="00DE5876" w:rsidP="00DE5876">
            <w:pPr>
              <w:rPr>
                <w:b/>
                <w:bCs/>
                <w:sz w:val="20"/>
                <w:szCs w:val="20"/>
              </w:rPr>
            </w:pPr>
            <w:r w:rsidRPr="00DE5876">
              <w:rPr>
                <w:sz w:val="20"/>
                <w:szCs w:val="20"/>
              </w:rPr>
              <w:t>- основы организации производственного и технологического процесса</w:t>
            </w:r>
            <w:r w:rsidR="001066C6" w:rsidRPr="00C24AE8">
              <w:rPr>
                <w:sz w:val="20"/>
                <w:szCs w:val="20"/>
              </w:rPr>
              <w:t>.</w:t>
            </w:r>
          </w:p>
        </w:tc>
      </w:tr>
      <w:tr w:rsidR="00B4527E" w:rsidRPr="00C24AE8" w:rsidTr="004C698B">
        <w:trPr>
          <w:jc w:val="center"/>
        </w:trPr>
        <w:tc>
          <w:tcPr>
            <w:tcW w:w="1857" w:type="dxa"/>
            <w:vMerge w:val="restart"/>
            <w:tcBorders>
              <w:top w:val="single" w:sz="4" w:space="0" w:color="auto"/>
            </w:tcBorders>
          </w:tcPr>
          <w:p w:rsidR="00B4527E" w:rsidRPr="002A3EBF" w:rsidRDefault="00B4527E" w:rsidP="008E14A5">
            <w:pPr>
              <w:pStyle w:val="aa"/>
              <w:ind w:firstLine="0"/>
              <w:rPr>
                <w:rFonts w:ascii="Times New Roman" w:hAnsi="Times New Roman" w:cs="Times New Roman"/>
                <w:b/>
                <w:bCs/>
                <w:sz w:val="20"/>
                <w:szCs w:val="20"/>
              </w:rPr>
            </w:pPr>
            <w:r w:rsidRPr="002A3EBF">
              <w:rPr>
                <w:rFonts w:ascii="Times New Roman" w:hAnsi="Times New Roman" w:cs="Times New Roman"/>
                <w:b/>
                <w:bCs/>
                <w:sz w:val="20"/>
                <w:szCs w:val="20"/>
              </w:rPr>
              <w:t>Выполнение работ по одной или нескольким профессиям рабочих, должностям служащих</w:t>
            </w:r>
          </w:p>
        </w:tc>
        <w:tc>
          <w:tcPr>
            <w:tcW w:w="2127" w:type="dxa"/>
          </w:tcPr>
          <w:p w:rsidR="00B4527E" w:rsidRPr="00B4527E" w:rsidRDefault="00B4527E" w:rsidP="00AD189B">
            <w:pPr>
              <w:rPr>
                <w:sz w:val="20"/>
                <w:szCs w:val="20"/>
              </w:rPr>
            </w:pPr>
            <w:r w:rsidRPr="00B4527E">
              <w:rPr>
                <w:sz w:val="20"/>
                <w:szCs w:val="20"/>
              </w:rPr>
              <w:t>ПК 4.1. Осуществлять контроль поступающих материалов, сырья, полуфабрикатов на соответствие требованиям нормативной документации.</w:t>
            </w:r>
          </w:p>
        </w:tc>
        <w:tc>
          <w:tcPr>
            <w:tcW w:w="6148" w:type="dxa"/>
          </w:tcPr>
          <w:p w:rsidR="00B4527E" w:rsidRPr="00B4527E" w:rsidRDefault="00B4527E" w:rsidP="00AD189B">
            <w:pPr>
              <w:rPr>
                <w:b/>
                <w:bCs/>
                <w:sz w:val="20"/>
                <w:szCs w:val="20"/>
              </w:rPr>
            </w:pPr>
            <w:r w:rsidRPr="00B4527E">
              <w:rPr>
                <w:b/>
                <w:bCs/>
                <w:sz w:val="20"/>
                <w:szCs w:val="20"/>
              </w:rPr>
              <w:t>Практический опыт:</w:t>
            </w:r>
          </w:p>
          <w:p w:rsidR="00B4527E" w:rsidRPr="00B4527E" w:rsidRDefault="00B4527E" w:rsidP="00AD189B">
            <w:pPr>
              <w:rPr>
                <w:sz w:val="20"/>
                <w:szCs w:val="20"/>
              </w:rPr>
            </w:pPr>
            <w:r w:rsidRPr="00B4527E">
              <w:rPr>
                <w:sz w:val="20"/>
                <w:szCs w:val="20"/>
              </w:rPr>
              <w:t>Проведение контроля поступающих материалов, сырья, полуфабрикатов на соответствие требованиям нормативной документации.</w:t>
            </w:r>
          </w:p>
          <w:p w:rsidR="00B4527E" w:rsidRPr="00B4527E" w:rsidRDefault="00B4527E" w:rsidP="00AD189B">
            <w:pPr>
              <w:rPr>
                <w:b/>
                <w:bCs/>
                <w:sz w:val="20"/>
                <w:szCs w:val="20"/>
              </w:rPr>
            </w:pPr>
            <w:r w:rsidRPr="00B4527E">
              <w:rPr>
                <w:b/>
                <w:bCs/>
                <w:sz w:val="20"/>
                <w:szCs w:val="20"/>
              </w:rPr>
              <w:t>Умения:</w:t>
            </w:r>
          </w:p>
          <w:p w:rsidR="00B4527E" w:rsidRPr="00B4527E" w:rsidRDefault="00B4527E" w:rsidP="00AD189B">
            <w:pPr>
              <w:rPr>
                <w:sz w:val="20"/>
                <w:szCs w:val="20"/>
              </w:rPr>
            </w:pPr>
            <w:r w:rsidRPr="00B4527E">
              <w:rPr>
                <w:sz w:val="20"/>
                <w:szCs w:val="20"/>
              </w:rPr>
              <w:t>- использовать методики измерений, контроля и испытаний материалов, сырья, полуфабрикатов и комплектующих изделий;</w:t>
            </w:r>
          </w:p>
          <w:p w:rsidR="00B4527E" w:rsidRPr="00B4527E" w:rsidRDefault="00B4527E" w:rsidP="00AD189B">
            <w:pPr>
              <w:rPr>
                <w:sz w:val="20"/>
                <w:szCs w:val="20"/>
              </w:rPr>
            </w:pPr>
            <w:r w:rsidRPr="00B4527E">
              <w:rPr>
                <w:sz w:val="20"/>
                <w:szCs w:val="20"/>
              </w:rPr>
              <w:t>- использовать средства измерения для проведения контроля характеристик поступающих материалов, сырья, полуфабрикатов и комплектующих изделий;</w:t>
            </w:r>
          </w:p>
          <w:p w:rsidR="00B4527E" w:rsidRPr="00B4527E" w:rsidRDefault="00B4527E" w:rsidP="00AD189B">
            <w:pPr>
              <w:rPr>
                <w:sz w:val="20"/>
                <w:szCs w:val="20"/>
              </w:rPr>
            </w:pPr>
            <w:r w:rsidRPr="00B4527E">
              <w:rPr>
                <w:sz w:val="20"/>
                <w:szCs w:val="20"/>
              </w:rPr>
              <w:t>- определять соответствие характеристик поступающих материалов, сырья, полуфабрикатов и комплектующих изделий нормативным, конструкторским и технологическим документам.</w:t>
            </w:r>
          </w:p>
          <w:p w:rsidR="00B4527E" w:rsidRPr="00B4527E" w:rsidRDefault="00B4527E" w:rsidP="00AD189B">
            <w:pPr>
              <w:rPr>
                <w:b/>
                <w:bCs/>
                <w:sz w:val="20"/>
                <w:szCs w:val="20"/>
              </w:rPr>
            </w:pPr>
            <w:r w:rsidRPr="00B4527E">
              <w:rPr>
                <w:b/>
                <w:bCs/>
                <w:sz w:val="20"/>
                <w:szCs w:val="20"/>
              </w:rPr>
              <w:t>Знания:</w:t>
            </w:r>
          </w:p>
          <w:p w:rsidR="00B4527E" w:rsidRPr="00B4527E" w:rsidRDefault="00B4527E" w:rsidP="00AD189B">
            <w:pPr>
              <w:rPr>
                <w:sz w:val="20"/>
                <w:szCs w:val="20"/>
              </w:rPr>
            </w:pPr>
            <w:r w:rsidRPr="00B4527E">
              <w:rPr>
                <w:sz w:val="20"/>
                <w:szCs w:val="20"/>
              </w:rPr>
              <w:t>- нормативные и методические документы, регламентирующие вопросы качества продукции;</w:t>
            </w:r>
          </w:p>
          <w:p w:rsidR="00B4527E" w:rsidRPr="00B4527E" w:rsidRDefault="00B4527E" w:rsidP="00AD189B">
            <w:pPr>
              <w:rPr>
                <w:sz w:val="20"/>
                <w:szCs w:val="20"/>
              </w:rPr>
            </w:pPr>
            <w:r w:rsidRPr="00B4527E">
              <w:rPr>
                <w:sz w:val="20"/>
                <w:szCs w:val="20"/>
              </w:rPr>
              <w:t>- нормативные и методические документы, регламентирующие вопросы входного контроля;</w:t>
            </w:r>
          </w:p>
          <w:p w:rsidR="00B4527E" w:rsidRPr="00B4527E" w:rsidRDefault="00B4527E" w:rsidP="00AD189B">
            <w:pPr>
              <w:rPr>
                <w:sz w:val="20"/>
                <w:szCs w:val="20"/>
              </w:rPr>
            </w:pPr>
            <w:r w:rsidRPr="00B4527E">
              <w:rPr>
                <w:sz w:val="20"/>
                <w:szCs w:val="20"/>
              </w:rPr>
              <w:t>- сортамент используемых в производстве материалов, сырья, полуфабрикатов;</w:t>
            </w:r>
          </w:p>
          <w:p w:rsidR="00B4527E" w:rsidRPr="00B4527E" w:rsidRDefault="00B4527E" w:rsidP="00AD189B">
            <w:pPr>
              <w:rPr>
                <w:sz w:val="20"/>
                <w:szCs w:val="20"/>
              </w:rPr>
            </w:pPr>
            <w:r w:rsidRPr="00B4527E">
              <w:rPr>
                <w:sz w:val="20"/>
                <w:szCs w:val="20"/>
              </w:rPr>
              <w:t>- стандарты, технические условие на используемые материалы;</w:t>
            </w:r>
          </w:p>
          <w:p w:rsidR="00B4527E" w:rsidRPr="00B4527E" w:rsidRDefault="00B4527E" w:rsidP="00AD189B">
            <w:pPr>
              <w:rPr>
                <w:sz w:val="20"/>
                <w:szCs w:val="20"/>
              </w:rPr>
            </w:pPr>
            <w:r w:rsidRPr="00B4527E">
              <w:rPr>
                <w:sz w:val="20"/>
                <w:szCs w:val="20"/>
              </w:rPr>
              <w:t>- требования к качеству используемых в производстве материалов;</w:t>
            </w:r>
          </w:p>
          <w:p w:rsidR="00B4527E" w:rsidRPr="00B4527E" w:rsidRDefault="00B4527E" w:rsidP="00AD189B">
            <w:pPr>
              <w:rPr>
                <w:sz w:val="20"/>
                <w:szCs w:val="20"/>
              </w:rPr>
            </w:pPr>
            <w:r w:rsidRPr="00B4527E">
              <w:rPr>
                <w:sz w:val="20"/>
                <w:szCs w:val="20"/>
              </w:rPr>
              <w:t>- номенклатура используемых в производстве комплектующих изделий;</w:t>
            </w:r>
          </w:p>
          <w:p w:rsidR="00B4527E" w:rsidRPr="00B4527E" w:rsidRDefault="00B4527E" w:rsidP="00AD189B">
            <w:pPr>
              <w:rPr>
                <w:sz w:val="20"/>
                <w:szCs w:val="20"/>
              </w:rPr>
            </w:pPr>
            <w:r w:rsidRPr="00B4527E">
              <w:rPr>
                <w:sz w:val="20"/>
                <w:szCs w:val="20"/>
              </w:rPr>
              <w:t>- требования к качеству используемых в производстве комплектующих изделий;</w:t>
            </w:r>
          </w:p>
          <w:p w:rsidR="00B4527E" w:rsidRPr="00B4527E" w:rsidRDefault="00B4527E" w:rsidP="00AD189B">
            <w:pPr>
              <w:rPr>
                <w:sz w:val="20"/>
                <w:szCs w:val="20"/>
              </w:rPr>
            </w:pPr>
            <w:r w:rsidRPr="00B4527E">
              <w:rPr>
                <w:sz w:val="20"/>
                <w:szCs w:val="20"/>
              </w:rPr>
              <w:t>- методики измерения и контроля характеристик материалов, заготовок и комплектующих изделий.</w:t>
            </w:r>
          </w:p>
        </w:tc>
      </w:tr>
      <w:tr w:rsidR="00B4527E" w:rsidRPr="00C24AE8" w:rsidTr="004C698B">
        <w:trPr>
          <w:jc w:val="center"/>
        </w:trPr>
        <w:tc>
          <w:tcPr>
            <w:tcW w:w="1857" w:type="dxa"/>
            <w:vMerge/>
            <w:tcBorders>
              <w:bottom w:val="single" w:sz="4" w:space="0" w:color="auto"/>
            </w:tcBorders>
          </w:tcPr>
          <w:p w:rsidR="00B4527E" w:rsidRPr="002A3EBF" w:rsidRDefault="00B4527E" w:rsidP="008E14A5">
            <w:pPr>
              <w:pStyle w:val="aa"/>
              <w:ind w:firstLine="0"/>
              <w:rPr>
                <w:rFonts w:ascii="Times New Roman" w:hAnsi="Times New Roman" w:cs="Times New Roman"/>
                <w:b/>
                <w:bCs/>
                <w:sz w:val="20"/>
                <w:szCs w:val="20"/>
              </w:rPr>
            </w:pPr>
          </w:p>
        </w:tc>
        <w:tc>
          <w:tcPr>
            <w:tcW w:w="2127" w:type="dxa"/>
          </w:tcPr>
          <w:p w:rsidR="00B4527E" w:rsidRPr="00B4527E" w:rsidRDefault="00B4527E" w:rsidP="00AD189B">
            <w:pPr>
              <w:rPr>
                <w:sz w:val="20"/>
                <w:szCs w:val="20"/>
              </w:rPr>
            </w:pPr>
            <w:r w:rsidRPr="00B4527E">
              <w:rPr>
                <w:sz w:val="20"/>
                <w:szCs w:val="20"/>
              </w:rPr>
              <w:t>ПК 4.2. Выполнять Систематический выборочный контроль качества изготовления продукции на любой стадии производства в соответствии с требованиями технической документации.</w:t>
            </w:r>
          </w:p>
        </w:tc>
        <w:tc>
          <w:tcPr>
            <w:tcW w:w="6148" w:type="dxa"/>
          </w:tcPr>
          <w:p w:rsidR="00B4527E" w:rsidRPr="00B4527E" w:rsidRDefault="00B4527E" w:rsidP="00AD189B">
            <w:pPr>
              <w:rPr>
                <w:b/>
                <w:bCs/>
                <w:sz w:val="20"/>
                <w:szCs w:val="20"/>
              </w:rPr>
            </w:pPr>
            <w:r w:rsidRPr="00B4527E">
              <w:rPr>
                <w:b/>
                <w:bCs/>
                <w:sz w:val="20"/>
                <w:szCs w:val="20"/>
              </w:rPr>
              <w:t>Практический опыт:</w:t>
            </w:r>
          </w:p>
          <w:p w:rsidR="00B4527E" w:rsidRPr="00B4527E" w:rsidRDefault="00B4527E" w:rsidP="00AD189B">
            <w:pPr>
              <w:rPr>
                <w:sz w:val="20"/>
                <w:szCs w:val="20"/>
              </w:rPr>
            </w:pPr>
            <w:r w:rsidRPr="00B4527E">
              <w:rPr>
                <w:sz w:val="20"/>
                <w:szCs w:val="20"/>
              </w:rPr>
              <w:t>Проведение систематического выборочного контроля качества изготовления продукции на любой стадии производства в соответствии с требованиями технической документации.</w:t>
            </w:r>
          </w:p>
          <w:p w:rsidR="00B4527E" w:rsidRPr="00B4527E" w:rsidRDefault="00B4527E" w:rsidP="00AD189B">
            <w:pPr>
              <w:rPr>
                <w:b/>
                <w:bCs/>
                <w:sz w:val="20"/>
                <w:szCs w:val="20"/>
              </w:rPr>
            </w:pPr>
            <w:r w:rsidRPr="00B4527E">
              <w:rPr>
                <w:b/>
                <w:bCs/>
                <w:sz w:val="20"/>
                <w:szCs w:val="20"/>
              </w:rPr>
              <w:t>Умения:</w:t>
            </w:r>
          </w:p>
          <w:p w:rsidR="00B4527E" w:rsidRPr="00B4527E" w:rsidRDefault="00B4527E" w:rsidP="00AD189B">
            <w:pPr>
              <w:rPr>
                <w:sz w:val="20"/>
                <w:szCs w:val="20"/>
              </w:rPr>
            </w:pPr>
            <w:r w:rsidRPr="00B4527E">
              <w:rPr>
                <w:sz w:val="20"/>
                <w:szCs w:val="20"/>
              </w:rPr>
              <w:t>- использовать средства измерения и контроля для проведения измерений характеристик продукции;</w:t>
            </w:r>
          </w:p>
          <w:p w:rsidR="00B4527E" w:rsidRPr="00B4527E" w:rsidRDefault="00B4527E" w:rsidP="00AD189B">
            <w:pPr>
              <w:rPr>
                <w:sz w:val="20"/>
                <w:szCs w:val="20"/>
              </w:rPr>
            </w:pPr>
            <w:r w:rsidRPr="00B4527E">
              <w:rPr>
                <w:sz w:val="20"/>
                <w:szCs w:val="20"/>
              </w:rPr>
              <w:t>- использовать методики контроля и измерений изготавливаемых изделий на рабочих местах;</w:t>
            </w:r>
          </w:p>
          <w:p w:rsidR="00B4527E" w:rsidRPr="00B4527E" w:rsidRDefault="00B4527E" w:rsidP="00AD189B">
            <w:pPr>
              <w:rPr>
                <w:sz w:val="20"/>
                <w:szCs w:val="20"/>
              </w:rPr>
            </w:pPr>
            <w:r w:rsidRPr="00B4527E">
              <w:rPr>
                <w:sz w:val="20"/>
                <w:szCs w:val="20"/>
              </w:rPr>
              <w:t>- определять соответствие характеристик изготавливаемых изделий нормативным, конструкторским и технологическим документам.</w:t>
            </w:r>
          </w:p>
          <w:p w:rsidR="00B4527E" w:rsidRPr="00B4527E" w:rsidRDefault="00B4527E" w:rsidP="00AD189B">
            <w:pPr>
              <w:rPr>
                <w:b/>
                <w:bCs/>
                <w:sz w:val="20"/>
                <w:szCs w:val="20"/>
              </w:rPr>
            </w:pPr>
            <w:r w:rsidRPr="00B4527E">
              <w:rPr>
                <w:b/>
                <w:bCs/>
                <w:sz w:val="20"/>
                <w:szCs w:val="20"/>
              </w:rPr>
              <w:t>Знания:</w:t>
            </w:r>
          </w:p>
          <w:p w:rsidR="00B4527E" w:rsidRPr="00B4527E" w:rsidRDefault="00B4527E" w:rsidP="00AD189B">
            <w:pPr>
              <w:rPr>
                <w:sz w:val="20"/>
                <w:szCs w:val="20"/>
              </w:rPr>
            </w:pPr>
            <w:r w:rsidRPr="00B4527E">
              <w:rPr>
                <w:sz w:val="20"/>
                <w:szCs w:val="20"/>
              </w:rPr>
              <w:t>- нормативные и методические документы, регламентирующие вопросы качества продукции;</w:t>
            </w:r>
          </w:p>
          <w:p w:rsidR="00B4527E" w:rsidRPr="00B4527E" w:rsidRDefault="00B4527E" w:rsidP="00AD189B">
            <w:pPr>
              <w:rPr>
                <w:sz w:val="20"/>
                <w:szCs w:val="20"/>
              </w:rPr>
            </w:pPr>
            <w:r w:rsidRPr="00B4527E">
              <w:rPr>
                <w:sz w:val="20"/>
                <w:szCs w:val="20"/>
              </w:rPr>
              <w:t>- требования к качеству изготавливаемых в организации изделий;</w:t>
            </w:r>
          </w:p>
          <w:p w:rsidR="00B4527E" w:rsidRPr="00B4527E" w:rsidRDefault="00B4527E" w:rsidP="00AD189B">
            <w:pPr>
              <w:rPr>
                <w:sz w:val="20"/>
                <w:szCs w:val="20"/>
              </w:rPr>
            </w:pPr>
            <w:r w:rsidRPr="00B4527E">
              <w:rPr>
                <w:sz w:val="20"/>
                <w:szCs w:val="20"/>
              </w:rPr>
              <w:t>- методики выполнения измерений, контроля и испытаний изготавливаемых изделий;</w:t>
            </w:r>
          </w:p>
          <w:p w:rsidR="00B4527E" w:rsidRPr="00B4527E" w:rsidRDefault="00B4527E" w:rsidP="00AD189B">
            <w:pPr>
              <w:rPr>
                <w:b/>
                <w:bCs/>
                <w:sz w:val="20"/>
                <w:szCs w:val="20"/>
              </w:rPr>
            </w:pPr>
            <w:r w:rsidRPr="00B4527E">
              <w:rPr>
                <w:sz w:val="20"/>
                <w:szCs w:val="20"/>
              </w:rPr>
              <w:t>- требования к техническому состоянию оснастки, инструмента, средств измерений и срокам проведения их поверки.</w:t>
            </w:r>
          </w:p>
        </w:tc>
      </w:tr>
    </w:tbl>
    <w:p w:rsidR="001066C6" w:rsidRDefault="001066C6" w:rsidP="00C24AE8">
      <w:pPr>
        <w:tabs>
          <w:tab w:val="left" w:pos="2440"/>
          <w:tab w:val="left" w:pos="5900"/>
        </w:tabs>
        <w:rPr>
          <w:sz w:val="20"/>
          <w:szCs w:val="20"/>
        </w:rPr>
      </w:pPr>
    </w:p>
    <w:p w:rsidR="002A3EBF" w:rsidRDefault="002A3EBF" w:rsidP="00F54879">
      <w:pPr>
        <w:pStyle w:val="1"/>
        <w:spacing w:before="0"/>
        <w:jc w:val="both"/>
        <w:rPr>
          <w:rFonts w:ascii="Times New Roman" w:hAnsi="Times New Roman" w:cs="Times New Roman"/>
          <w:b w:val="0"/>
          <w:bCs w:val="0"/>
          <w:color w:val="auto"/>
          <w:sz w:val="24"/>
          <w:szCs w:val="24"/>
        </w:rPr>
      </w:pPr>
    </w:p>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Default="00D12AAA" w:rsidP="00D12AAA"/>
    <w:p w:rsidR="00D12AAA" w:rsidRPr="00D12AAA" w:rsidRDefault="00D12AAA" w:rsidP="00D12AAA"/>
    <w:p w:rsidR="0049311D" w:rsidRDefault="001066C6" w:rsidP="0049311D">
      <w:pPr>
        <w:pStyle w:val="1"/>
        <w:spacing w:before="0"/>
        <w:ind w:firstLine="709"/>
        <w:rPr>
          <w:rFonts w:ascii="Times New Roman" w:hAnsi="Times New Roman" w:cs="Times New Roman"/>
          <w:color w:val="auto"/>
          <w:sz w:val="24"/>
          <w:szCs w:val="24"/>
        </w:rPr>
      </w:pPr>
      <w:bookmarkStart w:id="17" w:name="_Toc26788770"/>
      <w:r w:rsidRPr="00225BF4">
        <w:rPr>
          <w:rFonts w:ascii="Times New Roman" w:hAnsi="Times New Roman" w:cs="Times New Roman"/>
          <w:color w:val="auto"/>
          <w:sz w:val="24"/>
          <w:szCs w:val="24"/>
        </w:rPr>
        <w:lastRenderedPageBreak/>
        <w:t xml:space="preserve">4. СТРУКТУРА </w:t>
      </w:r>
      <w:r w:rsidR="00AB64AA">
        <w:rPr>
          <w:rFonts w:ascii="Times New Roman" w:hAnsi="Times New Roman" w:cs="Times New Roman"/>
          <w:color w:val="auto"/>
          <w:sz w:val="24"/>
          <w:szCs w:val="24"/>
        </w:rPr>
        <w:t xml:space="preserve">И ОБЪЕМ </w:t>
      </w:r>
      <w:r w:rsidRPr="00225BF4">
        <w:rPr>
          <w:rFonts w:ascii="Times New Roman" w:hAnsi="Times New Roman" w:cs="Times New Roman"/>
          <w:color w:val="auto"/>
          <w:sz w:val="24"/>
          <w:szCs w:val="24"/>
        </w:rPr>
        <w:t>ОБРАЗОВАТЕЛЬНОЙ ПРОГРАММЫ</w:t>
      </w:r>
      <w:bookmarkStart w:id="18" w:name="_Toc26788771"/>
      <w:bookmarkEnd w:id="17"/>
    </w:p>
    <w:p w:rsidR="001066C6" w:rsidRPr="0049311D" w:rsidRDefault="001066C6" w:rsidP="0049311D">
      <w:pPr>
        <w:pStyle w:val="1"/>
        <w:spacing w:before="120" w:after="120"/>
        <w:ind w:firstLine="709"/>
        <w:rPr>
          <w:rFonts w:ascii="Times New Roman" w:hAnsi="Times New Roman" w:cs="Times New Roman"/>
          <w:color w:val="auto"/>
          <w:sz w:val="24"/>
          <w:szCs w:val="24"/>
        </w:rPr>
      </w:pPr>
      <w:r w:rsidRPr="0049311D">
        <w:rPr>
          <w:rFonts w:ascii="Times New Roman" w:hAnsi="Times New Roman" w:cs="Times New Roman"/>
          <w:bCs w:val="0"/>
          <w:color w:val="auto"/>
          <w:sz w:val="24"/>
          <w:szCs w:val="24"/>
        </w:rPr>
        <w:t>4.1. Структура образовательной программы</w:t>
      </w:r>
      <w:bookmarkEnd w:id="18"/>
    </w:p>
    <w:p w:rsidR="001066C6" w:rsidRDefault="001066C6" w:rsidP="006F1690">
      <w:pPr>
        <w:pStyle w:val="af8"/>
        <w:spacing w:before="0" w:after="0"/>
        <w:jc w:val="both"/>
      </w:pPr>
      <w: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066C6" w:rsidRDefault="001066C6" w:rsidP="006F1690">
      <w:pPr>
        <w:pStyle w:val="af8"/>
        <w:spacing w:before="0" w:after="0"/>
        <w:jc w:val="both"/>
      </w:pPr>
      <w:r w:rsidRPr="0049311D">
        <w:t>Обязательная часть</w:t>
      </w:r>
      <w:r>
        <w:t xml:space="preserve"> образовательной программы направлена на формирование общих и профессиональных компетенций, предусмотренных ФГОС СПО, и </w:t>
      </w:r>
      <w:r w:rsidR="0049311D">
        <w:t>составляет</w:t>
      </w:r>
      <w:r>
        <w:t xml:space="preserve"> не более 70 процентов от общего объема времени, отведенного на ее освоение.</w:t>
      </w:r>
    </w:p>
    <w:p w:rsidR="001066C6" w:rsidRDefault="001066C6" w:rsidP="006F1690">
      <w:pPr>
        <w:pStyle w:val="af8"/>
        <w:spacing w:before="0" w:after="0"/>
        <w:jc w:val="both"/>
      </w:pPr>
      <w:r w:rsidRPr="0049311D">
        <w:t>Вариативная часть</w:t>
      </w:r>
      <w:r>
        <w:t xml:space="preserve"> образовательной программы (не менее 30 процентов) дает в</w:t>
      </w:r>
      <w:r w:rsidR="0049311D">
        <w:t>озможность расширения основных видов</w:t>
      </w:r>
      <w:r>
        <w:t xml:space="preserve"> деятельности, к которым должен быть готов выпускник, освоивший образовательную программу, согласно выбранной квалификации, углу</w:t>
      </w:r>
      <w:r w:rsidR="0049311D">
        <w:t>бления подготовки обучающегося</w:t>
      </w:r>
      <w:r>
        <w:t>.</w:t>
      </w:r>
    </w:p>
    <w:p w:rsidR="001066C6" w:rsidRPr="0049311D" w:rsidRDefault="001066C6" w:rsidP="006F1690">
      <w:pPr>
        <w:pStyle w:val="af8"/>
        <w:spacing w:before="120" w:after="0"/>
        <w:jc w:val="both"/>
      </w:pPr>
      <w:r w:rsidRPr="0049311D">
        <w:t>Образовательная программа имеет следующую структуру:</w:t>
      </w:r>
    </w:p>
    <w:p w:rsidR="001066C6" w:rsidRDefault="009B6499" w:rsidP="006F1690">
      <w:pPr>
        <w:pStyle w:val="af8"/>
        <w:spacing w:before="0" w:after="0"/>
        <w:jc w:val="both"/>
      </w:pPr>
      <w:r>
        <w:t xml:space="preserve">- </w:t>
      </w:r>
      <w:r w:rsidR="001066C6">
        <w:t>общий гуманитарный и социально-экономический цикл;</w:t>
      </w:r>
    </w:p>
    <w:p w:rsidR="001066C6" w:rsidRDefault="001066C6" w:rsidP="006F1690">
      <w:pPr>
        <w:pStyle w:val="af8"/>
        <w:spacing w:before="0" w:after="0"/>
        <w:jc w:val="both"/>
      </w:pPr>
      <w:r>
        <w:t>- математический и общий естественнонаучный цикл;</w:t>
      </w:r>
    </w:p>
    <w:p w:rsidR="001066C6" w:rsidRDefault="001066C6" w:rsidP="006F1690">
      <w:pPr>
        <w:pStyle w:val="af8"/>
        <w:spacing w:before="0" w:after="0"/>
        <w:jc w:val="both"/>
      </w:pPr>
      <w:r>
        <w:t>- общепрофессиональный цикл;</w:t>
      </w:r>
    </w:p>
    <w:p w:rsidR="001066C6" w:rsidRDefault="001066C6" w:rsidP="006F1690">
      <w:pPr>
        <w:pStyle w:val="af8"/>
        <w:spacing w:before="0" w:after="0"/>
        <w:jc w:val="both"/>
      </w:pPr>
      <w:r>
        <w:t>- профессиональный цикл;</w:t>
      </w:r>
    </w:p>
    <w:p w:rsidR="001066C6" w:rsidRDefault="001066C6" w:rsidP="006F1690">
      <w:pPr>
        <w:pStyle w:val="af8"/>
        <w:spacing w:before="0" w:after="0"/>
        <w:jc w:val="both"/>
      </w:pPr>
      <w:r>
        <w:t>- государственная итоговая аттестация, которая завершается присвоением квалификации специалиста среднего звена - техник.</w:t>
      </w:r>
    </w:p>
    <w:p w:rsidR="001066C6" w:rsidRDefault="001066C6" w:rsidP="006F1690"/>
    <w:p w:rsidR="001066C6" w:rsidRDefault="00563D47" w:rsidP="006F1690">
      <w:pPr>
        <w:spacing w:after="120"/>
        <w:jc w:val="center"/>
        <w:rPr>
          <w:b/>
          <w:bCs/>
          <w:color w:val="000000"/>
        </w:rPr>
      </w:pPr>
      <w:r>
        <w:rPr>
          <w:b/>
          <w:bCs/>
          <w:color w:val="000000"/>
        </w:rPr>
        <w:t xml:space="preserve">Таблица 6 - </w:t>
      </w:r>
      <w:r w:rsidR="001066C6" w:rsidRPr="00225BF4">
        <w:rPr>
          <w:b/>
          <w:bCs/>
          <w:color w:val="000000"/>
        </w:rPr>
        <w:t xml:space="preserve">Структура и </w:t>
      </w:r>
      <w:r w:rsidR="001066C6">
        <w:rPr>
          <w:b/>
          <w:bCs/>
          <w:color w:val="000000"/>
        </w:rPr>
        <w:t>объём</w:t>
      </w:r>
      <w:r w:rsidR="001066C6" w:rsidRPr="00225BF4">
        <w:rPr>
          <w:b/>
          <w:bCs/>
          <w:color w:val="000000"/>
        </w:rPr>
        <w:t xml:space="preserve"> </w:t>
      </w:r>
      <w:r>
        <w:rPr>
          <w:b/>
          <w:bCs/>
          <w:color w:val="000000"/>
        </w:rPr>
        <w:t xml:space="preserve">образовательной </w:t>
      </w:r>
      <w:r w:rsidR="001066C6" w:rsidRPr="00225BF4">
        <w:rPr>
          <w:b/>
          <w:bCs/>
          <w:color w:val="000000"/>
        </w:rPr>
        <w:t xml:space="preserve">программы </w:t>
      </w:r>
    </w:p>
    <w:tbl>
      <w:tblPr>
        <w:tblW w:w="1010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160"/>
        <w:gridCol w:w="2941"/>
      </w:tblGrid>
      <w:tr w:rsidR="00524E94" w:rsidRPr="00677008" w:rsidTr="00524E94">
        <w:trPr>
          <w:trHeight w:val="930"/>
        </w:trPr>
        <w:tc>
          <w:tcPr>
            <w:tcW w:w="7160" w:type="dxa"/>
            <w:tcBorders>
              <w:top w:val="single" w:sz="4" w:space="0" w:color="auto"/>
              <w:right w:val="single" w:sz="4" w:space="0" w:color="auto"/>
            </w:tcBorders>
            <w:shd w:val="clear" w:color="auto" w:fill="D9D9D9"/>
          </w:tcPr>
          <w:p w:rsidR="00524E94" w:rsidRPr="00677008" w:rsidRDefault="00524E94" w:rsidP="001B25C1">
            <w:pPr>
              <w:jc w:val="center"/>
              <w:rPr>
                <w:b/>
                <w:bCs/>
                <w:sz w:val="20"/>
                <w:szCs w:val="20"/>
              </w:rPr>
            </w:pPr>
            <w:r w:rsidRPr="00677008">
              <w:rPr>
                <w:b/>
                <w:bCs/>
                <w:sz w:val="20"/>
                <w:szCs w:val="20"/>
              </w:rPr>
              <w:t>Структура образовательной программы</w:t>
            </w:r>
          </w:p>
        </w:tc>
        <w:tc>
          <w:tcPr>
            <w:tcW w:w="2941" w:type="dxa"/>
            <w:tcBorders>
              <w:top w:val="single" w:sz="4" w:space="0" w:color="auto"/>
              <w:left w:val="single" w:sz="4" w:space="0" w:color="auto"/>
            </w:tcBorders>
            <w:shd w:val="clear" w:color="auto" w:fill="D9D9D9"/>
          </w:tcPr>
          <w:p w:rsidR="00524E94" w:rsidRPr="00677008" w:rsidRDefault="00524E94" w:rsidP="001B25C1">
            <w:pPr>
              <w:jc w:val="center"/>
              <w:rPr>
                <w:b/>
                <w:bCs/>
                <w:sz w:val="20"/>
                <w:szCs w:val="20"/>
              </w:rPr>
            </w:pPr>
            <w:r w:rsidRPr="00677008">
              <w:rPr>
                <w:b/>
                <w:bCs/>
                <w:sz w:val="20"/>
                <w:szCs w:val="20"/>
              </w:rPr>
              <w:t>Объём программы СПО и её блоков в академических часах</w:t>
            </w: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Общий гуманитарный и социально-экономический цикл</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sz w:val="22"/>
                <w:szCs w:val="22"/>
              </w:rPr>
            </w:pPr>
            <w:r w:rsidRPr="001B25C1">
              <w:rPr>
                <w:sz w:val="22"/>
                <w:szCs w:val="22"/>
              </w:rPr>
              <w:t>не менее 468</w:t>
            </w: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Математический и общий естественнонаучный цикл</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sz w:val="22"/>
                <w:szCs w:val="22"/>
              </w:rPr>
            </w:pPr>
            <w:r w:rsidRPr="001B25C1">
              <w:rPr>
                <w:sz w:val="22"/>
                <w:szCs w:val="22"/>
              </w:rPr>
              <w:t>не менее 144</w:t>
            </w: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Общепрофессиональный цикл</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sz w:val="22"/>
                <w:szCs w:val="22"/>
              </w:rPr>
            </w:pPr>
            <w:r w:rsidRPr="001B25C1">
              <w:rPr>
                <w:sz w:val="22"/>
                <w:szCs w:val="22"/>
              </w:rPr>
              <w:t>не менее 612</w:t>
            </w: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Профессиональный цикл</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sz w:val="22"/>
                <w:szCs w:val="22"/>
              </w:rPr>
            </w:pPr>
            <w:r w:rsidRPr="001B25C1">
              <w:rPr>
                <w:sz w:val="22"/>
                <w:szCs w:val="22"/>
              </w:rPr>
              <w:t>не менее 1728</w:t>
            </w: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Государственная итоговая аттестация</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sz w:val="22"/>
                <w:szCs w:val="22"/>
              </w:rPr>
            </w:pPr>
            <w:r w:rsidRPr="001B25C1">
              <w:rPr>
                <w:sz w:val="22"/>
                <w:szCs w:val="22"/>
              </w:rPr>
              <w:t>216</w:t>
            </w:r>
          </w:p>
        </w:tc>
      </w:tr>
      <w:tr w:rsidR="00524E94" w:rsidRPr="00677008" w:rsidTr="00524E94">
        <w:tc>
          <w:tcPr>
            <w:tcW w:w="7160" w:type="dxa"/>
            <w:tcBorders>
              <w:top w:val="single" w:sz="4" w:space="0" w:color="auto"/>
              <w:bottom w:val="single" w:sz="4" w:space="0" w:color="auto"/>
            </w:tcBorders>
          </w:tcPr>
          <w:p w:rsidR="00524E94" w:rsidRPr="001B25C1" w:rsidRDefault="00524E94" w:rsidP="006F1690">
            <w:pPr>
              <w:rPr>
                <w:b/>
                <w:bCs/>
                <w:sz w:val="22"/>
                <w:szCs w:val="22"/>
              </w:rPr>
            </w:pPr>
            <w:r w:rsidRPr="001B25C1">
              <w:rPr>
                <w:b/>
                <w:bCs/>
                <w:sz w:val="22"/>
                <w:szCs w:val="22"/>
              </w:rPr>
              <w:t>Общий объем образовательной программы:</w:t>
            </w:r>
          </w:p>
        </w:tc>
        <w:tc>
          <w:tcPr>
            <w:tcW w:w="2941" w:type="dxa"/>
            <w:tcBorders>
              <w:top w:val="single" w:sz="4" w:space="0" w:color="auto"/>
              <w:bottom w:val="single" w:sz="4" w:space="0" w:color="auto"/>
            </w:tcBorders>
          </w:tcPr>
          <w:p w:rsidR="00524E94" w:rsidRPr="001B25C1" w:rsidRDefault="00524E94" w:rsidP="006F1690">
            <w:pPr>
              <w:jc w:val="center"/>
              <w:rPr>
                <w:b/>
                <w:bCs/>
                <w:sz w:val="22"/>
                <w:szCs w:val="22"/>
              </w:rPr>
            </w:pPr>
          </w:p>
        </w:tc>
      </w:tr>
      <w:tr w:rsidR="00524E94" w:rsidRPr="00677008" w:rsidTr="00524E94">
        <w:tc>
          <w:tcPr>
            <w:tcW w:w="7160" w:type="dxa"/>
            <w:tcBorders>
              <w:top w:val="single" w:sz="4" w:space="0" w:color="auto"/>
              <w:bottom w:val="single" w:sz="4" w:space="0" w:color="auto"/>
              <w:right w:val="single" w:sz="4" w:space="0" w:color="auto"/>
            </w:tcBorders>
          </w:tcPr>
          <w:p w:rsidR="00524E94" w:rsidRPr="001B25C1" w:rsidRDefault="00524E94" w:rsidP="006F1690">
            <w:pPr>
              <w:pStyle w:val="afffff0"/>
              <w:spacing w:line="240" w:lineRule="auto"/>
              <w:rPr>
                <w:sz w:val="22"/>
                <w:szCs w:val="22"/>
              </w:rPr>
            </w:pPr>
            <w:r w:rsidRPr="001B25C1">
              <w:rPr>
                <w:sz w:val="22"/>
                <w:szCs w:val="22"/>
              </w:rPr>
              <w:t>на базе среднего общего образования</w:t>
            </w:r>
          </w:p>
        </w:tc>
        <w:tc>
          <w:tcPr>
            <w:tcW w:w="2941" w:type="dxa"/>
            <w:tcBorders>
              <w:top w:val="single" w:sz="4" w:space="0" w:color="auto"/>
              <w:left w:val="single" w:sz="4" w:space="0" w:color="auto"/>
              <w:bottom w:val="single" w:sz="4" w:space="0" w:color="auto"/>
            </w:tcBorders>
          </w:tcPr>
          <w:p w:rsidR="00524E94" w:rsidRPr="001B25C1" w:rsidRDefault="00524E94" w:rsidP="006F1690">
            <w:pPr>
              <w:pStyle w:val="affff7"/>
              <w:spacing w:line="240" w:lineRule="auto"/>
              <w:jc w:val="center"/>
              <w:rPr>
                <w:b/>
                <w:bCs/>
                <w:sz w:val="22"/>
                <w:szCs w:val="22"/>
              </w:rPr>
            </w:pPr>
            <w:r w:rsidRPr="001B25C1">
              <w:rPr>
                <w:b/>
                <w:bCs/>
                <w:sz w:val="22"/>
                <w:szCs w:val="22"/>
              </w:rPr>
              <w:t>4464</w:t>
            </w:r>
          </w:p>
        </w:tc>
      </w:tr>
    </w:tbl>
    <w:p w:rsidR="001066C6" w:rsidRDefault="001066C6" w:rsidP="009E3AA6">
      <w:pPr>
        <w:rPr>
          <w:b/>
          <w:bCs/>
          <w:color w:val="000000"/>
        </w:rPr>
      </w:pPr>
    </w:p>
    <w:p w:rsidR="001066C6" w:rsidRPr="00FE2464" w:rsidRDefault="001066C6" w:rsidP="0049311D">
      <w:pPr>
        <w:ind w:firstLine="567"/>
        <w:jc w:val="both"/>
      </w:pPr>
      <w:bookmarkStart w:id="19" w:name="sub_1016"/>
      <w:r w:rsidRPr="00606113">
        <w:t xml:space="preserve">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rsidRPr="00FE2464">
        <w:t>обучающихся.</w:t>
      </w:r>
    </w:p>
    <w:bookmarkEnd w:id="19"/>
    <w:p w:rsidR="009B6499" w:rsidRPr="00FE2464" w:rsidRDefault="001066C6" w:rsidP="0049311D">
      <w:pPr>
        <w:ind w:firstLine="567"/>
        <w:jc w:val="both"/>
      </w:pPr>
      <w:r w:rsidRPr="00FE2464">
        <w:t xml:space="preserve">На проведение учебных занятий и практик при освоении учебных циклов образовательной программы </w:t>
      </w:r>
      <w:r w:rsidR="009B6499">
        <w:t xml:space="preserve">выделено </w:t>
      </w:r>
      <w:r w:rsidRPr="00FE2464">
        <w:t xml:space="preserve">в очной форме обучения </w:t>
      </w:r>
      <w:r w:rsidRPr="0049311D">
        <w:rPr>
          <w:b/>
        </w:rPr>
        <w:t>не менее 70 процентов</w:t>
      </w:r>
      <w:r w:rsidRPr="00FE2464">
        <w:t xml:space="preserve"> от объема учебных циклов образовательной программы</w:t>
      </w:r>
    </w:p>
    <w:p w:rsidR="001066C6" w:rsidRPr="00FE2464" w:rsidRDefault="001066C6" w:rsidP="0049311D">
      <w:pPr>
        <w:ind w:firstLine="567"/>
        <w:jc w:val="both"/>
      </w:pPr>
      <w:r w:rsidRPr="00FE2464">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фондами оценочных средств, позволяющими оценить достижения запланированных по отдельным дисциплинам, модулям и практикам результатов обучения.</w:t>
      </w:r>
      <w:bookmarkStart w:id="20" w:name="sub_1017"/>
    </w:p>
    <w:p w:rsidR="001066C6" w:rsidRPr="00FE2464" w:rsidRDefault="001066C6" w:rsidP="0049311D">
      <w:pPr>
        <w:ind w:firstLine="567"/>
        <w:jc w:val="both"/>
      </w:pPr>
      <w:r w:rsidRPr="00FE2464">
        <w:t xml:space="preserve">Обязательная часть общего гуманитарного и социально-экономического цикла образовательной программы предусматривает изучение следующих обязательных дисциплин: </w:t>
      </w:r>
    </w:p>
    <w:p w:rsidR="001066C6" w:rsidRPr="00FE2464" w:rsidRDefault="008768B9" w:rsidP="0049311D">
      <w:pPr>
        <w:ind w:firstLine="567"/>
        <w:jc w:val="both"/>
      </w:pPr>
      <w:r>
        <w:t xml:space="preserve">- </w:t>
      </w:r>
      <w:r w:rsidR="001066C6" w:rsidRPr="00FE2464">
        <w:t>Ос</w:t>
      </w:r>
      <w:r>
        <w:t>новы философии</w:t>
      </w:r>
      <w:r w:rsidR="001066C6" w:rsidRPr="00FE2464">
        <w:t xml:space="preserve">, </w:t>
      </w:r>
    </w:p>
    <w:p w:rsidR="001066C6" w:rsidRPr="00FE2464" w:rsidRDefault="008768B9" w:rsidP="0049311D">
      <w:pPr>
        <w:ind w:firstLine="567"/>
        <w:jc w:val="both"/>
      </w:pPr>
      <w:r>
        <w:t xml:space="preserve">- </w:t>
      </w:r>
      <w:r w:rsidR="001066C6" w:rsidRPr="00FE2464">
        <w:t>Истори</w:t>
      </w:r>
      <w:r>
        <w:t>я</w:t>
      </w:r>
      <w:r w:rsidR="001066C6" w:rsidRPr="00FE2464">
        <w:t xml:space="preserve">, </w:t>
      </w:r>
    </w:p>
    <w:p w:rsidR="001066C6" w:rsidRPr="00FE2464" w:rsidRDefault="008768B9" w:rsidP="0049311D">
      <w:pPr>
        <w:ind w:firstLine="567"/>
        <w:jc w:val="both"/>
      </w:pPr>
      <w:r>
        <w:t>- Психология общения</w:t>
      </w:r>
      <w:r w:rsidR="001066C6" w:rsidRPr="00FE2464">
        <w:t xml:space="preserve">, </w:t>
      </w:r>
    </w:p>
    <w:p w:rsidR="001066C6" w:rsidRPr="00FE2464" w:rsidRDefault="008768B9" w:rsidP="0049311D">
      <w:pPr>
        <w:ind w:firstLine="567"/>
        <w:jc w:val="both"/>
      </w:pPr>
      <w:r>
        <w:t xml:space="preserve">- </w:t>
      </w:r>
      <w:r w:rsidR="001066C6" w:rsidRPr="00FE2464">
        <w:t xml:space="preserve">Иностранный язык </w:t>
      </w:r>
      <w:r>
        <w:t>в профессиональной деятельности</w:t>
      </w:r>
      <w:r w:rsidR="001066C6" w:rsidRPr="00FE2464">
        <w:t xml:space="preserve">, </w:t>
      </w:r>
    </w:p>
    <w:p w:rsidR="001066C6" w:rsidRPr="00FE2464" w:rsidRDefault="008768B9" w:rsidP="0049311D">
      <w:pPr>
        <w:ind w:firstLine="567"/>
        <w:jc w:val="both"/>
      </w:pPr>
      <w:r>
        <w:t>- Физическая культура</w:t>
      </w:r>
      <w:r w:rsidR="001066C6" w:rsidRPr="00FE2464">
        <w:t>.</w:t>
      </w:r>
    </w:p>
    <w:bookmarkEnd w:id="20"/>
    <w:p w:rsidR="001066C6" w:rsidRPr="00FE2464" w:rsidRDefault="001066C6" w:rsidP="0049311D">
      <w:pPr>
        <w:ind w:firstLine="567"/>
        <w:jc w:val="both"/>
      </w:pPr>
      <w:r w:rsidRPr="00FE2464">
        <w:lastRenderedPageBreak/>
        <w:t xml:space="preserve">Общий объем дисциплины </w:t>
      </w:r>
      <w:r w:rsidR="008768B9" w:rsidRPr="008768B9">
        <w:rPr>
          <w:color w:val="000000"/>
        </w:rPr>
        <w:t>«</w:t>
      </w:r>
      <w:r w:rsidRPr="00FE2464">
        <w:t>Физическая культура</w:t>
      </w:r>
      <w:r w:rsidR="008768B9" w:rsidRPr="008768B9">
        <w:rPr>
          <w:color w:val="000000"/>
        </w:rPr>
        <w:t>»</w:t>
      </w:r>
      <w:r w:rsidRPr="00FE2464">
        <w:t xml:space="preserve"> составляет не менее 160 академических часов. Для обучающихся инвалидов и лиц с ограниченными возможностями здоровья образовательная устанавливает</w:t>
      </w:r>
      <w:r w:rsidR="008768B9">
        <w:t>ся</w:t>
      </w:r>
      <w:r w:rsidRPr="00FE2464">
        <w:t xml:space="preserve"> особый порядок освоения дисциплины </w:t>
      </w:r>
      <w:r w:rsidR="008768B9" w:rsidRPr="008768B9">
        <w:rPr>
          <w:color w:val="000000"/>
        </w:rPr>
        <w:t>«</w:t>
      </w:r>
      <w:r w:rsidRPr="00FE2464">
        <w:t>Физическая культура</w:t>
      </w:r>
      <w:r w:rsidR="008768B9" w:rsidRPr="008768B9">
        <w:rPr>
          <w:color w:val="000000"/>
        </w:rPr>
        <w:t>»</w:t>
      </w:r>
      <w:r w:rsidRPr="00FE2464">
        <w:t xml:space="preserve"> с учетом состояния их здоровья.</w:t>
      </w:r>
      <w:bookmarkStart w:id="21" w:name="sub_1018"/>
    </w:p>
    <w:p w:rsidR="001066C6" w:rsidRPr="00FE2464" w:rsidRDefault="001066C6" w:rsidP="0049311D">
      <w:pPr>
        <w:ind w:firstLine="567"/>
        <w:jc w:val="both"/>
      </w:pPr>
      <w:r w:rsidRPr="00FE2464">
        <w:t>При формировании образовательной программы в учебном плане предусматривает</w:t>
      </w:r>
      <w:r w:rsidR="008768B9">
        <w:t>ся</w:t>
      </w:r>
      <w:r w:rsidRPr="00FE2464">
        <w:t xml:space="preserve">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bookmarkStart w:id="22" w:name="sub_1019"/>
      <w:bookmarkEnd w:id="21"/>
      <w:r w:rsidR="008768B9">
        <w:t xml:space="preserve">, таких как </w:t>
      </w:r>
      <w:r w:rsidR="008768B9" w:rsidRPr="008768B9">
        <w:rPr>
          <w:color w:val="000000"/>
        </w:rPr>
        <w:t>«Коммуникативный практикум», «</w:t>
      </w:r>
      <w:r w:rsidR="008768B9" w:rsidRPr="008768B9">
        <w:t>Адаптивные информационные и коммуникационные технологии».</w:t>
      </w:r>
    </w:p>
    <w:p w:rsidR="001066C6" w:rsidRPr="00FE2464" w:rsidRDefault="001066C6" w:rsidP="0049311D">
      <w:pPr>
        <w:ind w:firstLine="567"/>
        <w:jc w:val="both"/>
      </w:pPr>
      <w:r w:rsidRPr="00FE2464">
        <w:t xml:space="preserve">Освоение общепрофессионального цикла образовательной программы в очной форме обучения предусматривает изучение дисциплины </w:t>
      </w:r>
      <w:r w:rsidR="008768B9" w:rsidRPr="008768B9">
        <w:rPr>
          <w:color w:val="000000"/>
        </w:rPr>
        <w:t>«</w:t>
      </w:r>
      <w:r w:rsidRPr="00FE2464">
        <w:t>Безопасность жизнедеятельности</w:t>
      </w:r>
      <w:r w:rsidR="008768B9" w:rsidRPr="008768B9">
        <w:rPr>
          <w:color w:val="000000"/>
        </w:rPr>
        <w:t>»</w:t>
      </w:r>
      <w:r w:rsidRPr="00FE2464">
        <w:t xml:space="preserve">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bookmarkEnd w:id="22"/>
    <w:p w:rsidR="001066C6" w:rsidRDefault="001066C6" w:rsidP="0049311D">
      <w:pPr>
        <w:ind w:firstLine="567"/>
        <w:jc w:val="both"/>
      </w:pPr>
      <w:r w:rsidRPr="00FE2464">
        <w:t xml:space="preserve">Образовательной программой для подгрупп девушек может быть предусмотрено использование 70 процентов от общего объема времени дисциплины </w:t>
      </w:r>
      <w:r w:rsidR="008768B9" w:rsidRPr="008768B9">
        <w:rPr>
          <w:color w:val="000000"/>
        </w:rPr>
        <w:t>«</w:t>
      </w:r>
      <w:r w:rsidR="008768B9" w:rsidRPr="00FE2464">
        <w:t>Безопасность жизнедеятельности</w:t>
      </w:r>
      <w:r w:rsidR="008768B9" w:rsidRPr="008768B9">
        <w:rPr>
          <w:color w:val="000000"/>
        </w:rPr>
        <w:t>»</w:t>
      </w:r>
      <w:r w:rsidRPr="00FE2464">
        <w:t>, предусмотренного на изучение основ военной службы, на освоение основ медицинских знаний.</w:t>
      </w:r>
    </w:p>
    <w:p w:rsidR="007E161F" w:rsidRDefault="007E161F" w:rsidP="0049311D">
      <w:pPr>
        <w:ind w:firstLine="567"/>
        <w:jc w:val="both"/>
      </w:pPr>
      <w: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066C6" w:rsidRPr="00FE2464" w:rsidRDefault="001066C6" w:rsidP="00606113">
      <w:pPr>
        <w:ind w:firstLine="567"/>
        <w:jc w:val="both"/>
      </w:pPr>
    </w:p>
    <w:p w:rsidR="00AB64AA" w:rsidRPr="00D2728E" w:rsidRDefault="00AB64AA" w:rsidP="00AB64AA">
      <w:pPr>
        <w:pStyle w:val="2"/>
        <w:spacing w:before="0" w:after="120"/>
        <w:rPr>
          <w:rFonts w:ascii="Times New Roman" w:hAnsi="Times New Roman" w:cs="Times New Roman"/>
          <w:b/>
          <w:bCs/>
          <w:color w:val="auto"/>
          <w:sz w:val="24"/>
          <w:szCs w:val="24"/>
        </w:rPr>
      </w:pPr>
      <w:bookmarkStart w:id="23" w:name="sub_1020"/>
      <w:r w:rsidRPr="00D2728E">
        <w:rPr>
          <w:rFonts w:ascii="Times New Roman" w:hAnsi="Times New Roman" w:cs="Times New Roman"/>
          <w:b/>
          <w:bCs/>
          <w:color w:val="auto"/>
          <w:sz w:val="24"/>
          <w:szCs w:val="24"/>
        </w:rPr>
        <w:t xml:space="preserve">4.2. </w:t>
      </w:r>
      <w:r>
        <w:rPr>
          <w:rFonts w:ascii="Times New Roman" w:hAnsi="Times New Roman" w:cs="Times New Roman"/>
          <w:b/>
          <w:bCs/>
          <w:color w:val="auto"/>
          <w:sz w:val="24"/>
          <w:szCs w:val="24"/>
        </w:rPr>
        <w:t>Практическая подготовка обучающихся</w:t>
      </w:r>
    </w:p>
    <w:p w:rsidR="00AB64AA" w:rsidRDefault="00AB64AA" w:rsidP="00AB64AA">
      <w:pPr>
        <w:pStyle w:val="af8"/>
        <w:shd w:val="clear" w:color="auto" w:fill="FFFFFF"/>
        <w:spacing w:before="0" w:after="0" w:line="270" w:lineRule="atLeast"/>
        <w:contextualSpacing/>
        <w:jc w:val="both"/>
      </w:pPr>
      <w:r w:rsidRPr="00F6215B">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AB64AA" w:rsidRPr="007B3AAB" w:rsidRDefault="00AB64AA" w:rsidP="00AB64AA">
      <w:pPr>
        <w:pStyle w:val="af8"/>
        <w:shd w:val="clear" w:color="auto" w:fill="FFFFFF"/>
        <w:spacing w:before="0" w:after="0"/>
        <w:ind w:firstLine="743"/>
        <w:jc w:val="both"/>
      </w:pPr>
      <w:r w:rsidRPr="007B3AAB">
        <w:t>Образовательная деятельность в форме практической подготовки организована:</w:t>
      </w:r>
    </w:p>
    <w:p w:rsidR="00AB64AA" w:rsidRPr="007B3AAB" w:rsidRDefault="00AB64AA" w:rsidP="00AB64AA">
      <w:pPr>
        <w:pStyle w:val="af8"/>
        <w:shd w:val="clear" w:color="auto" w:fill="FFFFFF"/>
        <w:spacing w:before="0" w:after="0"/>
        <w:ind w:firstLine="743"/>
        <w:jc w:val="both"/>
      </w:pPr>
      <w:r w:rsidRPr="007B3AAB">
        <w:t>- при реализации учебных предметов, курсов, дисциплин (модулей), предусмотренных учебным планом;</w:t>
      </w:r>
    </w:p>
    <w:p w:rsidR="00AB64AA" w:rsidRDefault="00AB64AA" w:rsidP="00AB64AA">
      <w:pPr>
        <w:pStyle w:val="af8"/>
        <w:shd w:val="clear" w:color="auto" w:fill="FFFFFF"/>
        <w:spacing w:before="0" w:after="0"/>
        <w:ind w:firstLine="743"/>
        <w:jc w:val="both"/>
      </w:pPr>
      <w:r w:rsidRPr="007B3AAB">
        <w:t xml:space="preserve">- при проведении практики. </w:t>
      </w:r>
    </w:p>
    <w:p w:rsidR="00AB64AA" w:rsidRPr="00CA16AF" w:rsidRDefault="00AB64AA" w:rsidP="00AB64AA">
      <w:pPr>
        <w:jc w:val="both"/>
      </w:pPr>
      <w:r>
        <w:tab/>
      </w:r>
      <w:r w:rsidRPr="00F7437D">
        <w:t>Практическая подготовка при реализации учебных предметов, курсов, дисциплин (модулей) организуется путем проведения</w:t>
      </w:r>
      <w:r>
        <w:t xml:space="preserve"> </w:t>
      </w:r>
      <w:r w:rsidRPr="00F7437D">
        <w:t xml:space="preserve">практических занятий, </w:t>
      </w:r>
      <w:r w:rsidRPr="00CA16AF">
        <w:t>лабораторных работ, предусматривающих участие обучающихся в выполнении отдельных элементов работ, связанных с будущей профессиональной деятельностью;</w:t>
      </w:r>
      <w:r>
        <w:t xml:space="preserve"> </w:t>
      </w:r>
      <w:r w:rsidRPr="00CA16AF">
        <w:rPr>
          <w:bCs/>
        </w:rPr>
        <w:t>занятий лекционного типа</w:t>
      </w:r>
      <w:r w:rsidRPr="00CA16AF">
        <w:t>, которые предусматривают передачу учебной информации, необходимой для последующего выполнения работ, связанных с будущей профессиональной деятельностью.</w:t>
      </w:r>
    </w:p>
    <w:p w:rsidR="00473CB0" w:rsidRDefault="00473CB0" w:rsidP="00473CB0">
      <w:pPr>
        <w:ind w:firstLine="567"/>
        <w:jc w:val="both"/>
      </w:pPr>
      <w:r w:rsidRPr="00350716">
        <w:t>Реализация образовательной программы предполагает обязательную учебную и производственную практику.</w:t>
      </w:r>
      <w:r>
        <w:t xml:space="preserve"> </w:t>
      </w:r>
    </w:p>
    <w:p w:rsidR="00473CB0" w:rsidRPr="00C04A47" w:rsidRDefault="00473CB0" w:rsidP="00473CB0">
      <w:pPr>
        <w:ind w:firstLine="567"/>
        <w:jc w:val="both"/>
        <w:rPr>
          <w:iCs/>
        </w:rPr>
      </w:pPr>
      <w:r w:rsidRPr="00C04A47">
        <w:rPr>
          <w:iCs/>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w:t>
      </w:r>
    </w:p>
    <w:p w:rsidR="00473CB0" w:rsidRDefault="00473CB0" w:rsidP="00473CB0">
      <w:pPr>
        <w:ind w:firstLine="567"/>
        <w:jc w:val="both"/>
        <w:rPr>
          <w:iCs/>
        </w:rPr>
      </w:pPr>
      <w:r w:rsidRPr="00C04A47">
        <w:rPr>
          <w:iCs/>
        </w:rPr>
        <w:t xml:space="preserve">Часть профессионального цикла образовательной программы, выделяемого на проведение практик, определяется в объеме </w:t>
      </w:r>
      <w:r w:rsidRPr="008768B9">
        <w:rPr>
          <w:b/>
          <w:iCs/>
        </w:rPr>
        <w:t>не менее 25 процентов</w:t>
      </w:r>
      <w:r w:rsidRPr="00C04A47">
        <w:rPr>
          <w:iCs/>
        </w:rPr>
        <w:t xml:space="preserve"> от профессионального цикла образовательной программы.</w:t>
      </w:r>
    </w:p>
    <w:p w:rsidR="008768B9" w:rsidRDefault="008768B9" w:rsidP="008768B9">
      <w:pPr>
        <w:pStyle w:val="2"/>
        <w:spacing w:before="0"/>
        <w:rPr>
          <w:rFonts w:ascii="Times New Roman" w:hAnsi="Times New Roman" w:cs="Times New Roman"/>
          <w:b/>
          <w:bCs/>
          <w:color w:val="auto"/>
          <w:sz w:val="24"/>
          <w:szCs w:val="24"/>
        </w:rPr>
      </w:pPr>
      <w:bookmarkStart w:id="24" w:name="_Toc26784179"/>
      <w:bookmarkStart w:id="25" w:name="sub_1021"/>
      <w:bookmarkEnd w:id="23"/>
    </w:p>
    <w:p w:rsidR="00AB64AA" w:rsidRDefault="00AB64AA" w:rsidP="00AB64AA">
      <w:pPr>
        <w:pStyle w:val="2"/>
        <w:spacing w:before="0" w:after="120"/>
        <w:rPr>
          <w:rFonts w:ascii="Times New Roman" w:hAnsi="Times New Roman" w:cs="Times New Roman"/>
          <w:b/>
          <w:bCs/>
          <w:color w:val="auto"/>
          <w:sz w:val="24"/>
          <w:szCs w:val="24"/>
        </w:rPr>
      </w:pPr>
      <w:r w:rsidRPr="00D2728E">
        <w:rPr>
          <w:rFonts w:ascii="Times New Roman" w:hAnsi="Times New Roman" w:cs="Times New Roman"/>
          <w:b/>
          <w:bCs/>
          <w:color w:val="auto"/>
          <w:sz w:val="24"/>
          <w:szCs w:val="24"/>
        </w:rPr>
        <w:t xml:space="preserve">4.3. </w:t>
      </w:r>
      <w:r>
        <w:rPr>
          <w:rFonts w:ascii="Times New Roman" w:hAnsi="Times New Roman" w:cs="Times New Roman"/>
          <w:b/>
          <w:bCs/>
          <w:color w:val="auto"/>
          <w:sz w:val="24"/>
          <w:szCs w:val="24"/>
        </w:rPr>
        <w:t>Формы аттестации</w:t>
      </w:r>
    </w:p>
    <w:p w:rsidR="00AB64AA" w:rsidRDefault="00AB64AA" w:rsidP="00AB64AA">
      <w:pPr>
        <w:tabs>
          <w:tab w:val="left" w:pos="1134"/>
        </w:tabs>
        <w:ind w:firstLine="709"/>
        <w:jc w:val="both"/>
      </w:pPr>
      <w:r w:rsidRPr="002E2012">
        <w:t xml:space="preserve">Контроль качества освоения </w:t>
      </w:r>
      <w:r>
        <w:t xml:space="preserve">образовательной </w:t>
      </w:r>
      <w:r w:rsidRPr="002E2012">
        <w:t>программ</w:t>
      </w:r>
      <w:r>
        <w:t>ы</w:t>
      </w:r>
      <w:r w:rsidRPr="001E7BEE">
        <w:t xml:space="preserve">, в том числе отдельной части или всего объема учебного предмета, курса, дисциплины (модуля) образовательной программы, </w:t>
      </w:r>
      <w:r w:rsidRPr="002E2012">
        <w:t xml:space="preserve"> включает в себя </w:t>
      </w:r>
      <w:r>
        <w:t xml:space="preserve">текущий контроль успеваемости и </w:t>
      </w:r>
      <w:r w:rsidRPr="005F49A2">
        <w:t>промежуточную аттестацию обучающихся.</w:t>
      </w:r>
      <w:r>
        <w:t xml:space="preserve"> </w:t>
      </w:r>
    </w:p>
    <w:p w:rsidR="00AB64AA" w:rsidRDefault="00AB64AA" w:rsidP="00AB64AA">
      <w:pPr>
        <w:tabs>
          <w:tab w:val="left" w:pos="1134"/>
        </w:tabs>
        <w:ind w:firstLine="709"/>
        <w:jc w:val="both"/>
      </w:pPr>
      <w:r w:rsidRPr="00D63F4E">
        <w:rPr>
          <w:u w:val="single"/>
        </w:rPr>
        <w:t>Текущий контроль успеваемости</w:t>
      </w:r>
      <w:r w:rsidRPr="00761367">
        <w:t xml:space="preserve"> обеспечивает оценивание хода освоения </w:t>
      </w:r>
      <w:r>
        <w:t xml:space="preserve">учебных предметов, курсов, </w:t>
      </w:r>
      <w:r w:rsidRPr="00761367">
        <w:t xml:space="preserve">дисциплин </w:t>
      </w:r>
      <w:r>
        <w:t xml:space="preserve">(модулей) и прохождения практик. Текущий контроль </w:t>
      </w:r>
      <w:r>
        <w:lastRenderedPageBreak/>
        <w:t xml:space="preserve">успеваемости проводится по всем учебным предметам, курсам, дисциплинам (модулям), практикам, предусмотренным учебным планом образовательной программы. Текущий контроль успеваемости по учебному предмету, курсу, дисциплине (модулю) проводится во время контактной работы преподавателя с обучающимися (в т.ч. в ЭИОС университета) и (или) самостоятельной работы обучающихся в установленные сроки по расписанию занятий. </w:t>
      </w:r>
    </w:p>
    <w:p w:rsidR="00AB64AA" w:rsidRDefault="00AB64AA" w:rsidP="00AB64AA">
      <w:pPr>
        <w:jc w:val="both"/>
      </w:pPr>
      <w:r>
        <w:tab/>
      </w:r>
      <w:r w:rsidRPr="00D63F4E">
        <w:rPr>
          <w:u w:val="single"/>
        </w:rPr>
        <w:t>Промежуточная аттестация</w:t>
      </w:r>
      <w:r w:rsidRPr="00FD000C">
        <w:t xml:space="preserve"> обучающихся</w:t>
      </w:r>
      <w:r w:rsidRPr="00761367">
        <w:t xml:space="preserve"> </w:t>
      </w:r>
      <w:r>
        <w:t>–</w:t>
      </w:r>
      <w:r w:rsidRPr="00761367">
        <w:t xml:space="preserve"> </w:t>
      </w:r>
      <w:r>
        <w:t xml:space="preserve">это </w:t>
      </w:r>
      <w:r w:rsidRPr="00761367">
        <w:t>оценивание промежуточных и окончательных результатов обучения по</w:t>
      </w:r>
      <w:r>
        <w:t xml:space="preserve"> учебным предметам, курсам,</w:t>
      </w:r>
      <w:r w:rsidRPr="00761367">
        <w:t xml:space="preserve"> дисциплинам (модулям)</w:t>
      </w:r>
      <w:r>
        <w:t xml:space="preserve">, </w:t>
      </w:r>
      <w:r w:rsidRPr="00761367">
        <w:t>прохождения практик</w:t>
      </w:r>
      <w:r w:rsidRPr="002E2012">
        <w:t>.</w:t>
      </w:r>
    </w:p>
    <w:p w:rsidR="00AB64AA" w:rsidRDefault="00AB64AA" w:rsidP="00AB64AA">
      <w:pPr>
        <w:jc w:val="both"/>
      </w:pPr>
      <w:r>
        <w:tab/>
      </w:r>
      <w:r w:rsidRPr="00D63F4E">
        <w:t>Формами промежуточной аттестации</w:t>
      </w:r>
      <w:r>
        <w:t xml:space="preserve"> являются:</w:t>
      </w:r>
    </w:p>
    <w:p w:rsidR="00AB64AA" w:rsidRDefault="00AB64AA" w:rsidP="00AB64AA">
      <w:pPr>
        <w:numPr>
          <w:ilvl w:val="0"/>
          <w:numId w:val="8"/>
        </w:numPr>
        <w:tabs>
          <w:tab w:val="left" w:pos="993"/>
        </w:tabs>
        <w:ind w:left="0" w:firstLine="709"/>
        <w:jc w:val="both"/>
      </w:pPr>
      <w:r>
        <w:t>зачет, дифференцированный зачет;</w:t>
      </w:r>
    </w:p>
    <w:p w:rsidR="00AB64AA" w:rsidRDefault="00AB64AA" w:rsidP="00AB64AA">
      <w:pPr>
        <w:numPr>
          <w:ilvl w:val="0"/>
          <w:numId w:val="8"/>
        </w:numPr>
        <w:tabs>
          <w:tab w:val="left" w:pos="993"/>
        </w:tabs>
        <w:ind w:left="0" w:firstLine="709"/>
        <w:jc w:val="both"/>
      </w:pPr>
      <w:r>
        <w:t>экзамен (в т.ч. экзамен по модулю);</w:t>
      </w:r>
    </w:p>
    <w:p w:rsidR="00AB64AA" w:rsidRDefault="00AB64AA" w:rsidP="00AB64AA">
      <w:pPr>
        <w:numPr>
          <w:ilvl w:val="0"/>
          <w:numId w:val="8"/>
        </w:numPr>
        <w:tabs>
          <w:tab w:val="left" w:pos="993"/>
        </w:tabs>
        <w:ind w:left="0" w:firstLine="709"/>
        <w:jc w:val="both"/>
      </w:pPr>
      <w:r>
        <w:t xml:space="preserve">квалификационный экзамен по профессиональному модулю </w:t>
      </w:r>
      <w:r w:rsidRPr="00596707">
        <w:t>«Выполнение работ по одной или нескольким профессиям рабочих, должностям служащих»</w:t>
      </w:r>
      <w:r>
        <w:t>;</w:t>
      </w:r>
      <w:r w:rsidRPr="00596707">
        <w:t xml:space="preserve"> </w:t>
      </w:r>
      <w:r>
        <w:t xml:space="preserve"> </w:t>
      </w:r>
    </w:p>
    <w:p w:rsidR="00AB64AA" w:rsidRDefault="00AB64AA" w:rsidP="00AB64AA">
      <w:pPr>
        <w:numPr>
          <w:ilvl w:val="0"/>
          <w:numId w:val="8"/>
        </w:numPr>
        <w:tabs>
          <w:tab w:val="left" w:pos="993"/>
        </w:tabs>
        <w:ind w:left="0" w:firstLine="709"/>
        <w:jc w:val="both"/>
      </w:pPr>
      <w:r>
        <w:t>контрольная работа;</w:t>
      </w:r>
    </w:p>
    <w:p w:rsidR="00AB64AA" w:rsidRDefault="00AB64AA" w:rsidP="00AB64AA">
      <w:pPr>
        <w:numPr>
          <w:ilvl w:val="0"/>
          <w:numId w:val="8"/>
        </w:numPr>
        <w:tabs>
          <w:tab w:val="left" w:pos="993"/>
        </w:tabs>
        <w:ind w:left="0" w:firstLine="709"/>
        <w:jc w:val="both"/>
      </w:pPr>
      <w:r>
        <w:t>комплексный экзамен (зачет, дифференцированный зачет).</w:t>
      </w:r>
    </w:p>
    <w:p w:rsidR="00AB64AA" w:rsidRPr="007824C4" w:rsidRDefault="00AB64AA" w:rsidP="00AB64AA">
      <w:pPr>
        <w:jc w:val="both"/>
      </w:pPr>
      <w:r>
        <w:rPr>
          <w:b/>
        </w:rPr>
        <w:tab/>
      </w:r>
      <w:r>
        <w:t xml:space="preserve">Промежуточная аттестация по учебным предметам, курсам, дисциплинам (модулям), практике проводится по завершению теоретического обучения в семестре </w:t>
      </w:r>
      <w:r w:rsidRPr="00B80134">
        <w:t>в сроки, предусмотренные учебным план</w:t>
      </w:r>
      <w:r>
        <w:t>о</w:t>
      </w:r>
      <w:r w:rsidRPr="00B80134">
        <w:t>м и календарным</w:t>
      </w:r>
      <w:r>
        <w:t xml:space="preserve"> учебным</w:t>
      </w:r>
      <w:r w:rsidRPr="00B80134">
        <w:t xml:space="preserve"> график</w:t>
      </w:r>
      <w:r>
        <w:t xml:space="preserve">ом, в соответствии с расписанием экзаменационной сессии. </w:t>
      </w:r>
      <w:r w:rsidRPr="00284667">
        <w:t>Аттестация в форме зачетов</w:t>
      </w:r>
      <w:r>
        <w:t xml:space="preserve">, </w:t>
      </w:r>
      <w:r w:rsidRPr="00284667">
        <w:t>дифференцированных зачетов</w:t>
      </w:r>
      <w:r>
        <w:t xml:space="preserve">, контрольных работ </w:t>
      </w:r>
      <w:r w:rsidRPr="00284667">
        <w:t>проводится за счет часов, отведенных на осво</w:t>
      </w:r>
      <w:r>
        <w:t>ение соответствующей дисциплины</w:t>
      </w:r>
      <w:r w:rsidRPr="00284667">
        <w:t>.</w:t>
      </w:r>
    </w:p>
    <w:bookmarkEnd w:id="24"/>
    <w:p w:rsidR="008555FF" w:rsidRDefault="00AB64AA" w:rsidP="00CD4169">
      <w:pPr>
        <w:ind w:firstLine="567"/>
        <w:jc w:val="both"/>
      </w:pPr>
      <w:r>
        <w:tab/>
      </w:r>
      <w:r w:rsidRPr="00D63F4E">
        <w:rPr>
          <w:u w:val="single"/>
        </w:rPr>
        <w:t>Государственная итоговая аттестация</w:t>
      </w:r>
      <w:r w:rsidRPr="0085625F">
        <w:rPr>
          <w:iCs/>
        </w:rPr>
        <w:t xml:space="preserve"> </w:t>
      </w:r>
      <w:r w:rsidR="009B6499" w:rsidRPr="00606113">
        <w:rPr>
          <w:iCs/>
        </w:rPr>
        <w:t>проводится в форме защиты вып</w:t>
      </w:r>
      <w:r w:rsidR="009B6499">
        <w:rPr>
          <w:iCs/>
        </w:rPr>
        <w:t xml:space="preserve">ускной квалификационной </w:t>
      </w:r>
      <w:r w:rsidR="009B6499" w:rsidRPr="005626AF">
        <w:rPr>
          <w:iCs/>
        </w:rPr>
        <w:t>работы</w:t>
      </w:r>
      <w:r w:rsidR="009B6499">
        <w:rPr>
          <w:iCs/>
        </w:rPr>
        <w:t xml:space="preserve">. Вид выпускной квалификационной работы - </w:t>
      </w:r>
      <w:r w:rsidR="009B6499" w:rsidRPr="005626AF">
        <w:rPr>
          <w:iCs/>
        </w:rPr>
        <w:t>дипломн</w:t>
      </w:r>
      <w:r w:rsidR="009B6499">
        <w:rPr>
          <w:iCs/>
        </w:rPr>
        <w:t>ая работа</w:t>
      </w:r>
      <w:r w:rsidR="009B6499" w:rsidRPr="005626AF">
        <w:rPr>
          <w:iCs/>
        </w:rPr>
        <w:t>.</w:t>
      </w:r>
      <w:r w:rsidR="009B6499" w:rsidRPr="00606113">
        <w:rPr>
          <w:iCs/>
        </w:rPr>
        <w:t xml:space="preserve"> </w:t>
      </w:r>
      <w:r w:rsidR="009B6499" w:rsidRPr="007667D9">
        <w:t>Выпускная квалификационная работа способствует систематизации и закреплению знаний выпускника по специальности при решении конкретных задач, а также выяснению уровня подготовки выпускника к самостоятельной работе.</w:t>
      </w:r>
      <w:r w:rsidR="005E24B9">
        <w:t xml:space="preserve"> </w:t>
      </w:r>
    </w:p>
    <w:p w:rsidR="001B25C1" w:rsidRPr="00606113" w:rsidRDefault="009B6499" w:rsidP="00CD4169">
      <w:pPr>
        <w:ind w:firstLine="567"/>
        <w:jc w:val="both"/>
        <w:rPr>
          <w:iCs/>
        </w:rPr>
      </w:pPr>
      <w:r w:rsidRPr="007667D9">
        <w:rPr>
          <w:iCs/>
        </w:rPr>
        <w:t xml:space="preserve">Демонстрационный экзамен </w:t>
      </w:r>
      <w:r w:rsidR="005E24B9">
        <w:rPr>
          <w:iCs/>
        </w:rPr>
        <w:t>включается в выпускную квалификационную работу</w:t>
      </w:r>
      <w:r w:rsidRPr="007667D9">
        <w:rPr>
          <w:iCs/>
        </w:rPr>
        <w:t xml:space="preserve">. </w:t>
      </w:r>
      <w:r w:rsidRPr="007667D9">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r w:rsidR="007667D9" w:rsidRPr="007667D9">
        <w:rPr>
          <w:color w:val="000000"/>
        </w:rPr>
        <w:t xml:space="preserve"> Процедура демонстрационного экзамена проводится по одной из компетенций </w:t>
      </w:r>
      <w:r w:rsidR="007667D9" w:rsidRPr="007667D9">
        <w:rPr>
          <w:color w:val="000000"/>
          <w:lang w:val="en-US"/>
        </w:rPr>
        <w:t>WSR</w:t>
      </w:r>
      <w:r w:rsidR="007667D9" w:rsidRPr="007667D9">
        <w:rPr>
          <w:color w:val="000000"/>
        </w:rPr>
        <w:t>.</w:t>
      </w:r>
      <w:r w:rsidR="008555FF">
        <w:rPr>
          <w:color w:val="000000"/>
        </w:rPr>
        <w:t xml:space="preserve"> </w:t>
      </w:r>
      <w:r w:rsidR="001B25C1" w:rsidRPr="007667D9">
        <w:t xml:space="preserve">Содержание заданий для демонстрационного экзамена разрабатывается с учетом заданий, которое отражает содержание актуальных заданий, разработанных Союзом Ворлдскиллс Россия и требований ФГОС СПО. Оснащение процесса </w:t>
      </w:r>
      <w:r w:rsidR="00CD4169" w:rsidRPr="007667D9">
        <w:t>демонстрационного</w:t>
      </w:r>
      <w:r w:rsidR="001B25C1" w:rsidRPr="007667D9">
        <w:t xml:space="preserve"> экзамена,</w:t>
      </w:r>
      <w:r w:rsidR="00CD4169" w:rsidRPr="007667D9">
        <w:t xml:space="preserve"> рабочих мест производится в соответствии</w:t>
      </w:r>
      <w:r w:rsidR="00CD4169">
        <w:t xml:space="preserve"> с актуальным инфраструктурным листом Союза Ворлдскиллс Россия.</w:t>
      </w:r>
    </w:p>
    <w:bookmarkEnd w:id="25"/>
    <w:p w:rsidR="001066C6" w:rsidRPr="00FE2464" w:rsidRDefault="001066C6" w:rsidP="001B7784">
      <w:pPr>
        <w:ind w:firstLine="567"/>
        <w:jc w:val="both"/>
      </w:pPr>
    </w:p>
    <w:p w:rsidR="00AB64AA" w:rsidRDefault="00AB64AA">
      <w:pPr>
        <w:rPr>
          <w:b/>
          <w:bCs/>
        </w:rPr>
      </w:pPr>
      <w:r>
        <w:rPr>
          <w:b/>
          <w:bCs/>
        </w:rPr>
        <w:br w:type="page"/>
      </w:r>
    </w:p>
    <w:p w:rsidR="00AB64AA" w:rsidRDefault="00AB64AA" w:rsidP="00AB64AA">
      <w:pPr>
        <w:pStyle w:val="2"/>
        <w:spacing w:before="0" w:after="12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5. СОДЕРЖАНИЕ ОБРАЗОВАТЕЛЬНОЙ ПРОГРАММЫ</w:t>
      </w:r>
    </w:p>
    <w:p w:rsidR="00AB64AA" w:rsidRDefault="00AB64AA" w:rsidP="00AB64AA">
      <w:pPr>
        <w:ind w:firstLine="567"/>
        <w:jc w:val="both"/>
      </w:pPr>
      <w:r>
        <w:t>С</w:t>
      </w:r>
      <w:r w:rsidRPr="0022264B">
        <w:t xml:space="preserve">одержание и организация образовательного процесса при реализации </w:t>
      </w:r>
      <w:r>
        <w:t xml:space="preserve">образовательной программы </w:t>
      </w:r>
      <w:r w:rsidRPr="0022264B">
        <w:t>регламентируются следующими основными документами:</w:t>
      </w:r>
    </w:p>
    <w:p w:rsidR="00AB64AA" w:rsidRDefault="00AB64AA" w:rsidP="00AB64AA">
      <w:pPr>
        <w:ind w:firstLine="567"/>
        <w:jc w:val="both"/>
      </w:pPr>
      <w:r>
        <w:t>- учебный план;</w:t>
      </w:r>
    </w:p>
    <w:p w:rsidR="00AB64AA" w:rsidRPr="00637D98" w:rsidRDefault="00AB64AA" w:rsidP="00AB64AA">
      <w:pPr>
        <w:ind w:firstLine="567"/>
        <w:jc w:val="both"/>
        <w:rPr>
          <w:iCs/>
        </w:rPr>
      </w:pPr>
      <w:r>
        <w:t xml:space="preserve">- </w:t>
      </w:r>
      <w:r w:rsidRPr="00F65BE6">
        <w:t>календарн</w:t>
      </w:r>
      <w:r>
        <w:t>ый</w:t>
      </w:r>
      <w:r w:rsidRPr="00F65BE6">
        <w:t xml:space="preserve"> учебн</w:t>
      </w:r>
      <w:r>
        <w:t>ый график;</w:t>
      </w:r>
    </w:p>
    <w:p w:rsidR="00AB64AA" w:rsidRDefault="00AB64AA" w:rsidP="00AB64AA">
      <w:pPr>
        <w:ind w:firstLine="567"/>
        <w:jc w:val="both"/>
      </w:pPr>
      <w:r>
        <w:t>- рабочие программы учебных предметов, курсов, дисциплин (модулей), практики;</w:t>
      </w:r>
    </w:p>
    <w:p w:rsidR="00AB64AA" w:rsidRDefault="00AB64AA" w:rsidP="00AB64AA">
      <w:pPr>
        <w:ind w:firstLine="567"/>
        <w:jc w:val="both"/>
      </w:pPr>
      <w:r>
        <w:t>- оценочные материалы;</w:t>
      </w:r>
    </w:p>
    <w:p w:rsidR="00AB64AA" w:rsidRDefault="00AB64AA" w:rsidP="00AB64AA">
      <w:pPr>
        <w:ind w:firstLine="567"/>
        <w:jc w:val="both"/>
      </w:pPr>
      <w:r>
        <w:t>- методические материалы;</w:t>
      </w:r>
    </w:p>
    <w:p w:rsidR="00AB64AA" w:rsidRDefault="00AB64AA" w:rsidP="00AB64AA">
      <w:pPr>
        <w:ind w:firstLine="567"/>
        <w:jc w:val="both"/>
      </w:pPr>
      <w:r>
        <w:t>- рабочая программа воспитания;</w:t>
      </w:r>
    </w:p>
    <w:p w:rsidR="00AB64AA" w:rsidRDefault="00AB64AA" w:rsidP="00AB64AA">
      <w:pPr>
        <w:ind w:firstLine="567"/>
        <w:jc w:val="both"/>
      </w:pPr>
      <w:r>
        <w:t>- календарный план воспитательной работы.</w:t>
      </w:r>
    </w:p>
    <w:p w:rsidR="00AB64AA" w:rsidRDefault="00AB64AA" w:rsidP="00AB64AA">
      <w:pPr>
        <w:ind w:left="708"/>
        <w:jc w:val="both"/>
      </w:pPr>
    </w:p>
    <w:p w:rsidR="00AB64AA" w:rsidRPr="00CD6EF3" w:rsidRDefault="00AB64AA" w:rsidP="00AB64AA">
      <w:pPr>
        <w:pStyle w:val="3"/>
        <w:spacing w:before="0" w:beforeAutospacing="0" w:after="120" w:afterAutospacing="0"/>
        <w:ind w:firstLine="709"/>
        <w:rPr>
          <w:sz w:val="24"/>
          <w:szCs w:val="24"/>
        </w:rPr>
      </w:pPr>
      <w:bookmarkStart w:id="26" w:name="_Toc26784181"/>
      <w:r>
        <w:rPr>
          <w:sz w:val="24"/>
          <w:szCs w:val="24"/>
        </w:rPr>
        <w:t>5</w:t>
      </w:r>
      <w:r w:rsidRPr="00CD6EF3">
        <w:rPr>
          <w:sz w:val="24"/>
          <w:szCs w:val="24"/>
        </w:rPr>
        <w:t>.1. Учебный план и календарный учебный график</w:t>
      </w:r>
      <w:bookmarkEnd w:id="26"/>
    </w:p>
    <w:p w:rsidR="00BB616B" w:rsidRDefault="00BB616B" w:rsidP="00BB616B">
      <w:pPr>
        <w:jc w:val="both"/>
      </w:pPr>
      <w:r>
        <w:tab/>
        <w:t>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BB616B" w:rsidRPr="00D82419"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 xml:space="preserve">Календарный учебный график является составной частью учебного плана, в котором указаны периоды осуществления видов учебной деятельности (последовательность реализации </w:t>
      </w:r>
      <w:r w:rsidRPr="00D82419">
        <w:rPr>
          <w:rFonts w:ascii="Times New Roman" w:hAnsi="Times New Roman" w:cs="Times New Roman"/>
          <w:sz w:val="24"/>
          <w:szCs w:val="24"/>
        </w:rPr>
        <w:t>программы по годам, включая теоретическое обучение, практики, промежуточные и итоговую аттестации) и периоды каникул.</w:t>
      </w:r>
    </w:p>
    <w:p w:rsidR="00BB616B" w:rsidRPr="00D82419" w:rsidRDefault="00BB616B" w:rsidP="00BB616B">
      <w:pPr>
        <w:pStyle w:val="ConsPlusNormal"/>
        <w:ind w:firstLine="567"/>
        <w:jc w:val="both"/>
        <w:rPr>
          <w:rFonts w:ascii="Times New Roman" w:hAnsi="Times New Roman" w:cs="Times New Roman"/>
          <w:sz w:val="24"/>
          <w:szCs w:val="24"/>
        </w:rPr>
      </w:pPr>
      <w:r w:rsidRPr="00D82419">
        <w:rPr>
          <w:rFonts w:ascii="Times New Roman" w:hAnsi="Times New Roman" w:cs="Times New Roman"/>
          <w:sz w:val="24"/>
          <w:szCs w:val="24"/>
        </w:rPr>
        <w:t xml:space="preserve">Учебные планы формируются по формам обучения и годам набора. </w:t>
      </w:r>
    </w:p>
    <w:p w:rsidR="00BB616B" w:rsidRPr="00D82419" w:rsidRDefault="00BB616B" w:rsidP="00BB616B">
      <w:pPr>
        <w:pStyle w:val="ConsPlusNormal"/>
        <w:ind w:firstLine="567"/>
        <w:jc w:val="both"/>
        <w:rPr>
          <w:rFonts w:ascii="Times New Roman" w:hAnsi="Times New Roman" w:cs="Times New Roman"/>
          <w:sz w:val="24"/>
          <w:szCs w:val="24"/>
        </w:rPr>
      </w:pPr>
      <w:r w:rsidRPr="00D82419">
        <w:rPr>
          <w:rFonts w:ascii="Times New Roman" w:hAnsi="Times New Roman" w:cs="Times New Roman"/>
          <w:sz w:val="24"/>
          <w:szCs w:val="24"/>
        </w:rPr>
        <w:t>Сведения о распределении компетенций между учебными предметами, курсами, дисциплинами (модулями), практиками являются структурной частью учебного плана, оформляются в виде матрицы компетенций с указанием кода компетенций, закрепленных за каждым учебным предметом, курсом, дисциплиной (модулем), практикой.</w:t>
      </w:r>
    </w:p>
    <w:p w:rsidR="00BB616B" w:rsidRDefault="00BB616B" w:rsidP="00BB616B">
      <w:pPr>
        <w:pStyle w:val="ConsPlusNormal"/>
        <w:ind w:firstLine="567"/>
        <w:jc w:val="both"/>
        <w:rPr>
          <w:rFonts w:ascii="Times New Roman" w:hAnsi="Times New Roman" w:cs="Times New Roman"/>
          <w:sz w:val="24"/>
          <w:szCs w:val="24"/>
        </w:rPr>
      </w:pPr>
      <w:r w:rsidRPr="00D82419">
        <w:rPr>
          <w:rFonts w:ascii="Times New Roman" w:hAnsi="Times New Roman" w:cs="Times New Roman"/>
          <w:sz w:val="24"/>
          <w:szCs w:val="24"/>
        </w:rPr>
        <w:t>Электронная версия учебных планов размещена на сайте университета http://www.tolgas.ru/sveden/education/edu_prog/.</w:t>
      </w:r>
    </w:p>
    <w:p w:rsidR="00BB616B" w:rsidRPr="00BB616B" w:rsidRDefault="00BB616B" w:rsidP="00BB616B">
      <w:pPr>
        <w:pStyle w:val="ConsPlusNormal"/>
        <w:ind w:firstLine="540"/>
        <w:jc w:val="both"/>
        <w:rPr>
          <w:rFonts w:ascii="Times New Roman" w:hAnsi="Times New Roman" w:cs="Times New Roman"/>
          <w:sz w:val="24"/>
          <w:szCs w:val="24"/>
        </w:rPr>
      </w:pPr>
    </w:p>
    <w:p w:rsidR="00BB616B" w:rsidRPr="00D82419" w:rsidRDefault="00BB616B" w:rsidP="00BB616B">
      <w:pPr>
        <w:pStyle w:val="3"/>
        <w:spacing w:before="0" w:beforeAutospacing="0" w:after="120" w:afterAutospacing="0"/>
        <w:jc w:val="both"/>
        <w:rPr>
          <w:sz w:val="24"/>
          <w:szCs w:val="24"/>
        </w:rPr>
      </w:pPr>
      <w:bookmarkStart w:id="27" w:name="_Toc26784182"/>
      <w:r>
        <w:rPr>
          <w:sz w:val="24"/>
          <w:szCs w:val="24"/>
        </w:rPr>
        <w:t>5.</w:t>
      </w:r>
      <w:r w:rsidRPr="00D82419">
        <w:rPr>
          <w:sz w:val="24"/>
          <w:szCs w:val="24"/>
        </w:rPr>
        <w:t xml:space="preserve">2. Рабочие программы </w:t>
      </w:r>
      <w:bookmarkEnd w:id="27"/>
      <w:r w:rsidRPr="00D82419">
        <w:rPr>
          <w:sz w:val="24"/>
          <w:szCs w:val="24"/>
        </w:rPr>
        <w:t>учебных предметов, курсов, дисциплин (модулей)</w:t>
      </w:r>
      <w:r>
        <w:rPr>
          <w:sz w:val="24"/>
          <w:szCs w:val="24"/>
        </w:rPr>
        <w:t>, практики</w:t>
      </w:r>
    </w:p>
    <w:p w:rsidR="00BB616B" w:rsidRDefault="00BB616B" w:rsidP="00BB616B">
      <w:pPr>
        <w:pStyle w:val="ConsPlusNormal"/>
        <w:ind w:firstLine="567"/>
        <w:jc w:val="both"/>
        <w:rPr>
          <w:rFonts w:ascii="Times New Roman" w:hAnsi="Times New Roman" w:cs="Times New Roman"/>
          <w:sz w:val="24"/>
          <w:szCs w:val="24"/>
        </w:rPr>
      </w:pPr>
      <w:r w:rsidRPr="002569F3">
        <w:rPr>
          <w:rFonts w:ascii="Times New Roman" w:hAnsi="Times New Roman" w:cs="Times New Roman"/>
          <w:sz w:val="24"/>
          <w:szCs w:val="24"/>
        </w:rPr>
        <w:t xml:space="preserve">Рабочие программы всех учебных предметов, курсов, дисциплин (модулей) в соответствии с учебным планом разработаны и утверждены. </w:t>
      </w:r>
    </w:p>
    <w:p w:rsidR="00BB616B" w:rsidRPr="00CD6EF3" w:rsidRDefault="00BB616B" w:rsidP="00BB616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Рабочие программы и а</w:t>
      </w:r>
      <w:r w:rsidRPr="002569F3">
        <w:rPr>
          <w:rFonts w:ascii="Times New Roman" w:hAnsi="Times New Roman" w:cs="Times New Roman"/>
          <w:sz w:val="24"/>
          <w:szCs w:val="24"/>
        </w:rPr>
        <w:t>ннотации рабочих программ размещены на сайте университета http://www.tolga</w:t>
      </w:r>
      <w:r>
        <w:rPr>
          <w:rFonts w:ascii="Times New Roman" w:hAnsi="Times New Roman" w:cs="Times New Roman"/>
          <w:sz w:val="24"/>
          <w:szCs w:val="24"/>
        </w:rPr>
        <w:t xml:space="preserve">s.ru/sveden/education/edu_prog/, а также </w:t>
      </w:r>
      <w:r w:rsidRPr="002569F3">
        <w:rPr>
          <w:rFonts w:ascii="Times New Roman" w:hAnsi="Times New Roman" w:cs="Times New Roman"/>
          <w:sz w:val="24"/>
          <w:szCs w:val="24"/>
        </w:rPr>
        <w:t>доступны в разделе «</w:t>
      </w:r>
      <w:r w:rsidRPr="002569F3">
        <w:rPr>
          <w:rStyle w:val="afd"/>
          <w:rFonts w:ascii="Times New Roman" w:hAnsi="Times New Roman" w:cs="Times New Roman"/>
          <w:b w:val="0"/>
          <w:sz w:val="24"/>
          <w:szCs w:val="24"/>
        </w:rPr>
        <w:t>Рабочие программы дисциплин</w:t>
      </w:r>
      <w:r w:rsidRPr="002569F3">
        <w:rPr>
          <w:rFonts w:ascii="Times New Roman" w:hAnsi="Times New Roman" w:cs="Times New Roman"/>
          <w:sz w:val="24"/>
          <w:szCs w:val="24"/>
        </w:rPr>
        <w:t>» основного меню ЭИОС университета</w:t>
      </w:r>
      <w:r>
        <w:rPr>
          <w:rFonts w:ascii="Times New Roman" w:hAnsi="Times New Roman" w:cs="Times New Roman"/>
          <w:sz w:val="24"/>
          <w:szCs w:val="24"/>
        </w:rPr>
        <w:t xml:space="preserve"> </w:t>
      </w:r>
      <w:r w:rsidRPr="00CD6EF3">
        <w:rPr>
          <w:rFonts w:ascii="Times New Roman" w:hAnsi="Times New Roman" w:cs="Times New Roman"/>
          <w:sz w:val="24"/>
          <w:szCs w:val="24"/>
        </w:rPr>
        <w:t>http://sdo.tolgas.ru/.</w:t>
      </w:r>
    </w:p>
    <w:p w:rsidR="00BB616B" w:rsidRDefault="00BB616B" w:rsidP="00BB616B">
      <w:pPr>
        <w:pStyle w:val="3"/>
        <w:spacing w:before="0" w:beforeAutospacing="0" w:after="0" w:afterAutospacing="0"/>
        <w:rPr>
          <w:sz w:val="24"/>
          <w:szCs w:val="24"/>
        </w:rPr>
      </w:pPr>
      <w:bookmarkStart w:id="28" w:name="_Toc26784183"/>
    </w:p>
    <w:p w:rsidR="00BB616B" w:rsidRPr="00CD6EF3" w:rsidRDefault="00BB616B" w:rsidP="00BB616B">
      <w:pPr>
        <w:pStyle w:val="3"/>
        <w:spacing w:before="0" w:beforeAutospacing="0" w:after="120" w:afterAutospacing="0"/>
        <w:rPr>
          <w:sz w:val="24"/>
          <w:szCs w:val="24"/>
        </w:rPr>
      </w:pPr>
      <w:r>
        <w:rPr>
          <w:sz w:val="24"/>
          <w:szCs w:val="24"/>
        </w:rPr>
        <w:t>5</w:t>
      </w:r>
      <w:r w:rsidRPr="00CD6EF3">
        <w:rPr>
          <w:sz w:val="24"/>
          <w:szCs w:val="24"/>
        </w:rPr>
        <w:t>.3. Оценочные и методические материалы</w:t>
      </w:r>
      <w:bookmarkEnd w:id="28"/>
    </w:p>
    <w:p w:rsidR="00BB616B" w:rsidRPr="00CD6EF3"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Оценочные материалы разработаны в виде фондов оценочных средств (далее - ФОС), включающих:</w:t>
      </w:r>
    </w:p>
    <w:p w:rsidR="00BB616B" w:rsidRPr="00CD6EF3"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 оценочные материалы для проведения текущего контроля успеваемости</w:t>
      </w:r>
      <w:r>
        <w:rPr>
          <w:rFonts w:ascii="Times New Roman" w:hAnsi="Times New Roman" w:cs="Times New Roman"/>
          <w:sz w:val="24"/>
          <w:szCs w:val="24"/>
        </w:rPr>
        <w:t xml:space="preserve"> и промежуточной аттестации </w:t>
      </w:r>
      <w:r w:rsidRPr="00CD6EF3">
        <w:rPr>
          <w:rFonts w:ascii="Times New Roman" w:hAnsi="Times New Roman" w:cs="Times New Roman"/>
          <w:sz w:val="24"/>
          <w:szCs w:val="24"/>
        </w:rPr>
        <w:t xml:space="preserve">обучающихся по </w:t>
      </w:r>
      <w:r>
        <w:rPr>
          <w:rFonts w:ascii="Times New Roman" w:hAnsi="Times New Roman" w:cs="Times New Roman"/>
          <w:sz w:val="24"/>
          <w:szCs w:val="24"/>
        </w:rPr>
        <w:t xml:space="preserve">учебным предметам, курсам, </w:t>
      </w:r>
      <w:r w:rsidRPr="00CD6EF3">
        <w:rPr>
          <w:rFonts w:ascii="Times New Roman" w:hAnsi="Times New Roman" w:cs="Times New Roman"/>
          <w:sz w:val="24"/>
          <w:szCs w:val="24"/>
        </w:rPr>
        <w:t>дисциплинам (модулям), практикам;</w:t>
      </w:r>
    </w:p>
    <w:p w:rsidR="00BB616B" w:rsidRPr="00CD6EF3"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 оценочные материалы для государственной итоговой аттестации.</w:t>
      </w:r>
    </w:p>
    <w:p w:rsidR="00BB616B" w:rsidRPr="00CD6EF3"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 xml:space="preserve">ФОС формируются на ключевых принципах оценивания: валидности, надежности, объективности. </w:t>
      </w:r>
    </w:p>
    <w:p w:rsidR="00BB616B" w:rsidRPr="00CD6EF3"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ФОС для проведения текущего контроля успеваемости и промежуточной аттестации являются составной частью рабочих программ дисциплин и программ практики.</w:t>
      </w:r>
    </w:p>
    <w:p w:rsidR="00BB616B" w:rsidRDefault="00BB616B" w:rsidP="00BB616B">
      <w:pPr>
        <w:pStyle w:val="ConsPlusNormal"/>
        <w:ind w:firstLine="567"/>
        <w:jc w:val="both"/>
        <w:rPr>
          <w:rFonts w:ascii="Times New Roman" w:hAnsi="Times New Roman" w:cs="Times New Roman"/>
          <w:sz w:val="24"/>
          <w:szCs w:val="24"/>
        </w:rPr>
      </w:pPr>
      <w:r w:rsidRPr="00CD6EF3">
        <w:rPr>
          <w:rFonts w:ascii="Times New Roman" w:hAnsi="Times New Roman" w:cs="Times New Roman"/>
          <w:sz w:val="24"/>
          <w:szCs w:val="24"/>
        </w:rPr>
        <w:t>ФОС государственной итоговой аттестации являются составной частью программы ГИА.</w:t>
      </w:r>
      <w:r>
        <w:rPr>
          <w:rFonts w:ascii="Times New Roman" w:hAnsi="Times New Roman" w:cs="Times New Roman"/>
          <w:sz w:val="24"/>
          <w:szCs w:val="24"/>
        </w:rPr>
        <w:t xml:space="preserve"> </w:t>
      </w:r>
      <w:r w:rsidRPr="00CD6EF3">
        <w:rPr>
          <w:rFonts w:ascii="Times New Roman" w:hAnsi="Times New Roman" w:cs="Times New Roman"/>
          <w:sz w:val="24"/>
          <w:szCs w:val="24"/>
        </w:rPr>
        <w:t>Программа государственной итоговой</w:t>
      </w:r>
      <w:r w:rsidRPr="00846B25">
        <w:rPr>
          <w:rFonts w:ascii="Times New Roman" w:hAnsi="Times New Roman" w:cs="Times New Roman"/>
          <w:sz w:val="24"/>
          <w:szCs w:val="24"/>
        </w:rPr>
        <w:t xml:space="preserve"> аттестации составлена в соответствии с требованиями ФГОС ВО и размещена на сайте университета </w:t>
      </w:r>
      <w:r w:rsidRPr="00445CD8">
        <w:rPr>
          <w:rFonts w:ascii="Times New Roman" w:hAnsi="Times New Roman" w:cs="Times New Roman"/>
          <w:sz w:val="24"/>
          <w:szCs w:val="24"/>
        </w:rPr>
        <w:t>http://www.tolgas.ru/sveden/education/edu_prog/.</w:t>
      </w:r>
    </w:p>
    <w:p w:rsidR="00BB616B" w:rsidRDefault="00BB616B" w:rsidP="00BB616B">
      <w:pPr>
        <w:ind w:firstLine="567"/>
        <w:jc w:val="both"/>
        <w:rPr>
          <w:iCs/>
          <w:color w:val="000000"/>
        </w:rPr>
      </w:pPr>
      <w:r w:rsidRPr="00680BAF">
        <w:t xml:space="preserve">Методические материалы имеются в необходимом </w:t>
      </w:r>
      <w:r>
        <w:t>объём</w:t>
      </w:r>
      <w:r w:rsidRPr="00680BAF">
        <w:t>е</w:t>
      </w:r>
      <w:r>
        <w:t>; п</w:t>
      </w:r>
      <w:r w:rsidRPr="00680BAF">
        <w:t xml:space="preserve">редставлены в </w:t>
      </w:r>
      <w:r>
        <w:t xml:space="preserve">рабочих программах дисциплин (модулей) и программах практик </w:t>
      </w:r>
      <w:r w:rsidRPr="00680BAF">
        <w:t>в виде перечня основной и дополнительной литературы</w:t>
      </w:r>
      <w:r>
        <w:rPr>
          <w:iCs/>
          <w:color w:val="000000"/>
        </w:rPr>
        <w:t>, а также в ЭИОС университета.</w:t>
      </w:r>
    </w:p>
    <w:p w:rsidR="00BB616B" w:rsidRDefault="00BB616B" w:rsidP="00BB616B">
      <w:pPr>
        <w:ind w:firstLine="567"/>
        <w:jc w:val="both"/>
      </w:pPr>
    </w:p>
    <w:p w:rsidR="00BB616B" w:rsidRPr="002569F3" w:rsidRDefault="00BB616B" w:rsidP="00BB616B">
      <w:pPr>
        <w:spacing w:after="120"/>
        <w:ind w:firstLine="567"/>
        <w:jc w:val="both"/>
        <w:rPr>
          <w:b/>
        </w:rPr>
      </w:pPr>
      <w:r w:rsidRPr="002569F3">
        <w:rPr>
          <w:b/>
        </w:rPr>
        <w:t>5.4. Рабочая программа воспитания и календарный план воспитательной работы.</w:t>
      </w:r>
    </w:p>
    <w:p w:rsidR="00BB616B" w:rsidRDefault="00BB616B" w:rsidP="00BB616B">
      <w:pPr>
        <w:tabs>
          <w:tab w:val="left" w:pos="1276"/>
        </w:tabs>
        <w:ind w:right="-5" w:firstLine="709"/>
        <w:jc w:val="both"/>
      </w:pPr>
      <w:r>
        <w:t>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w:t>
      </w:r>
    </w:p>
    <w:p w:rsidR="00BB616B" w:rsidRPr="00F241F6" w:rsidRDefault="00BB616B" w:rsidP="00BB616B">
      <w:pPr>
        <w:tabs>
          <w:tab w:val="left" w:pos="1276"/>
        </w:tabs>
        <w:ind w:right="-5" w:firstLine="709"/>
        <w:jc w:val="both"/>
      </w:pPr>
      <w:r w:rsidRPr="001F1A04">
        <w:t>Общая цель воспитания в университете</w:t>
      </w:r>
      <w:r w:rsidRPr="00F241F6">
        <w:t xml:space="preserve"> – личностное развитие обучающихся, которая проявляется:</w:t>
      </w:r>
    </w:p>
    <w:p w:rsidR="00BB616B" w:rsidRPr="00F241F6" w:rsidRDefault="00BB616B" w:rsidP="00BB616B">
      <w:pPr>
        <w:pStyle w:val="a4"/>
        <w:numPr>
          <w:ilvl w:val="0"/>
          <w:numId w:val="10"/>
        </w:numPr>
        <w:tabs>
          <w:tab w:val="left" w:pos="1134"/>
        </w:tabs>
        <w:ind w:left="0" w:right="-5" w:firstLine="709"/>
        <w:contextualSpacing/>
        <w:jc w:val="both"/>
      </w:pPr>
      <w:r w:rsidRPr="00F241F6">
        <w:t xml:space="preserve">в усвоении социально значимых знаний; </w:t>
      </w:r>
    </w:p>
    <w:p w:rsidR="00BB616B" w:rsidRPr="00F241F6" w:rsidRDefault="00BB616B" w:rsidP="00BB616B">
      <w:pPr>
        <w:pStyle w:val="a4"/>
        <w:numPr>
          <w:ilvl w:val="0"/>
          <w:numId w:val="10"/>
        </w:numPr>
        <w:tabs>
          <w:tab w:val="left" w:pos="1134"/>
        </w:tabs>
        <w:ind w:left="0" w:right="-5" w:firstLine="709"/>
        <w:contextualSpacing/>
        <w:jc w:val="both"/>
      </w:pPr>
      <w:r w:rsidRPr="00F241F6">
        <w:t>в развитии позитивного отношения к общественным ценностям;</w:t>
      </w:r>
    </w:p>
    <w:p w:rsidR="00BB616B" w:rsidRPr="00F241F6" w:rsidRDefault="00BB616B" w:rsidP="00BB616B">
      <w:pPr>
        <w:pStyle w:val="a4"/>
        <w:numPr>
          <w:ilvl w:val="0"/>
          <w:numId w:val="10"/>
        </w:numPr>
        <w:tabs>
          <w:tab w:val="left" w:pos="1134"/>
        </w:tabs>
        <w:ind w:left="0" w:right="-5" w:firstLine="709"/>
        <w:contextualSpacing/>
        <w:jc w:val="both"/>
      </w:pPr>
      <w:r w:rsidRPr="00F241F6">
        <w:t>в приобретении опыта поведения и опыта применения сформированных знаний и отношений на практике.</w:t>
      </w:r>
    </w:p>
    <w:p w:rsidR="00BB616B" w:rsidRPr="001F1A04" w:rsidRDefault="00BB616B" w:rsidP="00BB616B">
      <w:pPr>
        <w:tabs>
          <w:tab w:val="left" w:pos="1276"/>
        </w:tabs>
        <w:ind w:right="-5" w:firstLine="709"/>
        <w:jc w:val="both"/>
      </w:pPr>
      <w:r w:rsidRPr="00F241F6">
        <w:t xml:space="preserve">Достижению цели воспитания обучающихся способствует решение следующих </w:t>
      </w:r>
      <w:r w:rsidRPr="001F1A04">
        <w:t>основных задач:</w:t>
      </w:r>
    </w:p>
    <w:p w:rsidR="00BB616B" w:rsidRPr="00F241F6" w:rsidRDefault="00BB616B" w:rsidP="00BB616B">
      <w:pPr>
        <w:pStyle w:val="a4"/>
        <w:numPr>
          <w:ilvl w:val="0"/>
          <w:numId w:val="11"/>
        </w:numPr>
        <w:tabs>
          <w:tab w:val="left" w:pos="1134"/>
        </w:tabs>
        <w:ind w:left="142" w:right="-5" w:firstLine="567"/>
        <w:contextualSpacing/>
        <w:jc w:val="both"/>
      </w:pPr>
      <w:r w:rsidRPr="00F241F6">
        <w:t>формирование и развитие студенческого актива, содействие развитию различных форм студенческого самоуправления, молодежных  общественных объединений и организаций;</w:t>
      </w:r>
    </w:p>
    <w:p w:rsidR="00BB616B" w:rsidRPr="00F241F6" w:rsidRDefault="00BB616B" w:rsidP="00BB616B">
      <w:pPr>
        <w:pStyle w:val="a4"/>
        <w:numPr>
          <w:ilvl w:val="0"/>
          <w:numId w:val="11"/>
        </w:numPr>
        <w:tabs>
          <w:tab w:val="left" w:pos="1134"/>
        </w:tabs>
        <w:ind w:left="142" w:right="-5" w:firstLine="567"/>
        <w:contextualSpacing/>
        <w:jc w:val="both"/>
      </w:pPr>
      <w:r w:rsidRPr="00F241F6">
        <w:t>формирование установки на здоровый образ жизни;</w:t>
      </w:r>
    </w:p>
    <w:p w:rsidR="00BB616B" w:rsidRPr="00F241F6" w:rsidRDefault="00BB616B" w:rsidP="00BB616B">
      <w:pPr>
        <w:pStyle w:val="a4"/>
        <w:numPr>
          <w:ilvl w:val="0"/>
          <w:numId w:val="11"/>
        </w:numPr>
        <w:tabs>
          <w:tab w:val="left" w:pos="1134"/>
        </w:tabs>
        <w:ind w:left="142" w:right="-5" w:firstLine="567"/>
        <w:contextualSpacing/>
        <w:jc w:val="both"/>
      </w:pPr>
      <w:r w:rsidRPr="00F241F6">
        <w:t>создание условий для творческой деятельности обучающихся (занятий в клубах, студиях, кружках), развития научно-исследовательской работы;</w:t>
      </w:r>
    </w:p>
    <w:p w:rsidR="00BB616B" w:rsidRPr="00F241F6" w:rsidRDefault="00BB616B" w:rsidP="00BB616B">
      <w:pPr>
        <w:pStyle w:val="a4"/>
        <w:numPr>
          <w:ilvl w:val="0"/>
          <w:numId w:val="11"/>
        </w:numPr>
        <w:tabs>
          <w:tab w:val="left" w:pos="1134"/>
        </w:tabs>
        <w:ind w:left="142" w:right="-5" w:firstLine="567"/>
        <w:contextualSpacing/>
        <w:jc w:val="both"/>
      </w:pPr>
      <w:r w:rsidRPr="00F241F6">
        <w:t>социализация и формирование активной гражданской позиции обучающихся;</w:t>
      </w:r>
    </w:p>
    <w:p w:rsidR="00BB616B" w:rsidRPr="00F241F6" w:rsidRDefault="00BB616B" w:rsidP="00BB616B">
      <w:pPr>
        <w:pStyle w:val="a4"/>
        <w:numPr>
          <w:ilvl w:val="0"/>
          <w:numId w:val="11"/>
        </w:numPr>
        <w:tabs>
          <w:tab w:val="left" w:pos="1134"/>
        </w:tabs>
        <w:ind w:left="142" w:right="-5" w:firstLine="567"/>
        <w:contextualSpacing/>
        <w:jc w:val="both"/>
      </w:pPr>
      <w:r w:rsidRPr="00F241F6">
        <w:t>повышение мотивации обучающихся к профессиональному развитию и внеучебной деятельности;</w:t>
      </w:r>
    </w:p>
    <w:p w:rsidR="00BB616B" w:rsidRPr="00F241F6" w:rsidRDefault="00BB616B" w:rsidP="00BB616B">
      <w:pPr>
        <w:pStyle w:val="a4"/>
        <w:numPr>
          <w:ilvl w:val="0"/>
          <w:numId w:val="11"/>
        </w:numPr>
        <w:tabs>
          <w:tab w:val="left" w:pos="1134"/>
        </w:tabs>
        <w:ind w:left="142" w:right="-5" w:firstLine="567"/>
        <w:contextualSpacing/>
        <w:jc w:val="both"/>
      </w:pPr>
      <w:r w:rsidRPr="00F241F6">
        <w:t>сохранение и преумножение традиций вуза.</w:t>
      </w:r>
    </w:p>
    <w:p w:rsidR="00BB616B" w:rsidRDefault="00BB616B" w:rsidP="00BB616B">
      <w:pPr>
        <w:pStyle w:val="a4"/>
        <w:numPr>
          <w:ilvl w:val="0"/>
          <w:numId w:val="11"/>
        </w:numPr>
        <w:tabs>
          <w:tab w:val="left" w:pos="1134"/>
        </w:tabs>
        <w:ind w:left="142" w:right="-5" w:firstLine="709"/>
        <w:contextualSpacing/>
        <w:jc w:val="both"/>
      </w:pPr>
      <w:r w:rsidRPr="00F241F6">
        <w:t>овладение обучающимися коммуникативными компетенциями, обеспечивающими результативность в социальных практиках, в процессе общения и сотрудничества.</w:t>
      </w:r>
    </w:p>
    <w:p w:rsidR="00BB616B" w:rsidRPr="00F241F6" w:rsidRDefault="00BB616B" w:rsidP="00BB616B">
      <w:pPr>
        <w:pStyle w:val="af8"/>
        <w:tabs>
          <w:tab w:val="left" w:pos="1276"/>
        </w:tabs>
        <w:spacing w:before="0" w:after="0"/>
        <w:ind w:right="-5" w:firstLine="709"/>
        <w:jc w:val="both"/>
      </w:pPr>
      <w:r w:rsidRPr="00F241F6">
        <w:t>Практическая реализация цели и задач воспитания в университете осуществляется в рамках следующих направлений воспитательной работы:</w:t>
      </w:r>
    </w:p>
    <w:p w:rsidR="00BB616B" w:rsidRPr="00F241F6" w:rsidRDefault="00BB616B" w:rsidP="00BB616B">
      <w:pPr>
        <w:pStyle w:val="af8"/>
        <w:numPr>
          <w:ilvl w:val="0"/>
          <w:numId w:val="9"/>
        </w:numPr>
        <w:tabs>
          <w:tab w:val="left" w:pos="1134"/>
        </w:tabs>
        <w:spacing w:before="0" w:after="0"/>
        <w:ind w:left="0" w:right="-5" w:firstLine="709"/>
        <w:jc w:val="both"/>
      </w:pPr>
      <w:r w:rsidRPr="00F241F6">
        <w:t>становление личности в духе патриотизма и гражданственности, готовности к добровольческой деятельности;</w:t>
      </w:r>
    </w:p>
    <w:p w:rsidR="00BB616B" w:rsidRPr="00F241F6" w:rsidRDefault="00BB616B" w:rsidP="00BB616B">
      <w:pPr>
        <w:pStyle w:val="af8"/>
        <w:numPr>
          <w:ilvl w:val="0"/>
          <w:numId w:val="9"/>
        </w:numPr>
        <w:tabs>
          <w:tab w:val="left" w:pos="1134"/>
        </w:tabs>
        <w:spacing w:before="0" w:after="0"/>
        <w:ind w:left="0" w:right="-5" w:firstLine="709"/>
        <w:jc w:val="both"/>
      </w:pPr>
      <w:r w:rsidRPr="00F241F6">
        <w:t>социальное партнерство и студенческое самоуправление;</w:t>
      </w:r>
    </w:p>
    <w:p w:rsidR="00BB616B" w:rsidRPr="00F241F6" w:rsidRDefault="00BB616B" w:rsidP="00BB616B">
      <w:pPr>
        <w:pStyle w:val="af8"/>
        <w:numPr>
          <w:ilvl w:val="0"/>
          <w:numId w:val="9"/>
        </w:numPr>
        <w:tabs>
          <w:tab w:val="left" w:pos="1134"/>
        </w:tabs>
        <w:spacing w:before="0" w:after="0"/>
        <w:ind w:left="0" w:right="-5" w:firstLine="709"/>
        <w:jc w:val="both"/>
      </w:pPr>
      <w:r w:rsidRPr="00F241F6">
        <w:t>духовно-нравственное развитие личности в процессе реализации творческих способностей;</w:t>
      </w:r>
    </w:p>
    <w:p w:rsidR="00BB616B" w:rsidRPr="00F241F6" w:rsidRDefault="00BB616B" w:rsidP="00BB616B">
      <w:pPr>
        <w:pStyle w:val="af8"/>
        <w:numPr>
          <w:ilvl w:val="0"/>
          <w:numId w:val="9"/>
        </w:numPr>
        <w:tabs>
          <w:tab w:val="left" w:pos="1134"/>
        </w:tabs>
        <w:spacing w:before="0" w:after="0"/>
        <w:ind w:left="0" w:right="-5" w:firstLine="709"/>
        <w:jc w:val="both"/>
      </w:pPr>
      <w:r w:rsidRPr="00F241F6">
        <w:t>формирование здорового образа жизни;</w:t>
      </w:r>
    </w:p>
    <w:p w:rsidR="00BB616B" w:rsidRPr="00F241F6" w:rsidRDefault="00BB616B" w:rsidP="00BB616B">
      <w:pPr>
        <w:pStyle w:val="af8"/>
        <w:numPr>
          <w:ilvl w:val="0"/>
          <w:numId w:val="9"/>
        </w:numPr>
        <w:tabs>
          <w:tab w:val="left" w:pos="1134"/>
        </w:tabs>
        <w:spacing w:before="0" w:after="0"/>
        <w:ind w:left="0" w:right="-5" w:firstLine="709"/>
        <w:jc w:val="both"/>
      </w:pPr>
      <w:r w:rsidRPr="00F241F6">
        <w:rPr>
          <w:color w:val="000000"/>
        </w:rPr>
        <w:t>воспитание у обучающихся уважения к своей профессии, людям труда и трудовым достижениям;</w:t>
      </w:r>
    </w:p>
    <w:p w:rsidR="00BB616B" w:rsidRDefault="00BB616B" w:rsidP="00BB616B">
      <w:pPr>
        <w:pStyle w:val="af8"/>
        <w:numPr>
          <w:ilvl w:val="0"/>
          <w:numId w:val="9"/>
        </w:numPr>
        <w:tabs>
          <w:tab w:val="left" w:pos="1134"/>
        </w:tabs>
        <w:spacing w:before="0" w:after="0"/>
        <w:ind w:left="0" w:right="-5" w:firstLine="709"/>
        <w:jc w:val="both"/>
      </w:pPr>
      <w:r w:rsidRPr="00F241F6">
        <w:t>развитие коммуникативных навыков и социального партнерства в воспитательной деятельности.</w:t>
      </w:r>
    </w:p>
    <w:p w:rsidR="00BB616B" w:rsidRDefault="00BB616B" w:rsidP="00BB616B">
      <w:pPr>
        <w:pStyle w:val="af8"/>
        <w:tabs>
          <w:tab w:val="left" w:pos="1276"/>
        </w:tabs>
        <w:spacing w:before="0" w:after="0"/>
        <w:ind w:right="-5" w:firstLine="709"/>
        <w:jc w:val="both"/>
      </w:pPr>
      <w:r w:rsidRPr="00F241F6">
        <w:t>Реализация конкретных форм и методов воспитательной работы отражается в календар</w:t>
      </w:r>
      <w:r>
        <w:t>ном плане воспитательной работы</w:t>
      </w:r>
      <w:r w:rsidRPr="00F241F6">
        <w:t>,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p>
    <w:p w:rsidR="00BB616B" w:rsidRDefault="00BB616B" w:rsidP="00BB616B">
      <w:pPr>
        <w:pStyle w:val="pboth"/>
        <w:spacing w:before="0" w:beforeAutospacing="0" w:after="0" w:afterAutospacing="0"/>
        <w:jc w:val="both"/>
      </w:pPr>
    </w:p>
    <w:p w:rsidR="00BB616B" w:rsidRPr="00225BF4" w:rsidRDefault="00BB616B" w:rsidP="00BB616B">
      <w:pPr>
        <w:ind w:firstLine="567"/>
        <w:jc w:val="both"/>
        <w:rPr>
          <w:iCs/>
          <w:color w:val="000000"/>
        </w:rPr>
      </w:pPr>
    </w:p>
    <w:p w:rsidR="00BB616B" w:rsidRDefault="00BB616B" w:rsidP="00BB616B">
      <w:pPr>
        <w:pStyle w:val="ConsPlusNormal"/>
        <w:spacing w:after="120"/>
        <w:ind w:firstLine="540"/>
        <w:jc w:val="both"/>
        <w:rPr>
          <w:rFonts w:ascii="Times New Roman" w:hAnsi="Times New Roman" w:cs="Times New Roman"/>
          <w:sz w:val="24"/>
          <w:szCs w:val="24"/>
        </w:rPr>
        <w:sectPr w:rsidR="00BB616B" w:rsidSect="00BB616B">
          <w:pgSz w:w="11906" w:h="16838"/>
          <w:pgMar w:top="851" w:right="707" w:bottom="851" w:left="1418" w:header="709" w:footer="709" w:gutter="0"/>
          <w:cols w:space="708"/>
          <w:titlePg/>
          <w:docGrid w:linePitch="360"/>
        </w:sectPr>
      </w:pPr>
    </w:p>
    <w:p w:rsidR="00BB616B" w:rsidRPr="00225BF4" w:rsidRDefault="00BB616B" w:rsidP="00BB616B">
      <w:pPr>
        <w:pStyle w:val="1"/>
        <w:spacing w:before="0"/>
        <w:ind w:firstLine="709"/>
        <w:rPr>
          <w:rFonts w:ascii="Times New Roman" w:hAnsi="Times New Roman" w:cs="Times New Roman"/>
          <w:color w:val="auto"/>
          <w:sz w:val="24"/>
          <w:szCs w:val="24"/>
        </w:rPr>
      </w:pPr>
      <w:bookmarkStart w:id="29" w:name="_Toc26488554"/>
      <w:r>
        <w:rPr>
          <w:rFonts w:ascii="Times New Roman" w:hAnsi="Times New Roman" w:cs="Times New Roman"/>
          <w:color w:val="auto"/>
          <w:sz w:val="24"/>
          <w:szCs w:val="24"/>
        </w:rPr>
        <w:lastRenderedPageBreak/>
        <w:t>6</w:t>
      </w:r>
      <w:r w:rsidRPr="00225BF4">
        <w:rPr>
          <w:rFonts w:ascii="Times New Roman" w:hAnsi="Times New Roman" w:cs="Times New Roman"/>
          <w:color w:val="auto"/>
          <w:sz w:val="24"/>
          <w:szCs w:val="24"/>
        </w:rPr>
        <w:t xml:space="preserve">. </w:t>
      </w:r>
      <w:bookmarkEnd w:id="29"/>
      <w:r>
        <w:rPr>
          <w:rFonts w:ascii="Times New Roman" w:hAnsi="Times New Roman" w:cs="Times New Roman"/>
          <w:color w:val="auto"/>
          <w:sz w:val="24"/>
          <w:szCs w:val="24"/>
        </w:rPr>
        <w:t>ОРГАНИЗАЦИОННО-ПЕДАГОГИЧЕСКИЕ У</w:t>
      </w:r>
      <w:r w:rsidRPr="00225BF4">
        <w:rPr>
          <w:rFonts w:ascii="Times New Roman" w:hAnsi="Times New Roman" w:cs="Times New Roman"/>
          <w:color w:val="auto"/>
          <w:sz w:val="24"/>
          <w:szCs w:val="24"/>
        </w:rPr>
        <w:t>СЛОВИЯ РЕАЛИЗАЦИИ ОБРАЗОВАТЕЛЬНОЙ ПРОГРАММЫ</w:t>
      </w:r>
    </w:p>
    <w:p w:rsidR="00BB616B" w:rsidRPr="00225BF4" w:rsidRDefault="00BB616B" w:rsidP="00BB616B">
      <w:pPr>
        <w:rPr>
          <w:i/>
          <w:iCs/>
          <w:color w:val="000000"/>
        </w:rPr>
      </w:pPr>
    </w:p>
    <w:p w:rsidR="00BB616B" w:rsidRDefault="00BB616B" w:rsidP="00BB616B">
      <w:pPr>
        <w:jc w:val="both"/>
      </w:pPr>
      <w:r>
        <w:tab/>
        <w:t>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B616B" w:rsidRPr="00F55FAF" w:rsidRDefault="00BB616B" w:rsidP="00BB616B">
      <w:pPr>
        <w:shd w:val="clear" w:color="auto" w:fill="FFFFFF"/>
        <w:spacing w:after="120"/>
        <w:rPr>
          <w:b/>
          <w:bCs/>
        </w:rPr>
      </w:pPr>
      <w:r>
        <w:rPr>
          <w:color w:val="000000"/>
        </w:rPr>
        <w:br/>
      </w:r>
      <w:bookmarkStart w:id="30" w:name="_Toc26488555"/>
      <w:r>
        <w:rPr>
          <w:b/>
          <w:bCs/>
        </w:rPr>
        <w:tab/>
        <w:t>6</w:t>
      </w:r>
      <w:r w:rsidRPr="00F55FAF">
        <w:rPr>
          <w:b/>
          <w:bCs/>
        </w:rPr>
        <w:t>.1. Общесистемные условия реализации образовательной программы</w:t>
      </w:r>
      <w:bookmarkEnd w:id="30"/>
    </w:p>
    <w:p w:rsidR="00BB616B" w:rsidRDefault="00BB616B" w:rsidP="00BB616B">
      <w:pPr>
        <w:pStyle w:val="af8"/>
        <w:spacing w:before="0" w:after="0"/>
        <w:jc w:val="both"/>
      </w:pPr>
      <w:r w:rsidRPr="009E3AA6">
        <w:rPr>
          <w:color w:val="000000"/>
        </w:rPr>
        <w:t xml:space="preserve">Университет располагает </w:t>
      </w:r>
      <w:r>
        <w:t>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w:t>
      </w:r>
    </w:p>
    <w:p w:rsidR="00BB616B" w:rsidRPr="00A76338" w:rsidRDefault="00BB616B" w:rsidP="00BB616B">
      <w:pPr>
        <w:pStyle w:val="af8"/>
        <w:spacing w:before="0" w:after="0"/>
        <w:jc w:val="both"/>
      </w:pPr>
      <w:r w:rsidRPr="009E3AA6">
        <w:rPr>
          <w:color w:val="000000"/>
        </w:rPr>
        <w:t xml:space="preserve">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(далее - сеть "Интернет"), как на территории университета, так и вне его. </w:t>
      </w:r>
    </w:p>
    <w:p w:rsidR="00BB616B" w:rsidRPr="009E3AA6" w:rsidRDefault="00BB616B" w:rsidP="00BB616B">
      <w:pPr>
        <w:ind w:firstLine="567"/>
        <w:jc w:val="both"/>
        <w:rPr>
          <w:color w:val="000000"/>
        </w:rPr>
      </w:pPr>
      <w:r w:rsidRPr="009E3AA6">
        <w:rPr>
          <w:color w:val="000000"/>
        </w:rPr>
        <w:t>Электронная информационно-образовательная среда университета обеспечивает:</w:t>
      </w:r>
    </w:p>
    <w:p w:rsidR="00BB616B" w:rsidRPr="009E3AA6" w:rsidRDefault="00BB616B" w:rsidP="00BB616B">
      <w:pPr>
        <w:ind w:firstLine="567"/>
        <w:jc w:val="both"/>
        <w:rPr>
          <w:color w:val="000000"/>
        </w:rPr>
      </w:pPr>
      <w:r>
        <w:rPr>
          <w:color w:val="000000"/>
        </w:rPr>
        <w:t xml:space="preserve">- </w:t>
      </w:r>
      <w:r w:rsidRPr="009E3AA6">
        <w:rPr>
          <w:color w:val="000000"/>
        </w:rP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BB616B" w:rsidRPr="009E3AA6" w:rsidRDefault="00BB616B" w:rsidP="00BB616B">
      <w:pPr>
        <w:ind w:firstLine="567"/>
        <w:jc w:val="both"/>
        <w:rPr>
          <w:color w:val="000000"/>
        </w:rPr>
      </w:pPr>
      <w:r>
        <w:rPr>
          <w:color w:val="000000"/>
        </w:rPr>
        <w:t xml:space="preserve">- </w:t>
      </w:r>
      <w:r w:rsidRPr="009E3AA6">
        <w:rPr>
          <w:color w:val="000000"/>
        </w:rPr>
        <w:t>формирование электронного портфолио обучающегося, в том числе сохранение его работ и оценок за эти работы.</w:t>
      </w:r>
    </w:p>
    <w:p w:rsidR="00BB616B" w:rsidRPr="009E3AA6" w:rsidRDefault="00BB616B" w:rsidP="00BB616B">
      <w:pPr>
        <w:ind w:firstLine="567"/>
        <w:jc w:val="both"/>
        <w:rPr>
          <w:color w:val="000000"/>
        </w:rPr>
      </w:pPr>
      <w:r w:rsidRPr="009E3AA6">
        <w:rPr>
          <w:color w:val="000000"/>
        </w:rPr>
        <w:t xml:space="preserve">В случае реализации программы </w:t>
      </w:r>
      <w:r w:rsidRPr="005565F8">
        <w:rPr>
          <w:color w:val="000000"/>
        </w:rPr>
        <w:t>среднего специального образования</w:t>
      </w:r>
      <w:r w:rsidRPr="009E3AA6">
        <w:rPr>
          <w:color w:val="000000"/>
        </w:rPr>
        <w:t xml:space="preserve"> с применением электронного обучения, дистанционных образовательных технологий электронная информационно-образовательная среда университета дополнительно обеспечивает:</w:t>
      </w:r>
    </w:p>
    <w:p w:rsidR="00BB616B" w:rsidRPr="009E3AA6" w:rsidRDefault="00BB616B" w:rsidP="00BB616B">
      <w:pPr>
        <w:ind w:firstLine="567"/>
        <w:jc w:val="both"/>
        <w:rPr>
          <w:color w:val="000000"/>
        </w:rPr>
      </w:pPr>
      <w:r>
        <w:rPr>
          <w:color w:val="000000"/>
        </w:rPr>
        <w:t xml:space="preserve">- </w:t>
      </w:r>
      <w:r w:rsidRPr="009E3AA6">
        <w:rPr>
          <w:color w:val="000000"/>
        </w:rPr>
        <w:t xml:space="preserve">фиксацию хода образовательного процесса, результатов промежуточной аттестации и результатов освоения программы </w:t>
      </w:r>
      <w:r w:rsidRPr="005565F8">
        <w:rPr>
          <w:color w:val="000000"/>
        </w:rPr>
        <w:t>среднего специального образования</w:t>
      </w:r>
      <w:r w:rsidRPr="009E3AA6">
        <w:rPr>
          <w:color w:val="000000"/>
        </w:rPr>
        <w:t>;</w:t>
      </w:r>
    </w:p>
    <w:p w:rsidR="00BB616B" w:rsidRPr="009E3AA6" w:rsidRDefault="00BB616B" w:rsidP="00BB616B">
      <w:pPr>
        <w:ind w:firstLine="567"/>
        <w:jc w:val="both"/>
        <w:rPr>
          <w:color w:val="000000"/>
        </w:rPr>
      </w:pPr>
      <w:r>
        <w:rPr>
          <w:color w:val="000000"/>
        </w:rPr>
        <w:t xml:space="preserve">- </w:t>
      </w:r>
      <w:r w:rsidRPr="009E3AA6">
        <w:rPr>
          <w:color w:val="00000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B616B" w:rsidRPr="009E3AA6" w:rsidRDefault="00BB616B" w:rsidP="00BB616B">
      <w:pPr>
        <w:ind w:firstLine="567"/>
        <w:jc w:val="both"/>
        <w:rPr>
          <w:color w:val="000000"/>
        </w:rPr>
      </w:pPr>
      <w:r>
        <w:rPr>
          <w:color w:val="000000"/>
        </w:rPr>
        <w:t xml:space="preserve">- </w:t>
      </w:r>
      <w:r w:rsidRPr="009E3AA6">
        <w:rPr>
          <w:color w:val="000000"/>
        </w:rPr>
        <w:t xml:space="preserve">взаимодействие между участниками образовательного процесса, в том числе синхронное и (или) асинхронное взаимодействия посредством сети </w:t>
      </w:r>
      <w:r>
        <w:rPr>
          <w:color w:val="000000"/>
        </w:rPr>
        <w:t>«</w:t>
      </w:r>
      <w:r w:rsidRPr="009E3AA6">
        <w:rPr>
          <w:color w:val="000000"/>
        </w:rPr>
        <w:t>Интернет</w:t>
      </w:r>
      <w:r>
        <w:rPr>
          <w:color w:val="000000"/>
        </w:rPr>
        <w:t>»</w:t>
      </w:r>
      <w:r w:rsidRPr="009E3AA6">
        <w:rPr>
          <w:color w:val="000000"/>
        </w:rPr>
        <w:t>.</w:t>
      </w:r>
    </w:p>
    <w:p w:rsidR="00BB616B" w:rsidRDefault="00BB616B" w:rsidP="00BB616B">
      <w:pPr>
        <w:ind w:firstLine="567"/>
        <w:jc w:val="both"/>
      </w:pPr>
      <w:r w:rsidRPr="00225BF4">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w:t>
      </w:r>
      <w:r>
        <w:t xml:space="preserve"> её </w:t>
      </w:r>
      <w:r w:rsidRPr="00225BF4">
        <w:t>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BB616B" w:rsidRPr="001C0E55" w:rsidRDefault="00BB616B" w:rsidP="00BB616B">
      <w:pPr>
        <w:jc w:val="both"/>
        <w:rPr>
          <w:b/>
          <w:bCs/>
        </w:rPr>
      </w:pPr>
    </w:p>
    <w:p w:rsidR="00BB616B" w:rsidRDefault="00BB616B" w:rsidP="00BB616B">
      <w:pPr>
        <w:pStyle w:val="2"/>
        <w:spacing w:before="0" w:after="120"/>
        <w:rPr>
          <w:rFonts w:ascii="Times New Roman" w:hAnsi="Times New Roman" w:cs="Times New Roman"/>
          <w:b/>
          <w:bCs/>
          <w:color w:val="auto"/>
          <w:sz w:val="24"/>
          <w:szCs w:val="24"/>
        </w:rPr>
      </w:pPr>
      <w:bookmarkStart w:id="31" w:name="_Toc26488556"/>
      <w:r>
        <w:rPr>
          <w:rFonts w:ascii="Times New Roman" w:hAnsi="Times New Roman" w:cs="Times New Roman"/>
          <w:b/>
          <w:bCs/>
          <w:color w:val="auto"/>
          <w:sz w:val="24"/>
          <w:szCs w:val="24"/>
        </w:rPr>
        <w:t>6</w:t>
      </w:r>
      <w:r w:rsidRPr="00F55FAF">
        <w:rPr>
          <w:rFonts w:ascii="Times New Roman" w:hAnsi="Times New Roman" w:cs="Times New Roman"/>
          <w:b/>
          <w:bCs/>
          <w:color w:val="auto"/>
          <w:sz w:val="24"/>
          <w:szCs w:val="24"/>
        </w:rPr>
        <w:t>.2. Материально-техническое и учебно-методическое обеспечение образовательной программы</w:t>
      </w:r>
      <w:bookmarkEnd w:id="31"/>
    </w:p>
    <w:p w:rsidR="00BB616B" w:rsidRDefault="00BB616B" w:rsidP="00BB616B">
      <w:pPr>
        <w:pStyle w:val="af8"/>
        <w:spacing w:before="0" w:after="0"/>
        <w:jc w:val="both"/>
      </w:pPr>
      <w:r w:rsidRPr="00DF44CB">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B616B" w:rsidRPr="00DF44CB" w:rsidRDefault="00BB616B" w:rsidP="00BB616B">
      <w:pPr>
        <w:pStyle w:val="af8"/>
        <w:spacing w:before="0" w:after="0"/>
        <w:jc w:val="both"/>
      </w:pPr>
      <w:r w:rsidRPr="00DF44CB">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Университета.</w:t>
      </w:r>
    </w:p>
    <w:p w:rsidR="00BB616B" w:rsidRDefault="00BB616B" w:rsidP="00BB616B">
      <w:pPr>
        <w:pStyle w:val="af8"/>
        <w:spacing w:before="0" w:after="0"/>
        <w:jc w:val="both"/>
      </w:pPr>
      <w:r w:rsidRPr="00DF44CB">
        <w:t>В случае применения электронного обучения, дистанционных образовательных</w:t>
      </w:r>
      <w:r>
        <w:t xml:space="preserve"> технологий, допускается применение специально оборудованных помещений, их виртуальных аналогов, позволяющих обучающимся осваивать ОК и ПК.</w:t>
      </w:r>
    </w:p>
    <w:p w:rsidR="00BB616B" w:rsidRDefault="00BB616B" w:rsidP="00BB616B">
      <w:pPr>
        <w:pStyle w:val="af8"/>
        <w:spacing w:before="0" w:after="0"/>
        <w:jc w:val="both"/>
      </w:pPr>
    </w:p>
    <w:p w:rsidR="00BB616B" w:rsidRDefault="00BB616B" w:rsidP="00BB616B">
      <w:pPr>
        <w:pStyle w:val="af8"/>
        <w:spacing w:before="0" w:after="0"/>
        <w:jc w:val="both"/>
      </w:pPr>
      <w:r>
        <w:t xml:space="preserve">Университет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rsidR="00BB616B" w:rsidRDefault="00BB616B" w:rsidP="00BB616B">
      <w:pPr>
        <w:pStyle w:val="af8"/>
        <w:spacing w:before="0" w:after="0"/>
        <w:jc w:val="both"/>
      </w:pPr>
      <w:r>
        <w:t>Университет обеспечен необходимым комплектом лицензионного программного обеспечения.</w:t>
      </w:r>
    </w:p>
    <w:p w:rsidR="00BB616B" w:rsidRPr="00C04A47" w:rsidRDefault="00BB616B" w:rsidP="00BB616B">
      <w:pPr>
        <w:pStyle w:val="af8"/>
        <w:spacing w:before="0" w:after="0"/>
        <w:jc w:val="both"/>
      </w:pPr>
      <w:r>
        <w:t>Библиотечный фонд Университета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укомплектован печатными изданиями и (или) электронными изданиями основной и дополнительной учебной литературы, вышедшими за последние 5 лет.</w:t>
      </w:r>
    </w:p>
    <w:p w:rsidR="00BB616B" w:rsidRDefault="00BB616B" w:rsidP="00BB616B">
      <w:pPr>
        <w:pStyle w:val="af8"/>
        <w:spacing w:before="0" w:after="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BB616B" w:rsidRDefault="00BB616B" w:rsidP="00BB616B">
      <w:pPr>
        <w:pStyle w:val="af8"/>
        <w:spacing w:before="0" w:after="0"/>
        <w:jc w:val="both"/>
      </w:pPr>
      <w: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BB616B" w:rsidRDefault="00BB616B" w:rsidP="00BB616B">
      <w:pPr>
        <w:pStyle w:val="af8"/>
        <w:spacing w:before="0" w:after="0"/>
        <w:jc w:val="both"/>
      </w:pPr>
      <w:r>
        <w:t>Образовательная программа обеспечена учебно-методической документацией по всем учебным предметам, дисциплинам, модулям.</w:t>
      </w:r>
    </w:p>
    <w:p w:rsidR="00BB616B" w:rsidRPr="001C0E55" w:rsidRDefault="00BB616B" w:rsidP="00BB616B">
      <w:pPr>
        <w:ind w:firstLine="708"/>
        <w:jc w:val="both"/>
        <w:rPr>
          <w:b/>
          <w:bCs/>
        </w:rPr>
      </w:pPr>
    </w:p>
    <w:p w:rsidR="00BB616B" w:rsidRPr="00A23455" w:rsidRDefault="00BB616B" w:rsidP="00BB616B">
      <w:pPr>
        <w:pStyle w:val="2"/>
        <w:spacing w:before="0" w:after="120"/>
        <w:rPr>
          <w:rFonts w:ascii="Times New Roman" w:hAnsi="Times New Roman" w:cs="Times New Roman"/>
          <w:b/>
          <w:bCs/>
          <w:color w:val="auto"/>
          <w:sz w:val="24"/>
          <w:szCs w:val="24"/>
        </w:rPr>
      </w:pPr>
      <w:bookmarkStart w:id="32" w:name="_Toc26488557"/>
      <w:r>
        <w:rPr>
          <w:rFonts w:ascii="Times New Roman" w:hAnsi="Times New Roman" w:cs="Times New Roman"/>
          <w:b/>
          <w:bCs/>
          <w:color w:val="auto"/>
          <w:sz w:val="24"/>
          <w:szCs w:val="24"/>
        </w:rPr>
        <w:t>6</w:t>
      </w:r>
      <w:r w:rsidRPr="00F55FAF">
        <w:rPr>
          <w:rFonts w:ascii="Times New Roman" w:hAnsi="Times New Roman" w:cs="Times New Roman"/>
          <w:b/>
          <w:bCs/>
          <w:color w:val="auto"/>
          <w:sz w:val="24"/>
          <w:szCs w:val="24"/>
        </w:rPr>
        <w:t>.3. Кадровые условия реализации образовательной программы</w:t>
      </w:r>
      <w:bookmarkEnd w:id="32"/>
    </w:p>
    <w:p w:rsidR="00BB616B" w:rsidRPr="00BB1C31" w:rsidRDefault="00BB616B" w:rsidP="00BB616B">
      <w:pPr>
        <w:ind w:firstLine="567"/>
        <w:jc w:val="both"/>
      </w:pPr>
      <w:r>
        <w:t xml:space="preserve">Реализация образовательной программы обеспечивается педагогическими работниками университета, а также лицами, привлекаемыми к реализации образовательной программы на условиях гражданско-правового договора, в </w:t>
      </w:r>
      <w:r w:rsidRPr="00C04A47">
        <w:t xml:space="preserve">том числе из числа руководителей и работников организаций, направление деятельности которых соответствует области профессиональной деятельности, имеющих </w:t>
      </w:r>
      <w:r w:rsidRPr="00BB1C31">
        <w:t>стаж работы в данной профессиональной области не менее 3 лет.</w:t>
      </w:r>
    </w:p>
    <w:p w:rsidR="00BB616B" w:rsidRDefault="00BB616B" w:rsidP="00BB616B">
      <w:pPr>
        <w:ind w:firstLine="567"/>
        <w:jc w:val="both"/>
      </w:pPr>
      <w:r w:rsidRPr="00BB1C31">
        <w:t xml:space="preserve">Квалификация педагогических работников образовательной организации отвечает квалификационным требованиям, указанным в </w:t>
      </w:r>
      <w:r>
        <w:t>квалификационных справочниках, и (или) профессиональных стандартах (при наличии).</w:t>
      </w:r>
    </w:p>
    <w:p w:rsidR="00BB616B" w:rsidRPr="00C66E95" w:rsidRDefault="00BB616B" w:rsidP="00BB616B">
      <w:pPr>
        <w:ind w:firstLine="567"/>
        <w:jc w:val="both"/>
      </w:pPr>
      <w:r w:rsidRPr="00BB1C31">
        <w:t xml:space="preserve">Педагогические </w:t>
      </w:r>
      <w:r>
        <w:t xml:space="preserve">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w:t>
      </w:r>
      <w:r w:rsidRPr="00C66E95">
        <w:t>област</w:t>
      </w:r>
      <w:r>
        <w:t>и профессиональной деятельности</w:t>
      </w:r>
      <w:r w:rsidRPr="00C66E95">
        <w:t>), не реже 1 раза в 3 года с учетом расширения спектра профессиональных компетенций.</w:t>
      </w:r>
    </w:p>
    <w:p w:rsidR="00BB616B" w:rsidRDefault="00BB616B" w:rsidP="00BB616B">
      <w:pPr>
        <w:pStyle w:val="af8"/>
        <w:spacing w:before="0" w:after="0"/>
        <w:jc w:val="both"/>
      </w:pPr>
      <w:r w:rsidRPr="00C66E95">
        <w:t>Доля педагогических работников (в приведенных</w:t>
      </w:r>
      <w:r w:rsidRPr="00662894">
        <w:t xml:space="preserve"> к целочисленным значениям ставок), обеспечивающих освоение </w:t>
      </w:r>
      <w:r w:rsidRPr="00C66E95">
        <w:t xml:space="preserve">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составляет </w:t>
      </w:r>
      <w:r w:rsidRPr="00A526C2">
        <w:rPr>
          <w:b/>
        </w:rPr>
        <w:t>не менее 25 процентов</w:t>
      </w:r>
      <w:r w:rsidRPr="00C66E95">
        <w:t>.</w:t>
      </w:r>
    </w:p>
    <w:p w:rsidR="00BB616B" w:rsidRPr="00662894" w:rsidRDefault="00BB616B" w:rsidP="00BB616B">
      <w:pPr>
        <w:shd w:val="clear" w:color="auto" w:fill="FFFFFF"/>
        <w:jc w:val="both"/>
        <w:rPr>
          <w:b/>
          <w:bCs/>
        </w:rPr>
      </w:pPr>
      <w:r>
        <w:rPr>
          <w:color w:val="000000"/>
        </w:rPr>
        <w:br/>
      </w:r>
      <w:bookmarkStart w:id="33" w:name="_Toc26488558"/>
      <w:r>
        <w:rPr>
          <w:b/>
          <w:bCs/>
        </w:rPr>
        <w:tab/>
        <w:t>6</w:t>
      </w:r>
      <w:r w:rsidRPr="00662894">
        <w:rPr>
          <w:b/>
          <w:bCs/>
        </w:rPr>
        <w:t>.4. Финансовые условия реализации образовательной программы</w:t>
      </w:r>
      <w:bookmarkEnd w:id="33"/>
    </w:p>
    <w:p w:rsidR="00BB616B" w:rsidRDefault="00BB616B" w:rsidP="00BB616B">
      <w:pPr>
        <w:spacing w:before="120"/>
        <w:jc w:val="both"/>
      </w:pPr>
      <w:r>
        <w:tab/>
        <w:t>Финансовое обеспечение реализации образовательной программы осуществляется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BB616B" w:rsidRPr="00F55FAF" w:rsidRDefault="00BB616B" w:rsidP="00BB616B">
      <w:pPr>
        <w:shd w:val="clear" w:color="auto" w:fill="FFFFFF"/>
        <w:spacing w:after="120"/>
        <w:jc w:val="both"/>
        <w:rPr>
          <w:b/>
          <w:bCs/>
        </w:rPr>
      </w:pPr>
      <w:r>
        <w:rPr>
          <w:color w:val="000000"/>
        </w:rPr>
        <w:br/>
      </w:r>
      <w:bookmarkStart w:id="34" w:name="_Toc26488559"/>
      <w:r>
        <w:rPr>
          <w:b/>
          <w:bCs/>
        </w:rPr>
        <w:tab/>
        <w:t>6</w:t>
      </w:r>
      <w:r w:rsidRPr="00F55FAF">
        <w:rPr>
          <w:b/>
          <w:bCs/>
        </w:rPr>
        <w:t>.5.</w:t>
      </w:r>
      <w:r>
        <w:rPr>
          <w:b/>
          <w:bCs/>
        </w:rPr>
        <w:t xml:space="preserve"> </w:t>
      </w:r>
      <w:r w:rsidRPr="00F55FAF">
        <w:rPr>
          <w:b/>
          <w:bCs/>
        </w:rPr>
        <w:t>Применяемые механизмы оценки качества образовательной деятельности и подготовки обучающихся по образовательной программе</w:t>
      </w:r>
      <w:bookmarkEnd w:id="34"/>
    </w:p>
    <w:p w:rsidR="00BB616B" w:rsidRDefault="00BB616B" w:rsidP="00BB616B">
      <w:pPr>
        <w:pStyle w:val="af8"/>
        <w:spacing w:before="0" w:after="0"/>
        <w:jc w:val="both"/>
      </w:pPr>
      <w:r>
        <w:t>Качество образовательной программы определяется в рамках системы внутренней оценки, а также системы внешней оценки на добровольной основе.</w:t>
      </w:r>
    </w:p>
    <w:p w:rsidR="00BB616B" w:rsidRDefault="00BB616B" w:rsidP="00BB616B">
      <w:pPr>
        <w:pStyle w:val="af8"/>
        <w:spacing w:before="0" w:after="0"/>
        <w:jc w:val="both"/>
      </w:pPr>
      <w:r>
        <w:t xml:space="preserve">В целях совершенствования образовательной программы Университет при проведении регулярной внутренней оценки качества образовательной программы привлекает </w:t>
      </w:r>
      <w:r>
        <w:lastRenderedPageBreak/>
        <w:t>работодателей и их объединения, иных юридических и (или) физических лиц, включая педагогических работников университета.</w:t>
      </w:r>
    </w:p>
    <w:p w:rsidR="00BB616B" w:rsidRDefault="00BB616B" w:rsidP="00BB616B">
      <w:pPr>
        <w:pStyle w:val="af8"/>
        <w:spacing w:before="0" w:after="0"/>
        <w:jc w:val="both"/>
      </w:pPr>
      <w:r>
        <w:t>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B616B" w:rsidRDefault="00BB616B" w:rsidP="00BB616B">
      <w:pPr>
        <w:shd w:val="clear" w:color="auto" w:fill="FFFFFF"/>
        <w:rPr>
          <w:color w:val="000000"/>
        </w:rPr>
      </w:pPr>
      <w:r>
        <w:rPr>
          <w:color w:val="000000"/>
        </w:rPr>
        <w:br/>
      </w: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shd w:val="clear" w:color="auto" w:fill="FFFFFF"/>
        <w:rPr>
          <w:color w:val="000000"/>
        </w:rPr>
      </w:pPr>
    </w:p>
    <w:p w:rsidR="00BB616B" w:rsidRDefault="00BB616B" w:rsidP="00BB616B">
      <w:pPr>
        <w:pStyle w:val="1"/>
        <w:spacing w:before="0"/>
      </w:pPr>
      <w:bookmarkStart w:id="35" w:name="_Toc26488560"/>
      <w:r>
        <w:rPr>
          <w:rFonts w:ascii="Times New Roman" w:hAnsi="Times New Roman" w:cs="Times New Roman"/>
          <w:color w:val="auto"/>
          <w:sz w:val="24"/>
          <w:szCs w:val="24"/>
        </w:rPr>
        <w:br w:type="page"/>
      </w:r>
      <w:bookmarkEnd w:id="35"/>
    </w:p>
    <w:p w:rsidR="00BB616B" w:rsidRPr="0086127A" w:rsidRDefault="00BB616B" w:rsidP="00BB616B">
      <w:pPr>
        <w:autoSpaceDE w:val="0"/>
        <w:autoSpaceDN w:val="0"/>
        <w:adjustRightInd w:val="0"/>
        <w:spacing w:after="120"/>
        <w:ind w:firstLine="709"/>
        <w:jc w:val="both"/>
        <w:rPr>
          <w:b/>
          <w:bCs/>
          <w:caps/>
        </w:rPr>
      </w:pPr>
      <w:bookmarkStart w:id="36" w:name="_Toc26784191"/>
      <w:r w:rsidRPr="0086127A">
        <w:rPr>
          <w:b/>
          <w:bCs/>
          <w:caps/>
        </w:rPr>
        <w:lastRenderedPageBreak/>
        <w:t>7. Характеристика социально-культурной среды университета</w:t>
      </w:r>
    </w:p>
    <w:p w:rsidR="00BB616B" w:rsidRPr="00225BF4" w:rsidRDefault="00BB616B" w:rsidP="00BB616B">
      <w:pPr>
        <w:ind w:firstLine="567"/>
        <w:jc w:val="both"/>
      </w:pPr>
      <w:r w:rsidRPr="00225BF4">
        <w:t>В университете сформирована социокультурная среда, созданы условия, необходимые</w:t>
      </w:r>
      <w:r>
        <w:t xml:space="preserve"> </w:t>
      </w:r>
      <w:r w:rsidRPr="00225BF4">
        <w:t>для всестороннего развития и социализации личности, сохранения здоровья обучающихся, созданы условия для развития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rsidR="00BB616B" w:rsidRDefault="00BB616B" w:rsidP="00BB616B">
      <w:pPr>
        <w:ind w:firstLine="567"/>
        <w:jc w:val="both"/>
      </w:pPr>
      <w:r w:rsidRPr="00225BF4">
        <w:t>Обеспечением функционирования социокультурной среды в университете занимается Центр внеуч</w:t>
      </w:r>
      <w:r>
        <w:t>ебной деятельности; институты и факультеты;</w:t>
      </w:r>
      <w:r w:rsidRPr="00225BF4">
        <w:t xml:space="preserve"> отдел интегрированных коммуникаций</w:t>
      </w:r>
      <w:r>
        <w:t>; студенческое научное общество; студенческий спортивный клуб</w:t>
      </w:r>
      <w:r w:rsidRPr="00225BF4">
        <w:t xml:space="preserve">, кафедра «Физическое воспитание», психологическая служба, научная библиотека. </w:t>
      </w:r>
    </w:p>
    <w:p w:rsidR="00BB616B" w:rsidRPr="00225BF4" w:rsidRDefault="00BB616B" w:rsidP="00BB616B">
      <w:pPr>
        <w:ind w:firstLine="567"/>
        <w:jc w:val="both"/>
      </w:pPr>
      <w:r w:rsidRPr="00225BF4">
        <w:t xml:space="preserve">В университете действует институт кураторства из числа преподавателей, регулярно проводятся собрания кураторов и кураторские часы в академических группах. Организовано планирование воспитательной работы на всех уровнях и </w:t>
      </w:r>
      <w:r>
        <w:t>отчёт</w:t>
      </w:r>
      <w:r w:rsidRPr="00225BF4">
        <w:t xml:space="preserve">ность. </w:t>
      </w:r>
    </w:p>
    <w:p w:rsidR="00BB616B" w:rsidRPr="00225BF4" w:rsidRDefault="00BB616B" w:rsidP="00BB616B">
      <w:pPr>
        <w:ind w:firstLine="567"/>
        <w:jc w:val="both"/>
      </w:pPr>
      <w:r w:rsidRPr="00225BF4">
        <w:t>Для формирования и развития</w:t>
      </w:r>
      <w:r>
        <w:t xml:space="preserve"> </w:t>
      </w:r>
      <w:r w:rsidRPr="00225BF4">
        <w:t>социокультурной среды в университете функционируют студенческие организации и объединения:</w:t>
      </w:r>
    </w:p>
    <w:p w:rsidR="00BB616B" w:rsidRPr="00225BF4" w:rsidRDefault="00BB616B" w:rsidP="00BB616B">
      <w:pPr>
        <w:tabs>
          <w:tab w:val="left" w:pos="993"/>
        </w:tabs>
        <w:ind w:firstLine="567"/>
        <w:jc w:val="both"/>
      </w:pPr>
      <w:r>
        <w:t xml:space="preserve">- </w:t>
      </w:r>
      <w:r w:rsidRPr="00225BF4">
        <w:t>Совет студентов и аспирантов университета – постоянно действующий представительный и координирующий орган студентов и аспирантов. Совет формируется из числа представителей общественных студенческих объединений, председателей советов факультетов (институтов) и обеспечивается выборностью на всех уровнях. В рамках Совета созданы комиссии по качеству образования, по культурно-досуговой деятельности, по спорту и туризму, по информационному обеспечению;</w:t>
      </w:r>
    </w:p>
    <w:p w:rsidR="00BB616B" w:rsidRPr="00225BF4" w:rsidRDefault="00BB616B" w:rsidP="00BB616B">
      <w:pPr>
        <w:tabs>
          <w:tab w:val="left" w:pos="993"/>
        </w:tabs>
        <w:ind w:firstLine="567"/>
        <w:jc w:val="both"/>
      </w:pPr>
      <w:r>
        <w:t xml:space="preserve">- </w:t>
      </w:r>
      <w:r w:rsidRPr="00225BF4">
        <w:t>Старостат, объединяющий старост академических групп, совещания которого по текущим вопросам учебной и внеучебной деятельности проходят еженедельно. Старостат университета включ</w:t>
      </w:r>
      <w:r>
        <w:t>ё</w:t>
      </w:r>
      <w:r w:rsidRPr="00225BF4">
        <w:t>н в работу Совета старост Самарской области;</w:t>
      </w:r>
    </w:p>
    <w:p w:rsidR="00BB616B" w:rsidRPr="00225BF4" w:rsidRDefault="00BB616B" w:rsidP="00BB616B">
      <w:pPr>
        <w:tabs>
          <w:tab w:val="left" w:pos="993"/>
        </w:tabs>
        <w:ind w:firstLine="567"/>
        <w:jc w:val="both"/>
      </w:pPr>
      <w:r>
        <w:t xml:space="preserve">- </w:t>
      </w:r>
      <w:r w:rsidRPr="00225BF4">
        <w:t xml:space="preserve">Совет студентов общежития, организованный из активистов, проживающих в студенческом общежитии - коллегиальный орган, участвующий в решении социально-бытовых вопросов студентов, организующий ежегодный конкурс «Лучшая комната общежития»; </w:t>
      </w:r>
    </w:p>
    <w:p w:rsidR="00BB616B" w:rsidRPr="00225BF4" w:rsidRDefault="00BB616B" w:rsidP="00BB616B">
      <w:pPr>
        <w:tabs>
          <w:tab w:val="left" w:pos="993"/>
        </w:tabs>
        <w:ind w:firstLine="567"/>
        <w:jc w:val="both"/>
      </w:pPr>
      <w:r>
        <w:t xml:space="preserve">- </w:t>
      </w:r>
      <w:r w:rsidRPr="00225BF4">
        <w:t>Волонт</w:t>
      </w:r>
      <w:r>
        <w:t>ё</w:t>
      </w:r>
      <w:r w:rsidRPr="00225BF4">
        <w:t>рское объединение, действующее по направлениям: работа с социально незащищ</w:t>
      </w:r>
      <w:r>
        <w:t>ё</w:t>
      </w:r>
      <w:r w:rsidRPr="00225BF4">
        <w:t>нными слоями населения (дети-инвалиды, сироты, ветераны), коммуникации и сервис (проведение акций, участие в соцопросах, организация мероприятий);</w:t>
      </w:r>
    </w:p>
    <w:p w:rsidR="00BB616B" w:rsidRPr="00225BF4" w:rsidRDefault="00BB616B" w:rsidP="00BB616B">
      <w:pPr>
        <w:tabs>
          <w:tab w:val="left" w:pos="993"/>
        </w:tabs>
        <w:ind w:firstLine="567"/>
        <w:jc w:val="both"/>
      </w:pPr>
      <w:r>
        <w:t xml:space="preserve">- </w:t>
      </w:r>
      <w:r w:rsidRPr="00225BF4">
        <w:t>Студенческое научное общество, которое занимается разработкой и продвижением научных и инновационных проектов, организует участие студентов в научных мероприятиях различного уровня и молод</w:t>
      </w:r>
      <w:r>
        <w:t>ё</w:t>
      </w:r>
      <w:r w:rsidRPr="00225BF4">
        <w:t>жного форума ПФО «iВолга»;</w:t>
      </w:r>
    </w:p>
    <w:p w:rsidR="00BB616B" w:rsidRPr="00225BF4" w:rsidRDefault="00BB616B" w:rsidP="00BB616B">
      <w:pPr>
        <w:tabs>
          <w:tab w:val="left" w:pos="993"/>
        </w:tabs>
        <w:ind w:firstLine="567"/>
        <w:jc w:val="both"/>
      </w:pPr>
      <w:r>
        <w:t xml:space="preserve">- </w:t>
      </w:r>
      <w:r w:rsidRPr="00225BF4">
        <w:t>Студенческий спортивный клуб, вошедший в Ассоциацию студенческих спортивных клубов России, организует спортивные мероприятия, в том числе чемпионат АССК в Самарской области, организует участие студентов университета в работе всероссийских спортивных лагерей;</w:t>
      </w:r>
    </w:p>
    <w:p w:rsidR="00BB616B" w:rsidRPr="00225BF4" w:rsidRDefault="00BB616B" w:rsidP="00BB616B">
      <w:pPr>
        <w:tabs>
          <w:tab w:val="left" w:pos="993"/>
        </w:tabs>
        <w:ind w:firstLine="567"/>
        <w:jc w:val="both"/>
      </w:pPr>
      <w:r>
        <w:t xml:space="preserve">- </w:t>
      </w:r>
      <w:r w:rsidRPr="00225BF4">
        <w:t>Клуб КВН</w:t>
      </w:r>
      <w:r>
        <w:t xml:space="preserve"> </w:t>
      </w:r>
      <w:r w:rsidRPr="00225BF4">
        <w:t>организует в университете Школу КВН, участие команд КВН ПВГУС в играх Лиги Среднее Поволжье;</w:t>
      </w:r>
    </w:p>
    <w:p w:rsidR="00BB616B" w:rsidRPr="00225BF4" w:rsidRDefault="00BB616B" w:rsidP="00BB616B">
      <w:pPr>
        <w:tabs>
          <w:tab w:val="left" w:pos="993"/>
        </w:tabs>
        <w:ind w:firstLine="567"/>
        <w:jc w:val="both"/>
      </w:pPr>
      <w:r>
        <w:t xml:space="preserve">- </w:t>
      </w:r>
      <w:r w:rsidRPr="00225BF4">
        <w:t xml:space="preserve">Студенческий туристический клуб «Вертикаль», организующий участие студентов в туристических слетах, краеведческих походах, соревнованиях по спортивному туризму. </w:t>
      </w:r>
    </w:p>
    <w:p w:rsidR="00BB616B" w:rsidRPr="00225BF4" w:rsidRDefault="00BB616B" w:rsidP="00BB616B">
      <w:pPr>
        <w:ind w:firstLine="567"/>
        <w:jc w:val="both"/>
      </w:pPr>
      <w:r w:rsidRPr="00225BF4">
        <w:t>Студенческий актив входит в состав Уч</w:t>
      </w:r>
      <w:r>
        <w:t>ё</w:t>
      </w:r>
      <w:r w:rsidRPr="00225BF4">
        <w:t>ного совета университета, уч</w:t>
      </w:r>
      <w:r>
        <w:t>ё</w:t>
      </w:r>
      <w:r w:rsidRPr="00225BF4">
        <w:t xml:space="preserve">ных советов факультетов (институтов), совета по качеству, совета по воспитательной работе, стипендиальной комиссии, комиссии по урегулированию споров. </w:t>
      </w:r>
    </w:p>
    <w:p w:rsidR="00BB616B" w:rsidRPr="00225BF4" w:rsidRDefault="00BB616B" w:rsidP="00BB616B">
      <w:pPr>
        <w:ind w:firstLine="567"/>
        <w:jc w:val="both"/>
      </w:pPr>
      <w:r w:rsidRPr="00225BF4">
        <w:t xml:space="preserve">Социокультурная среда университета нацелена на создание условий для полноценной работы органов студенческого самоуправления в лице Совета студентов и аспирантов и других студенческих объединений. Это формирует умение студентов работать в коллективе, брать на себя ответственность за результаты деятельности. Организована работа Школы студенческого актива ПВГУС, в т.ч. первокурсников, с привлечением молодёжных активистов. </w:t>
      </w:r>
    </w:p>
    <w:p w:rsidR="00BB616B" w:rsidRPr="00225BF4" w:rsidRDefault="00BB616B" w:rsidP="00BB616B">
      <w:pPr>
        <w:ind w:firstLine="567"/>
        <w:jc w:val="both"/>
      </w:pPr>
      <w:r w:rsidRPr="00225BF4">
        <w:lastRenderedPageBreak/>
        <w:t>Другое приоритетное направление – формирование гражданственности и патриотизма, развитие волонт</w:t>
      </w:r>
      <w:r>
        <w:t>ё</w:t>
      </w:r>
      <w:r w:rsidRPr="00225BF4">
        <w:t>рства и социального проектирования. Студенты участвуют в деятельности волонт</w:t>
      </w:r>
      <w:r>
        <w:t>ё</w:t>
      </w:r>
      <w:r w:rsidRPr="00225BF4">
        <w:t xml:space="preserve">рского объединения, патриотических акциях, приуроченных к памятным датам, организуемых отрядом «ФорПост», привлекаются к охране общественного порядка на территории г.о. Тольятти, принимают участие в уборке городской территории и посадке леса, и других мероприятиях. Это формирует у студентов правовую грамотность, понимание социальной значимости своей будущей профессии и общественной миссии. </w:t>
      </w:r>
    </w:p>
    <w:p w:rsidR="00BB616B" w:rsidRPr="00225BF4" w:rsidRDefault="00BB616B" w:rsidP="00BB616B">
      <w:pPr>
        <w:ind w:firstLine="567"/>
        <w:jc w:val="both"/>
      </w:pPr>
      <w:r w:rsidRPr="00225BF4">
        <w:t>Третье направление, реализуемое посредством социокультурной среды университета, – духовно-нравственное воспитание и развитие творческих способностей студентов. В университете постоянно работают творческие студии и клубы по интересам. Студенты являются постоянными участниками конкурса «Студенческая весна» городского, областного и всероссийского уровней, представляют вуз на вокальных, танцевальных конкурсах и конкурсах ораторского искусства, играх Клуба вес</w:t>
      </w:r>
      <w:r>
        <w:t>ё</w:t>
      </w:r>
      <w:r w:rsidRPr="00225BF4">
        <w:t xml:space="preserve">лых и находчивых, являются организаторами городского фестиваля творческих коллективов «Весенняя пора», Международного конкурса молодых дизайнеров «Арбуз», городского Фестиваля дружбы народов. Ежегодно организуется работа с первокурсниками для скорейшей их адаптации и включения в активную жизнь (посвящение в студенты, первый полет, презентации и другое). Более половины студентов активно участвуют во внеучебных мероприятиях, отмечены дипломами и наградами. </w:t>
      </w:r>
    </w:p>
    <w:p w:rsidR="00BB616B" w:rsidRPr="00225BF4" w:rsidRDefault="00BB616B" w:rsidP="00BB616B">
      <w:pPr>
        <w:ind w:firstLine="567"/>
        <w:jc w:val="both"/>
      </w:pPr>
      <w:r w:rsidRPr="00225BF4">
        <w:t>В рамках профилактики асоциального поведения, формирования толерантности организована работа лектория с участием профильных специалистов. Работа проводится в рамках диалога совместно с молод</w:t>
      </w:r>
      <w:r>
        <w:t>ё</w:t>
      </w:r>
      <w:r w:rsidRPr="00225BF4">
        <w:t xml:space="preserve">жными организациями, советом ветеранов, национально-культурными автономиями. На базе службы психолога организованы индивидуальные и групповые психологические тренинги и консультации. Это позволяет формировать у студентов культуру межличностного общения и бесконфликтного взаимодействия с </w:t>
      </w:r>
      <w:r>
        <w:t>учёт</w:t>
      </w:r>
      <w:r w:rsidRPr="00225BF4">
        <w:t>ом межкультурных и этнических различий.</w:t>
      </w:r>
    </w:p>
    <w:p w:rsidR="00BB616B" w:rsidRPr="00225BF4" w:rsidRDefault="00BB616B" w:rsidP="00BB616B">
      <w:pPr>
        <w:ind w:firstLine="567"/>
        <w:jc w:val="both"/>
      </w:pPr>
      <w:r w:rsidRPr="00225BF4">
        <w:t>Социокультурная среда университета нацелена на поддержку и развитие научного творчества студентов за сч</w:t>
      </w:r>
      <w:r>
        <w:t>ё</w:t>
      </w:r>
      <w:r w:rsidRPr="00225BF4">
        <w:t>т их привлечения в работу научных кружков,приобщения к проектной деятельности, вовлечения в мероприятия научно-практической направленности. На базе университета ежегодно проводятся научные конференции для студентов и молодых уч</w:t>
      </w:r>
      <w:r>
        <w:t>ё</w:t>
      </w:r>
      <w:r w:rsidRPr="00225BF4">
        <w:t>ных, изда</w:t>
      </w:r>
      <w:r>
        <w:t>ё</w:t>
      </w:r>
      <w:r w:rsidRPr="00225BF4">
        <w:t>тся сборник научных статей студентов, проводится Всероссийский фестиваль науки, конкурс инновационных бизнес-проектов «Businessholiday» со Школой молодого предпринимателя, отмеченный дипломами всероссийского уровня. Участие студентов в научном творчестве формирует компетенции, связанные с самостоятельным определением задач профессионального и личностного развития, формированием способности к самообразованию, позволяет ориентироваться в условиях развития научно-технического прогресса.</w:t>
      </w:r>
    </w:p>
    <w:p w:rsidR="00BB616B" w:rsidRPr="00225BF4" w:rsidRDefault="00BB616B" w:rsidP="00BB616B">
      <w:pPr>
        <w:ind w:firstLine="567"/>
        <w:jc w:val="both"/>
      </w:pPr>
      <w:r w:rsidRPr="00225BF4">
        <w:t>Важнейшим элементом социокультурной среды университета является создание условий для формирования здорового образа жизни, занятий физической культурой и спортом, профилактикой вредных привычек и ВИЧ-инфекции. Университет располагает соответствующей материальной базой и спортивным инвентар</w:t>
      </w:r>
      <w:r>
        <w:t>ё</w:t>
      </w:r>
      <w:r w:rsidRPr="00225BF4">
        <w:t>м. Под руководством Студенческого спортивного клуба, кафедры «Физическое воспитание» проводятся внутривузовские соревнования по доступным и популярным молод</w:t>
      </w:r>
      <w:r>
        <w:t>ё</w:t>
      </w:r>
      <w:r w:rsidRPr="00225BF4">
        <w:t>жным видам спорта, организована работа спортивных секций. Студенты университета – постоянные участники областных, а по отдельным видам спорта и всероссийских соревнований, участвуют в</w:t>
      </w:r>
      <w:r>
        <w:t xml:space="preserve"> </w:t>
      </w:r>
      <w:r w:rsidRPr="00225BF4">
        <w:t>соревнованиях, проводимых Ассоциацией студенческих спортивных клубов России, являются приз</w:t>
      </w:r>
      <w:r>
        <w:t>ё</w:t>
      </w:r>
      <w:r w:rsidRPr="00225BF4">
        <w:t>рами соревнований по спортивному туризму. Организована профилактическая работа по предотвращению вредных привычек, заболеваемости социально опасными болезнями (лекторий, кураторские часы, семинары с участием специалистов, в т.ч. СПИД-центра), проводятся обязательные обследования состояния здоровья обучающихся. Формирование благоприятной социокультурной среды формирует у студентов потребность в здоровом образе жизни, позволяет применять спортивно-оздоровительные методы для коррекции своего физического развития.</w:t>
      </w:r>
    </w:p>
    <w:p w:rsidR="00BB616B" w:rsidRPr="0011755F" w:rsidRDefault="00BB616B" w:rsidP="00BB616B">
      <w:pPr>
        <w:ind w:firstLine="567"/>
        <w:jc w:val="both"/>
      </w:pPr>
      <w:r w:rsidRPr="00225BF4">
        <w:lastRenderedPageBreak/>
        <w:t>Социокультурная среда университета позволяет проводить эффективную информационно-коммуникативную деятельность, формирует у студентов навыки работы с информацией,</w:t>
      </w:r>
      <w:r>
        <w:t xml:space="preserve"> </w:t>
      </w:r>
      <w:r w:rsidRPr="00225BF4">
        <w:t>е</w:t>
      </w:r>
      <w:r>
        <w:t>ё</w:t>
      </w:r>
      <w:r w:rsidRPr="00225BF4">
        <w:t xml:space="preserve"> анализа и обработки, коммуникативные качества. Поддерживается в актуальном состоянии официальный сайт университета </w:t>
      </w:r>
      <w:r w:rsidRPr="00225BF4">
        <w:rPr>
          <w:lang w:val="en-US"/>
        </w:rPr>
        <w:t>www</w:t>
      </w:r>
      <w:r w:rsidRPr="00225BF4">
        <w:t>.</w:t>
      </w:r>
      <w:r w:rsidRPr="00225BF4">
        <w:rPr>
          <w:lang w:val="en-US"/>
        </w:rPr>
        <w:t>tolgas</w:t>
      </w:r>
      <w:r w:rsidRPr="00225BF4">
        <w:t>.</w:t>
      </w:r>
      <w:r w:rsidRPr="00225BF4">
        <w:rPr>
          <w:lang w:val="en-US"/>
        </w:rPr>
        <w:t>ru</w:t>
      </w:r>
      <w:r>
        <w:t>.</w:t>
      </w:r>
    </w:p>
    <w:p w:rsidR="00BB616B" w:rsidRPr="00225BF4" w:rsidRDefault="00BB616B" w:rsidP="00BB616B">
      <w:pPr>
        <w:ind w:firstLine="567"/>
        <w:jc w:val="both"/>
      </w:pPr>
      <w:r w:rsidRPr="00225BF4">
        <w:t xml:space="preserve">Навигационный раздел «Студентам» на главной странице позволяет быстро попасть на наиболее востребованные студентами страницы: библиотека, расписание, кафедры, дополнительное образование, общежитие и многое др. </w:t>
      </w:r>
    </w:p>
    <w:p w:rsidR="00BB616B" w:rsidRPr="00225BF4" w:rsidRDefault="00BB616B" w:rsidP="00BB616B">
      <w:pPr>
        <w:ind w:firstLine="567"/>
        <w:jc w:val="both"/>
      </w:pPr>
      <w:r w:rsidRPr="00225BF4">
        <w:t>Лучшие студенты за успехи в учёбе и внеучебной деятельности отмечаются специальными стипендиями (городского, областного и всероссийского уровней, а также специальной стипендией ректора), а также наградами по итогам внутривузовского конкурса «Лучшие» по результатам рейтинга достижений студентов. Пять лучших выпускников по итогам конкурсного отбора ежегодно получают звание «Лучший студент ПВГУС».</w:t>
      </w:r>
    </w:p>
    <w:p w:rsidR="00BB616B" w:rsidRPr="0086127A" w:rsidRDefault="00BB616B" w:rsidP="00BB616B">
      <w:pPr>
        <w:pStyle w:val="ConsPlusNormal"/>
        <w:tabs>
          <w:tab w:val="left" w:pos="993"/>
        </w:tabs>
        <w:spacing w:after="120"/>
        <w:ind w:firstLine="709"/>
        <w:jc w:val="both"/>
        <w:outlineLvl w:val="0"/>
        <w:rPr>
          <w:rFonts w:ascii="Times New Roman" w:hAnsi="Times New Roman" w:cs="Times New Roman"/>
          <w:b/>
          <w:caps/>
          <w:sz w:val="24"/>
          <w:szCs w:val="24"/>
        </w:rPr>
      </w:pPr>
      <w:r w:rsidRPr="0086127A">
        <w:rPr>
          <w:rFonts w:ascii="Times New Roman" w:hAnsi="Times New Roman" w:cs="Times New Roman"/>
          <w:b/>
          <w:caps/>
          <w:sz w:val="24"/>
          <w:szCs w:val="24"/>
        </w:rPr>
        <w:br w:type="page"/>
      </w:r>
      <w:r w:rsidRPr="0086127A">
        <w:rPr>
          <w:rFonts w:ascii="Times New Roman" w:hAnsi="Times New Roman" w:cs="Times New Roman"/>
          <w:b/>
          <w:caps/>
          <w:sz w:val="24"/>
          <w:szCs w:val="24"/>
        </w:rPr>
        <w:lastRenderedPageBreak/>
        <w:t>8. Особенности организации образовательной деятельности для лиц с ограниченными возможностями здоровья</w:t>
      </w:r>
    </w:p>
    <w:p w:rsidR="00BB616B" w:rsidRDefault="00BB616B" w:rsidP="00BB616B">
      <w:pPr>
        <w:jc w:val="both"/>
      </w:pPr>
      <w:r>
        <w:tab/>
      </w:r>
      <w:r w:rsidRPr="001E7BEE">
        <w:t>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hyperlink w:anchor="sub_9920" w:history="1"/>
      <w:r w:rsidRPr="001E7BEE">
        <w:t>.</w:t>
      </w:r>
    </w:p>
    <w:p w:rsidR="00BB616B" w:rsidRDefault="00BB616B" w:rsidP="00BB616B">
      <w:pPr>
        <w:jc w:val="both"/>
      </w:pPr>
      <w:r>
        <w:tab/>
      </w:r>
      <w:r w:rsidRPr="001E7BEE">
        <w:t>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hyperlink w:anchor="sub_9921" w:history="1"/>
      <w:r w:rsidRPr="001E7BEE">
        <w:t>.</w:t>
      </w:r>
      <w:bookmarkStart w:id="37" w:name="sub_1040"/>
    </w:p>
    <w:p w:rsidR="00BB616B" w:rsidRDefault="00BB616B" w:rsidP="00BB616B">
      <w:pPr>
        <w:jc w:val="both"/>
      </w:pPr>
      <w:r>
        <w:tab/>
      </w:r>
      <w:r w:rsidRPr="001E7BEE">
        <w:t>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bookmarkStart w:id="38" w:name="sub_1041"/>
      <w:bookmarkEnd w:id="37"/>
    </w:p>
    <w:p w:rsidR="00BB616B" w:rsidRDefault="00BB616B" w:rsidP="00BB616B">
      <w:pPr>
        <w:jc w:val="both"/>
      </w:pPr>
      <w:r>
        <w:tab/>
        <w:t xml:space="preserve">Университетом </w:t>
      </w:r>
      <w:r w:rsidRPr="001E7BEE">
        <w:t>созданы специальные условия для получения среднего профессионального образования обучающимися с ограниченными возможностями здоровья.</w:t>
      </w:r>
      <w:bookmarkEnd w:id="38"/>
    </w:p>
    <w:p w:rsidR="00BB616B" w:rsidRDefault="00BB616B" w:rsidP="00BB616B">
      <w:pPr>
        <w:jc w:val="both"/>
      </w:pPr>
      <w:r>
        <w:tab/>
      </w:r>
      <w:r w:rsidRPr="001E7BEE">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bookmarkStart w:id="39" w:name="sub_1042"/>
    </w:p>
    <w:p w:rsidR="00BB616B" w:rsidRDefault="00BB616B" w:rsidP="00BB616B">
      <w:pPr>
        <w:jc w:val="both"/>
      </w:pPr>
      <w:r>
        <w:tab/>
      </w:r>
      <w:r w:rsidRPr="001E7BEE">
        <w:t xml:space="preserve">В целях доступности получения среднего профессионального образования обучающимися с ограниченными возможностями здоровья </w:t>
      </w:r>
      <w:r>
        <w:t>университетом</w:t>
      </w:r>
      <w:r w:rsidRPr="001E7BEE">
        <w:t xml:space="preserve"> обеспечивается:</w:t>
      </w:r>
      <w:bookmarkStart w:id="40" w:name="sub_10421"/>
      <w:bookmarkEnd w:id="39"/>
    </w:p>
    <w:p w:rsidR="00BB616B" w:rsidRDefault="00BB616B" w:rsidP="00BB616B">
      <w:pPr>
        <w:jc w:val="both"/>
      </w:pPr>
      <w:r>
        <w:tab/>
      </w:r>
      <w:r w:rsidRPr="001E7BEE">
        <w:t>1) для обучающихся с ограниченными возможностями здоровья по зрению:</w:t>
      </w:r>
      <w:bookmarkEnd w:id="40"/>
    </w:p>
    <w:p w:rsidR="00BB616B" w:rsidRDefault="00BB616B" w:rsidP="00BB616B">
      <w:pPr>
        <w:jc w:val="both"/>
      </w:pPr>
      <w:r>
        <w:tab/>
      </w:r>
      <w:r w:rsidRPr="001E7BEE">
        <w:t>адаптация официальн</w:t>
      </w:r>
      <w:r>
        <w:t>ого</w:t>
      </w:r>
      <w:r w:rsidRPr="001E7BEE">
        <w:t xml:space="preserve"> сайт</w:t>
      </w:r>
      <w:r>
        <w:t>а университета</w:t>
      </w:r>
      <w:r w:rsidRPr="001E7BEE">
        <w:t xml:space="preserve">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BB616B" w:rsidRDefault="00BB616B" w:rsidP="00BB616B">
      <w:pPr>
        <w:jc w:val="both"/>
      </w:pPr>
      <w:r>
        <w:tab/>
      </w:r>
      <w:r w:rsidRPr="001E7BEE">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(выполнена крупным (высота прописных букв не менее 7,5 см) рельефно-контрастным шрифтом (на белом или желтом фоне) и продублирована шрифтом Брайля);</w:t>
      </w:r>
    </w:p>
    <w:p w:rsidR="00BB616B" w:rsidRDefault="00BB616B" w:rsidP="00BB616B">
      <w:pPr>
        <w:jc w:val="both"/>
      </w:pPr>
      <w:r>
        <w:tab/>
      </w:r>
      <w:r w:rsidRPr="001E7BEE">
        <w:t>присутствие ассистента, оказывающего обучающемуся необходимую помощь;</w:t>
      </w:r>
    </w:p>
    <w:p w:rsidR="00BB616B" w:rsidRDefault="00BB616B" w:rsidP="00BB616B">
      <w:pPr>
        <w:jc w:val="both"/>
      </w:pPr>
      <w:r>
        <w:tab/>
      </w:r>
      <w:r w:rsidRPr="001E7BEE">
        <w:t>обеспечение выпуска альтернативных форматов печатных материалов (крупный шрифт или аудиофайлы);</w:t>
      </w:r>
    </w:p>
    <w:p w:rsidR="00BB616B" w:rsidRDefault="00BB616B" w:rsidP="00BB616B">
      <w:pPr>
        <w:jc w:val="both"/>
      </w:pPr>
      <w:r>
        <w:tab/>
      </w:r>
      <w:r w:rsidRPr="001E7BEE">
        <w:t xml:space="preserve">обеспечение доступа обучающегося, являющегося слепым и использующего собаку-поводыря, к зданию </w:t>
      </w:r>
      <w:r>
        <w:t>университета</w:t>
      </w:r>
      <w:r w:rsidRPr="001E7BEE">
        <w:t>, располагающего местом для размещения собаки-поводыря в часы обучения самого обучающегося;</w:t>
      </w:r>
      <w:bookmarkStart w:id="41" w:name="sub_10422"/>
    </w:p>
    <w:p w:rsidR="00BB616B" w:rsidRDefault="00BB616B" w:rsidP="00BB616B">
      <w:pPr>
        <w:jc w:val="both"/>
      </w:pPr>
      <w:r>
        <w:tab/>
      </w:r>
      <w:r w:rsidRPr="001E7BEE">
        <w:t>2) для обучающихся с ограниченными в</w:t>
      </w:r>
      <w:r>
        <w:t>озможностями здоровья по слуху:</w:t>
      </w:r>
    </w:p>
    <w:p w:rsidR="00BB616B" w:rsidRDefault="00BB616B" w:rsidP="00BB616B">
      <w:pPr>
        <w:jc w:val="both"/>
      </w:pPr>
      <w:r>
        <w:tab/>
      </w:r>
      <w:r w:rsidRPr="001E7BEE">
        <w:t xml:space="preserve">дублирование звуковой справочной информации о расписании </w:t>
      </w:r>
      <w:r>
        <w:t>учебных занятий визуальной</w:t>
      </w:r>
      <w:r w:rsidRPr="001E7BEE">
        <w:t>;</w:t>
      </w:r>
      <w:bookmarkEnd w:id="41"/>
    </w:p>
    <w:p w:rsidR="00BB616B" w:rsidRDefault="00BB616B" w:rsidP="00BB616B">
      <w:pPr>
        <w:jc w:val="both"/>
      </w:pPr>
      <w:r>
        <w:tab/>
      </w:r>
      <w:r w:rsidRPr="001E7BEE">
        <w:t>обеспечение надлежащими звуковыми средствами воспроизведения информации;</w:t>
      </w:r>
      <w:bookmarkStart w:id="42" w:name="sub_10423"/>
    </w:p>
    <w:p w:rsidR="00BB616B" w:rsidRDefault="00BB616B" w:rsidP="00BB616B">
      <w:pPr>
        <w:jc w:val="both"/>
      </w:pPr>
      <w:r>
        <w:tab/>
      </w:r>
      <w:r w:rsidRPr="001E7BEE">
        <w:t>3) для обучающихся, имеющих нарушения опорно-двигательного аппарата, материально-технические условия обеспечива</w:t>
      </w:r>
      <w:r>
        <w:t>ют</w:t>
      </w:r>
      <w:r w:rsidRPr="001E7BEE">
        <w:t xml:space="preserve"> возможность беспрепятственного доступа обучающихся в учебные помещения, столовые, туалетные и другие помещения </w:t>
      </w:r>
      <w:r>
        <w:t>университета</w:t>
      </w:r>
      <w:r w:rsidRPr="001E7BEE">
        <w:t xml:space="preserve">, а также их пребывания в указанных помещениях (наличие пандусов, поручней, расширенных </w:t>
      </w:r>
      <w:r w:rsidRPr="001E7BEE">
        <w:lastRenderedPageBreak/>
        <w:t>дверных проемов, лифтов, локальное понижение стоек-барьеров до высоты не более 0,8 м; наличие специальных кресел и других приспособлений).</w:t>
      </w:r>
      <w:bookmarkStart w:id="43" w:name="sub_1043"/>
      <w:bookmarkEnd w:id="42"/>
    </w:p>
    <w:p w:rsidR="00BB616B" w:rsidRDefault="00BB616B" w:rsidP="00BB616B">
      <w:pPr>
        <w:jc w:val="both"/>
      </w:pPr>
      <w:r>
        <w:tab/>
      </w:r>
      <w:r w:rsidRPr="001E7BEE">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bookmarkEnd w:id="43"/>
    </w:p>
    <w:p w:rsidR="00BB616B" w:rsidRDefault="00BB616B" w:rsidP="00BB616B">
      <w:pPr>
        <w:jc w:val="both"/>
      </w:pPr>
      <w:r>
        <w:tab/>
      </w:r>
      <w:r w:rsidRPr="001E7BEE">
        <w:t>Численность обучающихся с ограниченными возможностями здоровья в учебной группе устанавливается до 15 человек.</w:t>
      </w:r>
      <w:bookmarkStart w:id="44" w:name="sub_1044"/>
    </w:p>
    <w:p w:rsidR="00BB616B" w:rsidRDefault="00BB616B" w:rsidP="00BB616B">
      <w:pPr>
        <w:jc w:val="both"/>
      </w:pPr>
      <w:r>
        <w:tab/>
      </w:r>
      <w:r w:rsidRPr="001E7BEE">
        <w:t>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bookmarkEnd w:id="44"/>
    </w:p>
    <w:p w:rsidR="00BB616B" w:rsidRDefault="00BB616B" w:rsidP="00BB616B">
      <w:pPr>
        <w:jc w:val="both"/>
      </w:pPr>
      <w:r>
        <w:tab/>
      </w:r>
      <w:r w:rsidRPr="001E7BEE">
        <w:t xml:space="preserve">С учетом особых потребностей обучающихся с ограниченными возможностями здоровья </w:t>
      </w:r>
      <w:r>
        <w:t xml:space="preserve">университетом </w:t>
      </w:r>
      <w:r w:rsidRPr="001E7BEE">
        <w:t>обеспечивается предоставление учебных, лекционных материалов в электронном виде.</w:t>
      </w:r>
    </w:p>
    <w:p w:rsidR="00BB616B" w:rsidRPr="0086127A" w:rsidRDefault="00BB616B" w:rsidP="00BB616B">
      <w:pPr>
        <w:pStyle w:val="ConsPlusNormal"/>
        <w:ind w:firstLine="540"/>
        <w:jc w:val="both"/>
        <w:rPr>
          <w:rFonts w:ascii="Times New Roman" w:hAnsi="Times New Roman" w:cs="Times New Roman"/>
          <w:sz w:val="24"/>
          <w:szCs w:val="24"/>
        </w:rPr>
      </w:pPr>
    </w:p>
    <w:p w:rsidR="00BB616B" w:rsidRPr="0086127A" w:rsidRDefault="00563D47" w:rsidP="00BB616B">
      <w:pPr>
        <w:spacing w:after="120"/>
        <w:jc w:val="center"/>
        <w:rPr>
          <w:b/>
        </w:rPr>
      </w:pPr>
      <w:r>
        <w:rPr>
          <w:b/>
        </w:rPr>
        <w:t xml:space="preserve">Таблица 7 - </w:t>
      </w:r>
      <w:r w:rsidR="00BB616B" w:rsidRPr="0086127A">
        <w:rPr>
          <w:b/>
        </w:rPr>
        <w:t>Наличие специальных условий для получения образования обучающимися с ограниченными возможностями здоровья</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443"/>
        <w:gridCol w:w="6913"/>
      </w:tblGrid>
      <w:tr w:rsidR="00BB616B" w:rsidRPr="0086127A" w:rsidTr="00AD189B">
        <w:trPr>
          <w:tblHeader/>
        </w:trPr>
        <w:tc>
          <w:tcPr>
            <w:tcW w:w="567" w:type="dxa"/>
            <w:shd w:val="clear" w:color="auto" w:fill="D9D9D9" w:themeFill="background1" w:themeFillShade="D9"/>
          </w:tcPr>
          <w:p w:rsidR="00BB616B" w:rsidRPr="0086127A" w:rsidRDefault="00BB616B" w:rsidP="00AD189B">
            <w:pPr>
              <w:jc w:val="center"/>
              <w:rPr>
                <w:b/>
                <w:sz w:val="20"/>
                <w:szCs w:val="20"/>
              </w:rPr>
            </w:pPr>
            <w:r w:rsidRPr="0086127A">
              <w:rPr>
                <w:b/>
                <w:sz w:val="20"/>
                <w:szCs w:val="20"/>
              </w:rPr>
              <w:t>№ п/п</w:t>
            </w:r>
          </w:p>
        </w:tc>
        <w:tc>
          <w:tcPr>
            <w:tcW w:w="2443" w:type="dxa"/>
            <w:shd w:val="clear" w:color="auto" w:fill="D9D9D9" w:themeFill="background1" w:themeFillShade="D9"/>
          </w:tcPr>
          <w:p w:rsidR="00BB616B" w:rsidRPr="0086127A" w:rsidRDefault="00BB616B" w:rsidP="00AD189B">
            <w:pPr>
              <w:jc w:val="center"/>
              <w:rPr>
                <w:b/>
                <w:sz w:val="18"/>
                <w:szCs w:val="18"/>
              </w:rPr>
            </w:pPr>
            <w:r w:rsidRPr="0086127A">
              <w:rPr>
                <w:b/>
                <w:sz w:val="18"/>
                <w:szCs w:val="18"/>
              </w:rPr>
              <w:t>Условия для получения образования обучающимися с ограниченными возможностями здоровья</w:t>
            </w:r>
          </w:p>
        </w:tc>
        <w:tc>
          <w:tcPr>
            <w:tcW w:w="6913" w:type="dxa"/>
            <w:shd w:val="clear" w:color="auto" w:fill="D9D9D9" w:themeFill="background1" w:themeFillShade="D9"/>
          </w:tcPr>
          <w:p w:rsidR="00BB616B" w:rsidRPr="0086127A" w:rsidRDefault="00BB616B" w:rsidP="00AD189B">
            <w:pPr>
              <w:jc w:val="center"/>
              <w:rPr>
                <w:b/>
                <w:sz w:val="20"/>
                <w:szCs w:val="20"/>
              </w:rPr>
            </w:pPr>
            <w:r w:rsidRPr="0086127A">
              <w:rPr>
                <w:b/>
                <w:sz w:val="20"/>
                <w:szCs w:val="20"/>
              </w:rPr>
              <w:t xml:space="preserve">Наличие условий для получения образования обучающимися с ограниченными возможностями здоровья </w:t>
            </w:r>
          </w:p>
          <w:p w:rsidR="00BB616B" w:rsidRPr="0086127A" w:rsidRDefault="00BB616B" w:rsidP="00AD189B">
            <w:pPr>
              <w:jc w:val="center"/>
              <w:rPr>
                <w:b/>
                <w:sz w:val="20"/>
                <w:szCs w:val="20"/>
              </w:rPr>
            </w:pPr>
            <w:r w:rsidRPr="0086127A">
              <w:rPr>
                <w:b/>
                <w:sz w:val="20"/>
                <w:szCs w:val="20"/>
              </w:rPr>
              <w:t>(да/нет, комментарии)</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t>1.</w:t>
            </w:r>
          </w:p>
        </w:tc>
        <w:tc>
          <w:tcPr>
            <w:tcW w:w="2443" w:type="dxa"/>
          </w:tcPr>
          <w:p w:rsidR="00BB616B" w:rsidRPr="00BB616B" w:rsidRDefault="00BB616B" w:rsidP="00BB616B">
            <w:pPr>
              <w:pStyle w:val="afffff0"/>
              <w:spacing w:line="240" w:lineRule="auto"/>
              <w:rPr>
                <w:sz w:val="20"/>
                <w:szCs w:val="20"/>
              </w:rPr>
            </w:pPr>
            <w:r w:rsidRPr="00BB616B">
              <w:rPr>
                <w:sz w:val="20"/>
                <w:szCs w:val="20"/>
              </w:rPr>
              <w:t xml:space="preserve">Обеспечение беспрепятственного доступа обучающихся с ограниченными возможностями здоровья, имеющих нарушения опорно-двигательного аппарата, в учебные помещения и другие помещения, а также их пребывания в указанных помещениях </w:t>
            </w:r>
          </w:p>
        </w:tc>
        <w:tc>
          <w:tcPr>
            <w:tcW w:w="6913" w:type="dxa"/>
          </w:tcPr>
          <w:p w:rsidR="00BB616B" w:rsidRPr="00BB616B" w:rsidRDefault="00BB616B" w:rsidP="00BB616B">
            <w:pPr>
              <w:tabs>
                <w:tab w:val="left" w:pos="9923"/>
              </w:tabs>
              <w:rPr>
                <w:sz w:val="20"/>
                <w:szCs w:val="20"/>
              </w:rPr>
            </w:pPr>
            <w:r w:rsidRPr="00BB616B">
              <w:rPr>
                <w:sz w:val="20"/>
                <w:szCs w:val="20"/>
              </w:rPr>
              <w:t>Беспрепятственный доступ обучающихся с ограниченными возможностями здоровья, имеющих нарушения опорно-двигательного аппарата, в учебные помещения и другие помещения, а также их пребывание в указанных помещениях обеспечены по адресам:</w:t>
            </w:r>
          </w:p>
          <w:p w:rsidR="00BB616B" w:rsidRPr="00BB616B" w:rsidRDefault="00BB616B" w:rsidP="00BB616B">
            <w:pPr>
              <w:pStyle w:val="af8"/>
              <w:spacing w:before="0" w:after="0"/>
              <w:rPr>
                <w:sz w:val="20"/>
                <w:szCs w:val="20"/>
              </w:rPr>
            </w:pPr>
            <w:r w:rsidRPr="00BB616B">
              <w:rPr>
                <w:sz w:val="20"/>
                <w:szCs w:val="20"/>
              </w:rPr>
              <w:t>445017, Самарская область, г. Тольятти, Центральный р-н, ул. Гагарина, д. 4-а;</w:t>
            </w:r>
          </w:p>
          <w:p w:rsidR="00BB616B" w:rsidRPr="00BB616B" w:rsidRDefault="00BB616B" w:rsidP="00BB616B">
            <w:pPr>
              <w:pStyle w:val="af8"/>
              <w:spacing w:before="0" w:after="0"/>
              <w:rPr>
                <w:sz w:val="20"/>
                <w:szCs w:val="20"/>
              </w:rPr>
            </w:pPr>
            <w:r w:rsidRPr="00BB616B">
              <w:rPr>
                <w:sz w:val="20"/>
                <w:szCs w:val="20"/>
              </w:rPr>
              <w:t>445017, Самарская область, г. Тольятти, Центральный р-н, ул. Гагарина, д. 4;</w:t>
            </w:r>
          </w:p>
          <w:p w:rsidR="00BB616B" w:rsidRPr="00BB616B" w:rsidRDefault="00BB616B" w:rsidP="00BB616B">
            <w:pPr>
              <w:pStyle w:val="af8"/>
              <w:spacing w:before="0" w:after="0"/>
              <w:rPr>
                <w:sz w:val="20"/>
                <w:szCs w:val="20"/>
              </w:rPr>
            </w:pPr>
            <w:r w:rsidRPr="00BB616B">
              <w:rPr>
                <w:sz w:val="20"/>
                <w:szCs w:val="20"/>
              </w:rPr>
              <w:t>445020, Самарская область, г. Тольятти, Центральный р-н, ул. Гидростроевская, д. 17;</w:t>
            </w:r>
          </w:p>
          <w:p w:rsidR="00BB616B" w:rsidRPr="00BB616B" w:rsidRDefault="00BB616B" w:rsidP="00BB616B">
            <w:pPr>
              <w:pStyle w:val="af8"/>
              <w:spacing w:before="0" w:after="0"/>
              <w:rPr>
                <w:sz w:val="20"/>
                <w:szCs w:val="20"/>
              </w:rPr>
            </w:pPr>
            <w:r w:rsidRPr="00BB616B">
              <w:rPr>
                <w:sz w:val="20"/>
                <w:szCs w:val="20"/>
              </w:rPr>
              <w:t>445011, Самарская область, г. Тольятти, Центральный р-н, ул. Горького, д. 34;</w:t>
            </w:r>
          </w:p>
          <w:p w:rsidR="00BB616B" w:rsidRPr="00BB616B" w:rsidRDefault="00BB616B" w:rsidP="00BB616B">
            <w:pPr>
              <w:pStyle w:val="af8"/>
              <w:spacing w:before="0" w:after="0"/>
              <w:rPr>
                <w:sz w:val="20"/>
                <w:szCs w:val="20"/>
              </w:rPr>
            </w:pPr>
            <w:r w:rsidRPr="00BB616B">
              <w:rPr>
                <w:sz w:val="20"/>
                <w:szCs w:val="20"/>
              </w:rPr>
              <w:t>445011, Самарская область, г. Тольятти, Центральный р-н, ул. Горького, д. 34-Б,</w:t>
            </w:r>
          </w:p>
          <w:p w:rsidR="00BB616B" w:rsidRPr="00BB616B" w:rsidRDefault="00BB616B" w:rsidP="00BB616B">
            <w:pPr>
              <w:pStyle w:val="af8"/>
              <w:spacing w:before="0" w:after="0"/>
              <w:rPr>
                <w:sz w:val="20"/>
                <w:szCs w:val="20"/>
              </w:rPr>
            </w:pPr>
            <w:r w:rsidRPr="00BB616B">
              <w:rPr>
                <w:sz w:val="20"/>
                <w:szCs w:val="20"/>
              </w:rPr>
              <w:t>в том числе:</w:t>
            </w:r>
          </w:p>
          <w:p w:rsidR="00BB616B" w:rsidRPr="00BB616B" w:rsidRDefault="00BB616B" w:rsidP="00BB616B">
            <w:pPr>
              <w:pStyle w:val="af8"/>
              <w:spacing w:before="0" w:after="0"/>
              <w:rPr>
                <w:sz w:val="20"/>
                <w:szCs w:val="20"/>
              </w:rPr>
            </w:pPr>
            <w:r w:rsidRPr="00BB616B">
              <w:rPr>
                <w:sz w:val="20"/>
                <w:szCs w:val="20"/>
              </w:rPr>
              <w:t xml:space="preserve">- входные группы оборудованы пандусами с поручнями, </w:t>
            </w:r>
            <w:r w:rsidRPr="00BB616B">
              <w:rPr>
                <w:rFonts w:eastAsiaTheme="minorEastAsia"/>
                <w:sz w:val="20"/>
                <w:szCs w:val="20"/>
              </w:rPr>
              <w:t>кнопк</w:t>
            </w:r>
            <w:r w:rsidRPr="00BB616B">
              <w:rPr>
                <w:sz w:val="20"/>
                <w:szCs w:val="20"/>
              </w:rPr>
              <w:t>ами</w:t>
            </w:r>
            <w:r w:rsidRPr="00BB616B">
              <w:rPr>
                <w:rFonts w:eastAsiaTheme="minorEastAsia"/>
                <w:sz w:val="20"/>
                <w:szCs w:val="20"/>
              </w:rPr>
              <w:t xml:space="preserve"> вызова персонала;</w:t>
            </w:r>
          </w:p>
          <w:p w:rsidR="00BB616B" w:rsidRPr="00BB616B" w:rsidRDefault="00BB616B" w:rsidP="00BB616B">
            <w:pPr>
              <w:pStyle w:val="af8"/>
              <w:spacing w:before="0" w:after="0"/>
              <w:rPr>
                <w:sz w:val="20"/>
                <w:szCs w:val="20"/>
              </w:rPr>
            </w:pPr>
            <w:r w:rsidRPr="00BB616B">
              <w:rPr>
                <w:sz w:val="20"/>
                <w:szCs w:val="20"/>
              </w:rPr>
              <w:t>- обеспечено наличие выделенного места стоянки автотранспортного средства для инвалидов;</w:t>
            </w:r>
          </w:p>
          <w:p w:rsidR="00BB616B" w:rsidRPr="00BB616B" w:rsidRDefault="00BB616B" w:rsidP="00BB616B">
            <w:pPr>
              <w:pStyle w:val="af8"/>
              <w:spacing w:before="0" w:after="0"/>
              <w:rPr>
                <w:sz w:val="20"/>
                <w:szCs w:val="20"/>
              </w:rPr>
            </w:pPr>
            <w:r w:rsidRPr="00BB616B">
              <w:rPr>
                <w:sz w:val="20"/>
                <w:szCs w:val="20"/>
              </w:rPr>
              <w:t>- на участках пола перед поворотом, ступенями и дверями нанесены контрастные полосы;</w:t>
            </w:r>
          </w:p>
          <w:p w:rsidR="00BB616B" w:rsidRPr="00BB616B" w:rsidRDefault="00BB616B" w:rsidP="00BB616B">
            <w:pPr>
              <w:pStyle w:val="af8"/>
              <w:spacing w:before="0" w:after="0"/>
              <w:rPr>
                <w:sz w:val="20"/>
                <w:szCs w:val="20"/>
              </w:rPr>
            </w:pPr>
            <w:r w:rsidRPr="00BB616B">
              <w:rPr>
                <w:sz w:val="20"/>
                <w:szCs w:val="20"/>
              </w:rPr>
              <w:t>- расширенные дверные проемы и площади коридоров позволяют свободно перемещаться;</w:t>
            </w:r>
          </w:p>
          <w:p w:rsidR="00BB616B" w:rsidRPr="00BB616B" w:rsidRDefault="00BB616B" w:rsidP="00BB616B">
            <w:pPr>
              <w:pStyle w:val="af8"/>
              <w:spacing w:before="0" w:after="0"/>
              <w:rPr>
                <w:sz w:val="20"/>
                <w:szCs w:val="20"/>
              </w:rPr>
            </w:pPr>
            <w:r w:rsidRPr="00BB616B">
              <w:rPr>
                <w:sz w:val="20"/>
                <w:szCs w:val="20"/>
              </w:rPr>
              <w:t xml:space="preserve">- ввиду отсутствия лифтов занятия в академических группах, в которых обучаются инвалиды и лица с ОВЗ, проводятся в аудиториях, расположенных на первом этаже.  </w:t>
            </w:r>
          </w:p>
          <w:p w:rsidR="00BB616B" w:rsidRPr="00BB616B" w:rsidRDefault="00BB616B" w:rsidP="00BB616B">
            <w:pPr>
              <w:tabs>
                <w:tab w:val="left" w:pos="9923"/>
              </w:tabs>
              <w:ind w:firstLine="33"/>
              <w:rPr>
                <w:sz w:val="20"/>
                <w:szCs w:val="20"/>
              </w:rPr>
            </w:pPr>
            <w:r w:rsidRPr="00BB616B">
              <w:rPr>
                <w:sz w:val="20"/>
                <w:szCs w:val="20"/>
              </w:rPr>
              <w:t>В университета разработаны паспорта доступности для инвалидов объектов и предоставляемых услугах, а также План мероприятий («дорожная карта») по повышению значений показателей доступности для инвалидов объектов и предоставляемых услуг. Паспорта и «дорожная карта»</w:t>
            </w:r>
            <w:r w:rsidRPr="00BB616B">
              <w:rPr>
                <w:color w:val="FF0000"/>
                <w:sz w:val="20"/>
                <w:szCs w:val="20"/>
              </w:rPr>
              <w:t xml:space="preserve"> </w:t>
            </w:r>
            <w:r w:rsidRPr="00BB616B">
              <w:rPr>
                <w:sz w:val="20"/>
                <w:szCs w:val="20"/>
              </w:rPr>
              <w:t>размещены на официальном сайте ПВГУС в разделе «Материально-техническое обеспечение и оснащенность образовательного процесса» http://www.tolgas.ru/sveden/objects/.</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t>2.</w:t>
            </w:r>
          </w:p>
        </w:tc>
        <w:tc>
          <w:tcPr>
            <w:tcW w:w="2443" w:type="dxa"/>
          </w:tcPr>
          <w:p w:rsidR="00BB616B" w:rsidRPr="00BB616B" w:rsidRDefault="00BB616B" w:rsidP="00BB616B">
            <w:pPr>
              <w:pStyle w:val="afffff0"/>
              <w:spacing w:line="240" w:lineRule="auto"/>
              <w:rPr>
                <w:sz w:val="20"/>
                <w:szCs w:val="20"/>
              </w:rPr>
            </w:pPr>
            <w:r w:rsidRPr="00BB616B">
              <w:rPr>
                <w:sz w:val="20"/>
                <w:szCs w:val="20"/>
              </w:rPr>
              <w:t xml:space="preserve">Предоставление услуг ассистента, оказывающего обучающимся с ограниченными возможностями здоровья </w:t>
            </w:r>
            <w:r w:rsidRPr="00BB616B">
              <w:rPr>
                <w:sz w:val="20"/>
                <w:szCs w:val="20"/>
              </w:rPr>
              <w:lastRenderedPageBreak/>
              <w:t>необходимую техническую помощь, в том числе услуг сурдопереводчиков и тифлосурдопереводчиков</w:t>
            </w:r>
            <w:r w:rsidRPr="00BB616B">
              <w:rPr>
                <w:sz w:val="20"/>
                <w:szCs w:val="20"/>
                <w:vertAlign w:val="superscript"/>
              </w:rPr>
              <w:t> </w:t>
            </w:r>
          </w:p>
        </w:tc>
        <w:tc>
          <w:tcPr>
            <w:tcW w:w="6913" w:type="dxa"/>
          </w:tcPr>
          <w:p w:rsidR="00BB616B" w:rsidRPr="00BB616B" w:rsidRDefault="00BB616B" w:rsidP="00BB616B">
            <w:pPr>
              <w:tabs>
                <w:tab w:val="left" w:pos="9923"/>
              </w:tabs>
              <w:ind w:hanging="4"/>
              <w:rPr>
                <w:sz w:val="20"/>
                <w:szCs w:val="20"/>
              </w:rPr>
            </w:pPr>
            <w:r w:rsidRPr="00BB616B">
              <w:rPr>
                <w:sz w:val="20"/>
                <w:szCs w:val="20"/>
              </w:rPr>
              <w:lastRenderedPageBreak/>
              <w:t xml:space="preserve">На штатной основе в университете работает педагог-психолог. Обучающимся по программам среднего профессионального образования предоставляются услуги двух тьюторов, которые обеспечивают сопровождение образовательного процесса лиц с ОВЗ и инвалидностью для здоровьесбережения. </w:t>
            </w:r>
          </w:p>
          <w:p w:rsidR="00BB616B" w:rsidRPr="00BB616B" w:rsidRDefault="00BB616B" w:rsidP="00BB616B">
            <w:pPr>
              <w:tabs>
                <w:tab w:val="left" w:pos="9923"/>
              </w:tabs>
              <w:ind w:hanging="4"/>
              <w:rPr>
                <w:sz w:val="20"/>
                <w:szCs w:val="20"/>
              </w:rPr>
            </w:pPr>
            <w:r w:rsidRPr="00BB616B">
              <w:rPr>
                <w:sz w:val="20"/>
                <w:szCs w:val="20"/>
              </w:rPr>
              <w:t xml:space="preserve">Педагогические работники университета проходят повышение квалификации </w:t>
            </w:r>
            <w:r w:rsidRPr="00BB616B">
              <w:rPr>
                <w:rFonts w:eastAsia="Calibri"/>
                <w:sz w:val="20"/>
                <w:szCs w:val="20"/>
                <w:shd w:val="clear" w:color="auto" w:fill="FFFFFF"/>
              </w:rPr>
              <w:lastRenderedPageBreak/>
              <w:t>по особенностям организации обучения и воспитания обучающихся с ОВЗ.</w:t>
            </w:r>
          </w:p>
          <w:p w:rsidR="00BB616B" w:rsidRPr="00BB616B" w:rsidRDefault="00BB616B" w:rsidP="00BB616B">
            <w:pPr>
              <w:tabs>
                <w:tab w:val="left" w:pos="9923"/>
              </w:tabs>
              <w:ind w:hanging="4"/>
              <w:rPr>
                <w:sz w:val="20"/>
                <w:szCs w:val="20"/>
              </w:rPr>
            </w:pPr>
            <w:r w:rsidRPr="00BB616B">
              <w:rPr>
                <w:sz w:val="20"/>
                <w:szCs w:val="20"/>
              </w:rPr>
              <w:t>Организована  волонтерская помощь обучающихся.</w:t>
            </w:r>
          </w:p>
          <w:p w:rsidR="00BB616B" w:rsidRPr="00BB616B" w:rsidRDefault="00BB616B" w:rsidP="00BB616B">
            <w:pPr>
              <w:tabs>
                <w:tab w:val="left" w:pos="9923"/>
              </w:tabs>
              <w:rPr>
                <w:sz w:val="20"/>
                <w:szCs w:val="20"/>
              </w:rPr>
            </w:pPr>
            <w:r w:rsidRPr="00BB616B">
              <w:rPr>
                <w:sz w:val="20"/>
                <w:szCs w:val="20"/>
              </w:rPr>
              <w:t xml:space="preserve">Официальный сайт  ПВГУС имеет альтернативную версию для слабовидящих </w:t>
            </w:r>
            <w:hyperlink r:id="rId10" w:history="1">
              <w:r w:rsidRPr="00BB616B">
                <w:rPr>
                  <w:rStyle w:val="a3"/>
                  <w:sz w:val="20"/>
                  <w:szCs w:val="20"/>
                </w:rPr>
                <w:t>http://www.tolgas.ru/sveden/objects/</w:t>
              </w:r>
            </w:hyperlink>
            <w:r w:rsidRPr="00BB616B">
              <w:rPr>
                <w:sz w:val="20"/>
                <w:szCs w:val="20"/>
              </w:rPr>
              <w:t>.</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lastRenderedPageBreak/>
              <w:t>3.</w:t>
            </w:r>
          </w:p>
        </w:tc>
        <w:tc>
          <w:tcPr>
            <w:tcW w:w="2443" w:type="dxa"/>
          </w:tcPr>
          <w:p w:rsidR="00BB616B" w:rsidRPr="00BB616B" w:rsidRDefault="00BB616B" w:rsidP="00BB616B">
            <w:pPr>
              <w:pStyle w:val="afffff0"/>
              <w:spacing w:line="240" w:lineRule="auto"/>
              <w:rPr>
                <w:sz w:val="20"/>
                <w:szCs w:val="20"/>
              </w:rPr>
            </w:pPr>
            <w:r w:rsidRPr="00BB616B">
              <w:rPr>
                <w:sz w:val="20"/>
                <w:szCs w:val="20"/>
              </w:rPr>
              <w:t>Адаптированные образовательные программы (специализированные адаптационные предметы, дисциплины (модули)</w:t>
            </w:r>
            <w:r w:rsidRPr="00BB616B">
              <w:rPr>
                <w:sz w:val="20"/>
                <w:szCs w:val="20"/>
                <w:vertAlign w:val="superscript"/>
              </w:rPr>
              <w:t> </w:t>
            </w:r>
            <w:r w:rsidRPr="00BB616B">
              <w:rPr>
                <w:sz w:val="20"/>
                <w:szCs w:val="20"/>
              </w:rPr>
              <w:t xml:space="preserve"> </w:t>
            </w:r>
          </w:p>
        </w:tc>
        <w:tc>
          <w:tcPr>
            <w:tcW w:w="6913" w:type="dxa"/>
          </w:tcPr>
          <w:p w:rsidR="00BB616B" w:rsidRPr="00BB616B" w:rsidRDefault="00BB616B" w:rsidP="00BB616B">
            <w:pPr>
              <w:rPr>
                <w:sz w:val="20"/>
                <w:szCs w:val="20"/>
              </w:rPr>
            </w:pPr>
            <w:r w:rsidRPr="00BB616B">
              <w:rPr>
                <w:sz w:val="20"/>
                <w:szCs w:val="20"/>
              </w:rPr>
              <w:t xml:space="preserve">Обучающиеся с ОВЗ могут обучаться по адаптированным образовательным программам (по их заявлению), а также по индивидуальному учебному плану. </w:t>
            </w:r>
          </w:p>
          <w:p w:rsidR="00BB616B" w:rsidRPr="00BB616B" w:rsidRDefault="00BB616B" w:rsidP="00BB616B">
            <w:pPr>
              <w:rPr>
                <w:sz w:val="20"/>
                <w:szCs w:val="20"/>
              </w:rPr>
            </w:pPr>
            <w:r w:rsidRPr="00BB616B">
              <w:rPr>
                <w:sz w:val="20"/>
                <w:szCs w:val="20"/>
              </w:rPr>
              <w:t>Для обучающихся инвалидов и лиц с ограниченными возможностями здоровья устанавливается особый порядок освоения дисциплины «Физическая культура и спорт» с учетом состояния их здоровья.</w:t>
            </w:r>
          </w:p>
          <w:p w:rsidR="00BB616B" w:rsidRPr="00BB616B" w:rsidRDefault="00BB616B" w:rsidP="00BB616B">
            <w:pPr>
              <w:rPr>
                <w:sz w:val="20"/>
                <w:szCs w:val="20"/>
              </w:rPr>
            </w:pPr>
            <w:r w:rsidRPr="00BB616B">
              <w:rPr>
                <w:sz w:val="20"/>
                <w:szCs w:val="20"/>
              </w:rPr>
              <w:t>При определении мест прохождения учебной и производственной практики обучающимися инвалидами учитываются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w:t>
            </w:r>
          </w:p>
          <w:p w:rsidR="00BB616B" w:rsidRPr="00BB616B" w:rsidRDefault="00BB616B" w:rsidP="00BB616B">
            <w:pPr>
              <w:rPr>
                <w:sz w:val="20"/>
                <w:szCs w:val="20"/>
              </w:rPr>
            </w:pPr>
            <w:r w:rsidRPr="00BB616B">
              <w:rPr>
                <w:sz w:val="20"/>
                <w:szCs w:val="20"/>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ЭИОС позволяет осуществлять прием-передачу информации в доступных формах к учебным, методическим изданиям, электронной зачетной книжке, портфолио, электронно-библиотечной системе (ЭБС), а также обеспечивает возможность предоставления образовательных услуг в дистанционном режиме.</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t>4.</w:t>
            </w:r>
          </w:p>
        </w:tc>
        <w:tc>
          <w:tcPr>
            <w:tcW w:w="2443" w:type="dxa"/>
          </w:tcPr>
          <w:p w:rsidR="00BB616B" w:rsidRPr="00BB616B" w:rsidRDefault="00BB616B" w:rsidP="00BB616B">
            <w:pPr>
              <w:pStyle w:val="afffff0"/>
              <w:spacing w:line="240" w:lineRule="auto"/>
              <w:rPr>
                <w:sz w:val="20"/>
                <w:szCs w:val="20"/>
              </w:rPr>
            </w:pPr>
            <w:r w:rsidRPr="00BB616B">
              <w:rPr>
                <w:sz w:val="20"/>
                <w:szCs w:val="20"/>
              </w:rPr>
              <w:t>Специальные учебники, учебные пособия и дидактические материалы, в том числе в формате печатных материалов (крупный шрифт или аудиофайлы)</w:t>
            </w:r>
            <w:r w:rsidRPr="00BB616B">
              <w:rPr>
                <w:sz w:val="20"/>
                <w:szCs w:val="20"/>
                <w:vertAlign w:val="superscript"/>
              </w:rPr>
              <w:t> </w:t>
            </w:r>
            <w:r w:rsidRPr="00BB616B">
              <w:rPr>
                <w:sz w:val="20"/>
                <w:szCs w:val="20"/>
              </w:rPr>
              <w:t xml:space="preserve"> </w:t>
            </w:r>
          </w:p>
        </w:tc>
        <w:tc>
          <w:tcPr>
            <w:tcW w:w="6913" w:type="dxa"/>
          </w:tcPr>
          <w:p w:rsidR="00BB616B" w:rsidRPr="00BB616B" w:rsidRDefault="00BB616B" w:rsidP="00BB616B">
            <w:pPr>
              <w:tabs>
                <w:tab w:val="left" w:pos="9923"/>
              </w:tabs>
              <w:jc w:val="both"/>
              <w:rPr>
                <w:sz w:val="20"/>
                <w:szCs w:val="20"/>
              </w:rPr>
            </w:pPr>
            <w:r w:rsidRPr="00BB616B">
              <w:rPr>
                <w:sz w:val="20"/>
                <w:szCs w:val="20"/>
              </w:rPr>
              <w:t>Обучающиеся с нарушениями зрения обеспечены специальными учебниками, учебными пособиями и дидактическими материалами, в том числе в формате печатных материалов (аудиокниги,  аудиокурсы).</w:t>
            </w:r>
          </w:p>
          <w:p w:rsidR="00BB616B" w:rsidRPr="00BB616B" w:rsidRDefault="00BB616B" w:rsidP="00BB616B">
            <w:pPr>
              <w:tabs>
                <w:tab w:val="left" w:pos="9923"/>
              </w:tabs>
              <w:jc w:val="both"/>
              <w:rPr>
                <w:sz w:val="20"/>
                <w:szCs w:val="20"/>
              </w:rPr>
            </w:pPr>
            <w:r w:rsidRPr="00BB616B">
              <w:rPr>
                <w:sz w:val="20"/>
                <w:szCs w:val="20"/>
              </w:rPr>
              <w:t xml:space="preserve">В Медиазале библиотеки университета оборудованы АРМ для обучающихся с нарушениями зрения (видеоувеличитель; документ-камера </w:t>
            </w:r>
            <w:r w:rsidRPr="00BB616B">
              <w:rPr>
                <w:sz w:val="20"/>
                <w:szCs w:val="20"/>
                <w:lang w:val="en-US"/>
              </w:rPr>
              <w:t>Eloam</w:t>
            </w:r>
            <w:r w:rsidRPr="00BB616B">
              <w:rPr>
                <w:sz w:val="20"/>
                <w:szCs w:val="20"/>
              </w:rPr>
              <w:t xml:space="preserve"> </w:t>
            </w:r>
            <w:r w:rsidRPr="00BB616B">
              <w:rPr>
                <w:sz w:val="20"/>
                <w:szCs w:val="20"/>
                <w:lang w:val="en-US"/>
              </w:rPr>
              <w:t>VE</w:t>
            </w:r>
            <w:r w:rsidRPr="00BB616B">
              <w:rPr>
                <w:sz w:val="20"/>
                <w:szCs w:val="20"/>
              </w:rPr>
              <w:t xml:space="preserve"> 800 </w:t>
            </w:r>
            <w:r w:rsidRPr="00BB616B">
              <w:rPr>
                <w:sz w:val="20"/>
                <w:szCs w:val="20"/>
                <w:lang w:val="en-US"/>
              </w:rPr>
              <w:t>AF</w:t>
            </w:r>
            <w:r w:rsidRPr="00BB616B">
              <w:rPr>
                <w:sz w:val="20"/>
                <w:szCs w:val="20"/>
              </w:rPr>
              <w:t xml:space="preserve"> </w:t>
            </w:r>
            <w:r w:rsidRPr="00BB616B">
              <w:rPr>
                <w:sz w:val="20"/>
                <w:szCs w:val="20"/>
                <w:lang w:val="en-US"/>
              </w:rPr>
              <w:t>CMOS</w:t>
            </w:r>
            <w:r w:rsidRPr="00BB616B">
              <w:rPr>
                <w:sz w:val="20"/>
                <w:szCs w:val="20"/>
              </w:rPr>
              <w:t xml:space="preserve"> 5 </w:t>
            </w:r>
            <w:r w:rsidRPr="00BB616B">
              <w:rPr>
                <w:sz w:val="20"/>
                <w:szCs w:val="20"/>
                <w:lang w:val="en-US"/>
              </w:rPr>
              <w:t>Mn</w:t>
            </w:r>
            <w:r w:rsidRPr="00BB616B">
              <w:rPr>
                <w:sz w:val="20"/>
                <w:szCs w:val="20"/>
              </w:rPr>
              <w:t xml:space="preserve"> для усиления остаточного зрения; беспроводная звукоусиливающая аппаратура радиокласса </w:t>
            </w:r>
            <w:r w:rsidRPr="00BB616B">
              <w:rPr>
                <w:sz w:val="20"/>
                <w:szCs w:val="20"/>
                <w:lang w:val="en-US"/>
              </w:rPr>
              <w:t>FM</w:t>
            </w:r>
            <w:r w:rsidRPr="00BB616B">
              <w:rPr>
                <w:sz w:val="20"/>
                <w:szCs w:val="20"/>
              </w:rPr>
              <w:t xml:space="preserve"> – радиомикрофон-приёмник; специальная программа </w:t>
            </w:r>
            <w:r w:rsidRPr="00BB616B">
              <w:rPr>
                <w:sz w:val="20"/>
                <w:szCs w:val="20"/>
                <w:lang w:val="en-US"/>
              </w:rPr>
              <w:t>NVDA</w:t>
            </w:r>
            <w:r w:rsidRPr="00BB616B">
              <w:rPr>
                <w:sz w:val="20"/>
                <w:szCs w:val="20"/>
              </w:rPr>
              <w:t xml:space="preserve"> </w:t>
            </w:r>
            <w:r w:rsidRPr="00BB616B">
              <w:rPr>
                <w:sz w:val="20"/>
                <w:szCs w:val="20"/>
                <w:lang w:val="en-US"/>
              </w:rPr>
              <w:t>c</w:t>
            </w:r>
            <w:r w:rsidRPr="00BB616B">
              <w:rPr>
                <w:sz w:val="20"/>
                <w:szCs w:val="20"/>
              </w:rPr>
              <w:t xml:space="preserve"> речевым синтезатором; клавиатура, маркированная азбукой Брайля клавиатура).</w:t>
            </w:r>
          </w:p>
          <w:p w:rsidR="00BB616B" w:rsidRPr="00BB616B" w:rsidRDefault="00BB616B" w:rsidP="00BB616B">
            <w:pPr>
              <w:tabs>
                <w:tab w:val="left" w:pos="9923"/>
              </w:tabs>
              <w:jc w:val="both"/>
              <w:rPr>
                <w:sz w:val="20"/>
                <w:szCs w:val="20"/>
              </w:rPr>
            </w:pPr>
            <w:r w:rsidRPr="00BB616B">
              <w:rPr>
                <w:sz w:val="20"/>
                <w:szCs w:val="20"/>
              </w:rPr>
              <w:t>Доступ обучающихся с нарушениями зрения к учебным и методическим изданиям обеспечивается через Электронную библиотечную систему ПВГУС</w:t>
            </w:r>
            <w:hyperlink r:id="rId11" w:history="1"/>
            <w:r w:rsidRPr="00BB616B">
              <w:rPr>
                <w:sz w:val="20"/>
                <w:szCs w:val="20"/>
              </w:rPr>
              <w:t xml:space="preserve">, ЭБС Лань, ЭБС </w:t>
            </w:r>
            <w:r w:rsidRPr="00BB616B">
              <w:rPr>
                <w:sz w:val="20"/>
                <w:szCs w:val="20"/>
                <w:lang w:val="en-US"/>
              </w:rPr>
              <w:t>ZNANIUM</w:t>
            </w:r>
            <w:r w:rsidRPr="00BB616B">
              <w:rPr>
                <w:sz w:val="20"/>
                <w:szCs w:val="20"/>
              </w:rPr>
              <w:t>.</w:t>
            </w:r>
            <w:r w:rsidRPr="00BB616B">
              <w:rPr>
                <w:sz w:val="20"/>
                <w:szCs w:val="20"/>
                <w:lang w:val="en-US"/>
              </w:rPr>
              <w:t>COM</w:t>
            </w:r>
            <w:r w:rsidRPr="00BB616B">
              <w:rPr>
                <w:sz w:val="20"/>
                <w:szCs w:val="20"/>
              </w:rPr>
              <w:t xml:space="preserve"> (версии для лиц с нарушением зрения с возможностью увеличения шрифта).</w:t>
            </w:r>
          </w:p>
          <w:p w:rsidR="00BB616B" w:rsidRPr="00BB616B" w:rsidRDefault="00BB616B" w:rsidP="00BB616B">
            <w:pPr>
              <w:rPr>
                <w:sz w:val="20"/>
                <w:szCs w:val="20"/>
              </w:rPr>
            </w:pPr>
            <w:r w:rsidRPr="00BB616B">
              <w:rPr>
                <w:sz w:val="20"/>
                <w:szCs w:val="20"/>
              </w:rPr>
              <w:t>В соответствие с договором о сотрудничестве с ГБУК «Самарская областная библиотека для слепых»  обеспечена возможность выдачи документов во временное пользование из полнотекстовой базы данных книг в специальном формате; оказывается помощь в формировании специализированного фонда документов, адаптированных для обучения инвалидов по зрению, и составлению библиографических списков специализированных учебных материалов.</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t>5.</w:t>
            </w:r>
          </w:p>
        </w:tc>
        <w:tc>
          <w:tcPr>
            <w:tcW w:w="2443" w:type="dxa"/>
          </w:tcPr>
          <w:p w:rsidR="00BB616B" w:rsidRPr="00BB616B" w:rsidRDefault="00BB616B" w:rsidP="00BB616B">
            <w:pPr>
              <w:pStyle w:val="afffff0"/>
              <w:spacing w:line="240" w:lineRule="auto"/>
              <w:rPr>
                <w:sz w:val="20"/>
                <w:szCs w:val="20"/>
              </w:rPr>
            </w:pPr>
            <w:r w:rsidRPr="00BB616B">
              <w:rPr>
                <w:sz w:val="20"/>
                <w:szCs w:val="20"/>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6913" w:type="dxa"/>
          </w:tcPr>
          <w:p w:rsidR="00BB616B" w:rsidRPr="00BB616B" w:rsidRDefault="00BB616B" w:rsidP="00BB616B">
            <w:pPr>
              <w:tabs>
                <w:tab w:val="left" w:pos="9923"/>
              </w:tabs>
              <w:jc w:val="both"/>
              <w:rPr>
                <w:sz w:val="20"/>
                <w:szCs w:val="20"/>
              </w:rPr>
            </w:pPr>
            <w:r w:rsidRPr="00BB616B">
              <w:rPr>
                <w:sz w:val="20"/>
                <w:szCs w:val="20"/>
              </w:rPr>
              <w:t xml:space="preserve">Адаптивное актуальное расписание размещено на официальном сайте университета </w:t>
            </w:r>
            <w:hyperlink r:id="rId12" w:history="1">
              <w:r w:rsidRPr="00BB616B">
                <w:rPr>
                  <w:rStyle w:val="a3"/>
                  <w:sz w:val="20"/>
                  <w:szCs w:val="20"/>
                  <w:lang w:val="en-US"/>
                </w:rPr>
                <w:t>www</w:t>
              </w:r>
              <w:r w:rsidRPr="00BB616B">
                <w:rPr>
                  <w:rStyle w:val="a3"/>
                  <w:sz w:val="20"/>
                  <w:szCs w:val="20"/>
                </w:rPr>
                <w:t>.</w:t>
              </w:r>
              <w:r w:rsidRPr="00BB616B">
                <w:rPr>
                  <w:rStyle w:val="a3"/>
                  <w:sz w:val="20"/>
                  <w:szCs w:val="20"/>
                  <w:lang w:val="en-US"/>
                </w:rPr>
                <w:t>tolgas</w:t>
              </w:r>
              <w:r w:rsidRPr="00BB616B">
                <w:rPr>
                  <w:rStyle w:val="a3"/>
                  <w:sz w:val="20"/>
                  <w:szCs w:val="20"/>
                </w:rPr>
                <w:t>.</w:t>
              </w:r>
              <w:r w:rsidRPr="00BB616B">
                <w:rPr>
                  <w:rStyle w:val="a3"/>
                  <w:sz w:val="20"/>
                  <w:szCs w:val="20"/>
                  <w:lang w:val="en-US"/>
                </w:rPr>
                <w:t>ru</w:t>
              </w:r>
            </w:hyperlink>
            <w:r w:rsidRPr="00BB616B">
              <w:rPr>
                <w:sz w:val="20"/>
                <w:szCs w:val="20"/>
              </w:rPr>
              <w:t xml:space="preserve"> (версия для лиц с нарушением зрения с возможностью увеличения шрифта).</w:t>
            </w:r>
          </w:p>
          <w:p w:rsidR="00BB616B" w:rsidRPr="00BB616B" w:rsidRDefault="00BB616B" w:rsidP="00BB616B">
            <w:pPr>
              <w:tabs>
                <w:tab w:val="left" w:pos="9923"/>
              </w:tabs>
              <w:jc w:val="both"/>
              <w:rPr>
                <w:sz w:val="20"/>
                <w:szCs w:val="20"/>
              </w:rPr>
            </w:pPr>
            <w:r w:rsidRPr="00BB616B">
              <w:rPr>
                <w:sz w:val="20"/>
                <w:szCs w:val="20"/>
              </w:rPr>
              <w:t xml:space="preserve">Расписание учебных занятий и справочная информация размещена на стендах в холлах учебных корпусов. </w:t>
            </w:r>
          </w:p>
          <w:p w:rsidR="00BB616B" w:rsidRPr="00BB616B" w:rsidRDefault="00BB616B" w:rsidP="00BB616B">
            <w:pPr>
              <w:tabs>
                <w:tab w:val="left" w:pos="9923"/>
              </w:tabs>
              <w:jc w:val="both"/>
              <w:rPr>
                <w:sz w:val="20"/>
                <w:szCs w:val="20"/>
              </w:rPr>
            </w:pPr>
            <w:r w:rsidRPr="00BB616B">
              <w:rPr>
                <w:sz w:val="20"/>
                <w:szCs w:val="20"/>
              </w:rPr>
              <w:t xml:space="preserve">На компьютерах установлено специализированное программное обеспечение, позволяющее доступ к рабочему столу компьютера за счет речевого оповещения действий: </w:t>
            </w:r>
            <w:r w:rsidRPr="00BB616B">
              <w:rPr>
                <w:sz w:val="20"/>
                <w:szCs w:val="20"/>
                <w:lang w:val="en-US"/>
              </w:rPr>
              <w:t>MAGIc</w:t>
            </w:r>
            <w:r w:rsidRPr="00BB616B">
              <w:rPr>
                <w:sz w:val="20"/>
                <w:szCs w:val="20"/>
              </w:rPr>
              <w:t xml:space="preserve"> </w:t>
            </w:r>
            <w:r w:rsidRPr="00BB616B">
              <w:rPr>
                <w:sz w:val="20"/>
                <w:szCs w:val="20"/>
                <w:lang w:val="en-US"/>
              </w:rPr>
              <w:t>for</w:t>
            </w:r>
            <w:r w:rsidRPr="00BB616B">
              <w:rPr>
                <w:sz w:val="20"/>
                <w:szCs w:val="20"/>
              </w:rPr>
              <w:t xml:space="preserve"> </w:t>
            </w:r>
            <w:r w:rsidRPr="00BB616B">
              <w:rPr>
                <w:sz w:val="20"/>
                <w:szCs w:val="20"/>
                <w:lang w:val="en-US"/>
              </w:rPr>
              <w:t>Windows</w:t>
            </w:r>
            <w:r w:rsidRPr="00BB616B">
              <w:rPr>
                <w:sz w:val="20"/>
                <w:szCs w:val="20"/>
              </w:rPr>
              <w:t xml:space="preserve"> </w:t>
            </w:r>
            <w:r w:rsidRPr="00BB616B">
              <w:rPr>
                <w:sz w:val="20"/>
                <w:szCs w:val="20"/>
                <w:lang w:val="en-US"/>
              </w:rPr>
              <w:t>v</w:t>
            </w:r>
            <w:r w:rsidRPr="00BB616B">
              <w:rPr>
                <w:sz w:val="20"/>
                <w:szCs w:val="20"/>
              </w:rPr>
              <w:t xml:space="preserve">.11.0 </w:t>
            </w:r>
            <w:r w:rsidRPr="00BB616B">
              <w:rPr>
                <w:sz w:val="20"/>
                <w:szCs w:val="20"/>
                <w:lang w:val="en-US"/>
              </w:rPr>
              <w:t>Pro</w:t>
            </w:r>
            <w:r w:rsidRPr="00BB616B">
              <w:rPr>
                <w:sz w:val="20"/>
                <w:szCs w:val="20"/>
              </w:rPr>
              <w:t xml:space="preserve"> (срок использования - бессрочно), </w:t>
            </w:r>
            <w:r w:rsidRPr="00BB616B">
              <w:rPr>
                <w:sz w:val="20"/>
                <w:szCs w:val="20"/>
                <w:lang w:val="en-US"/>
              </w:rPr>
              <w:t>NVDA</w:t>
            </w:r>
            <w:r w:rsidRPr="00BB616B">
              <w:rPr>
                <w:sz w:val="20"/>
                <w:szCs w:val="20"/>
              </w:rPr>
              <w:t xml:space="preserve"> (является бесплатным продуктом), а также комплекты для маркировки клавиатуры азбукой Брайля.</w:t>
            </w:r>
          </w:p>
        </w:tc>
      </w:tr>
      <w:tr w:rsidR="00BB616B" w:rsidRPr="0086127A" w:rsidTr="00AD189B">
        <w:tc>
          <w:tcPr>
            <w:tcW w:w="567" w:type="dxa"/>
          </w:tcPr>
          <w:p w:rsidR="00BB616B" w:rsidRPr="0086127A" w:rsidRDefault="00BB616B" w:rsidP="00AD189B">
            <w:pPr>
              <w:pStyle w:val="affff7"/>
              <w:spacing w:line="240" w:lineRule="auto"/>
              <w:jc w:val="left"/>
              <w:rPr>
                <w:sz w:val="20"/>
                <w:szCs w:val="20"/>
              </w:rPr>
            </w:pPr>
            <w:r w:rsidRPr="0086127A">
              <w:rPr>
                <w:sz w:val="20"/>
                <w:szCs w:val="20"/>
              </w:rPr>
              <w:t>6.</w:t>
            </w:r>
          </w:p>
        </w:tc>
        <w:tc>
          <w:tcPr>
            <w:tcW w:w="2443" w:type="dxa"/>
          </w:tcPr>
          <w:p w:rsidR="00BB616B" w:rsidRPr="00BB616B" w:rsidRDefault="00BB616B" w:rsidP="00BB616B">
            <w:pPr>
              <w:pStyle w:val="afffff0"/>
              <w:spacing w:line="240" w:lineRule="auto"/>
              <w:rPr>
                <w:sz w:val="20"/>
                <w:szCs w:val="20"/>
              </w:rPr>
            </w:pPr>
            <w:r w:rsidRPr="00BB616B">
              <w:rPr>
                <w:sz w:val="20"/>
                <w:szCs w:val="20"/>
              </w:rPr>
              <w:t xml:space="preserve">Дублирование звуковой справочной информации </w:t>
            </w:r>
            <w:r w:rsidRPr="00BB616B">
              <w:rPr>
                <w:sz w:val="20"/>
                <w:szCs w:val="20"/>
              </w:rPr>
              <w:lastRenderedPageBreak/>
              <w:t xml:space="preserve">о расписании учебных занятий визуальной (установка мониторов с возможностью трансляции субтитров) </w:t>
            </w:r>
          </w:p>
        </w:tc>
        <w:tc>
          <w:tcPr>
            <w:tcW w:w="6913" w:type="dxa"/>
          </w:tcPr>
          <w:p w:rsidR="00BB616B" w:rsidRPr="00BB616B" w:rsidRDefault="00BB616B" w:rsidP="00BB616B">
            <w:pPr>
              <w:rPr>
                <w:sz w:val="20"/>
                <w:szCs w:val="20"/>
              </w:rPr>
            </w:pPr>
            <w:r w:rsidRPr="00BB616B">
              <w:rPr>
                <w:sz w:val="20"/>
                <w:szCs w:val="20"/>
              </w:rPr>
              <w:lastRenderedPageBreak/>
              <w:t xml:space="preserve">На стендах «Расписание занятий» в учебных корпусах университета указана информация с контактным телефоном диспетчеров отдела организации </w:t>
            </w:r>
            <w:r w:rsidRPr="00BB616B">
              <w:rPr>
                <w:sz w:val="20"/>
                <w:szCs w:val="20"/>
              </w:rPr>
              <w:lastRenderedPageBreak/>
              <w:t>учебного процесса.  Диспетчером озвучивается справочная информация о расписании учебных занятий в индивидуальном порядке лицам с ограниченными возможностями здоровья.</w:t>
            </w:r>
          </w:p>
        </w:tc>
      </w:tr>
    </w:tbl>
    <w:p w:rsidR="00BB616B" w:rsidRPr="0086127A" w:rsidRDefault="00BB616B" w:rsidP="00BB616B">
      <w:pPr>
        <w:jc w:val="both"/>
        <w:rPr>
          <w:sz w:val="20"/>
          <w:szCs w:val="20"/>
        </w:rPr>
      </w:pPr>
    </w:p>
    <w:bookmarkEnd w:id="36"/>
    <w:p w:rsidR="00BB616B" w:rsidRPr="0086127A" w:rsidRDefault="00BB616B" w:rsidP="00BB616B">
      <w:pPr>
        <w:pStyle w:val="ConsPlusNormal"/>
        <w:ind w:firstLine="567"/>
        <w:jc w:val="both"/>
        <w:rPr>
          <w:rFonts w:ascii="Times New Roman" w:hAnsi="Times New Roman" w:cs="Times New Roman"/>
          <w:sz w:val="24"/>
          <w:szCs w:val="24"/>
        </w:rPr>
      </w:pPr>
    </w:p>
    <w:sectPr w:rsidR="00BB616B" w:rsidRPr="0086127A" w:rsidSect="00BB455B">
      <w:headerReference w:type="default" r:id="rId13"/>
      <w:pgSz w:w="11906" w:h="16838"/>
      <w:pgMar w:top="851" w:right="70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1EB" w:rsidRDefault="005911EB" w:rsidP="00BD5F06">
      <w:r>
        <w:separator/>
      </w:r>
    </w:p>
  </w:endnote>
  <w:endnote w:type="continuationSeparator" w:id="1">
    <w:p w:rsidR="005911EB" w:rsidRDefault="005911EB" w:rsidP="00BD5F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Batang">
    <w:altName w:val="?¬СЎюЎнЎю|Ўю?"/>
    <w:panose1 w:val="02030600000101010101"/>
    <w:charset w:val="81"/>
    <w:family w:val="roman"/>
    <w:pitch w:val="variable"/>
    <w:sig w:usb0="B00002AF" w:usb1="69D77CFB" w:usb2="00000030" w:usb3="00000000" w:csb0="0008009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Ps??c???"/>
    <w:panose1 w:val="02020500000000000000"/>
    <w:charset w:val="88"/>
    <w:family w:val="roman"/>
    <w:pitch w:val="variable"/>
    <w:sig w:usb0="A00002FF" w:usb1="28CFFCFA" w:usb2="00000016" w:usb3="00000000" w:csb0="001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1EB" w:rsidRDefault="005911EB" w:rsidP="00BD5F06">
      <w:r>
        <w:separator/>
      </w:r>
    </w:p>
  </w:footnote>
  <w:footnote w:type="continuationSeparator" w:id="1">
    <w:p w:rsidR="005911EB" w:rsidRDefault="005911EB" w:rsidP="00BD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AFE" w:rsidRDefault="00B80AFE" w:rsidP="007432B3">
    <w:pPr>
      <w:pStyle w:val="af3"/>
      <w:jc w:val="center"/>
    </w:pPr>
    <w:r>
      <w:rPr>
        <w:noProof/>
      </w:rPr>
      <w:fldChar w:fldCharType="begin"/>
    </w:r>
    <w:r>
      <w:rPr>
        <w:noProof/>
      </w:rPr>
      <w:instrText xml:space="preserve"> PAGE   \* MERGEFORMAT </w:instrText>
    </w:r>
    <w:r>
      <w:rPr>
        <w:noProof/>
      </w:rPr>
      <w:fldChar w:fldCharType="separate"/>
    </w:r>
    <w:r w:rsidR="009C1A44">
      <w:rPr>
        <w:noProof/>
      </w:rPr>
      <w:t>27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401"/>
    <w:multiLevelType w:val="hybridMultilevel"/>
    <w:tmpl w:val="48A09724"/>
    <w:lvl w:ilvl="0" w:tplc="16B47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A20F1"/>
    <w:multiLevelType w:val="hybridMultilevel"/>
    <w:tmpl w:val="2C703EF2"/>
    <w:lvl w:ilvl="0" w:tplc="36BE8A62">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14F37588"/>
    <w:multiLevelType w:val="hybridMultilevel"/>
    <w:tmpl w:val="5EC66830"/>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B6911"/>
    <w:multiLevelType w:val="hybridMultilevel"/>
    <w:tmpl w:val="15408E6E"/>
    <w:lvl w:ilvl="0" w:tplc="26887A22">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A745F3"/>
    <w:multiLevelType w:val="multilevel"/>
    <w:tmpl w:val="98A80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8DF4E92"/>
    <w:multiLevelType w:val="hybridMultilevel"/>
    <w:tmpl w:val="41B2ACCE"/>
    <w:lvl w:ilvl="0" w:tplc="DFF2CD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A17D45"/>
    <w:multiLevelType w:val="hybridMultilevel"/>
    <w:tmpl w:val="2B142740"/>
    <w:lvl w:ilvl="0" w:tplc="26887A2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7D9C27A1"/>
    <w:multiLevelType w:val="hybridMultilevel"/>
    <w:tmpl w:val="68EC8D6A"/>
    <w:lvl w:ilvl="0" w:tplc="C3C26F4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FEE2B8D"/>
    <w:multiLevelType w:val="hybridMultilevel"/>
    <w:tmpl w:val="70D646F4"/>
    <w:lvl w:ilvl="0" w:tplc="391A01A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7"/>
  </w:num>
  <w:num w:numId="3">
    <w:abstractNumId w:val="3"/>
  </w:num>
  <w:num w:numId="4">
    <w:abstractNumId w:val="5"/>
  </w:num>
  <w:num w:numId="5">
    <w:abstractNumId w:val="10"/>
  </w:num>
  <w:num w:numId="6">
    <w:abstractNumId w:val="1"/>
  </w:num>
  <w:num w:numId="7">
    <w:abstractNumId w:val="9"/>
  </w:num>
  <w:num w:numId="8">
    <w:abstractNumId w:val="0"/>
  </w:num>
  <w:num w:numId="9">
    <w:abstractNumId w:val="6"/>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5E0040"/>
    <w:rsid w:val="0000042F"/>
    <w:rsid w:val="00000AF2"/>
    <w:rsid w:val="000035F0"/>
    <w:rsid w:val="00004C31"/>
    <w:rsid w:val="000102DF"/>
    <w:rsid w:val="00010C48"/>
    <w:rsid w:val="00010CB5"/>
    <w:rsid w:val="000111FF"/>
    <w:rsid w:val="00011CD1"/>
    <w:rsid w:val="00013051"/>
    <w:rsid w:val="000171CE"/>
    <w:rsid w:val="000179CE"/>
    <w:rsid w:val="00020178"/>
    <w:rsid w:val="000207DE"/>
    <w:rsid w:val="00020E38"/>
    <w:rsid w:val="00024246"/>
    <w:rsid w:val="00025B74"/>
    <w:rsid w:val="00026F3C"/>
    <w:rsid w:val="00033258"/>
    <w:rsid w:val="000422F5"/>
    <w:rsid w:val="00043C7D"/>
    <w:rsid w:val="00043D27"/>
    <w:rsid w:val="00045F96"/>
    <w:rsid w:val="00054CF0"/>
    <w:rsid w:val="00061A93"/>
    <w:rsid w:val="00064A0A"/>
    <w:rsid w:val="000673C5"/>
    <w:rsid w:val="00070F40"/>
    <w:rsid w:val="0008199F"/>
    <w:rsid w:val="00084C00"/>
    <w:rsid w:val="00086BFA"/>
    <w:rsid w:val="00090933"/>
    <w:rsid w:val="00091C4A"/>
    <w:rsid w:val="000928E1"/>
    <w:rsid w:val="00094474"/>
    <w:rsid w:val="00094980"/>
    <w:rsid w:val="00096386"/>
    <w:rsid w:val="000A0A8F"/>
    <w:rsid w:val="000A1789"/>
    <w:rsid w:val="000B030B"/>
    <w:rsid w:val="000B15D7"/>
    <w:rsid w:val="000B3E0D"/>
    <w:rsid w:val="000B76CB"/>
    <w:rsid w:val="000C3EE7"/>
    <w:rsid w:val="000C58C5"/>
    <w:rsid w:val="000C6F47"/>
    <w:rsid w:val="000C78C8"/>
    <w:rsid w:val="000D3C84"/>
    <w:rsid w:val="000D6E31"/>
    <w:rsid w:val="000E1A86"/>
    <w:rsid w:val="000E45DC"/>
    <w:rsid w:val="000F210C"/>
    <w:rsid w:val="000F6A1F"/>
    <w:rsid w:val="000F6B4D"/>
    <w:rsid w:val="000F6F5D"/>
    <w:rsid w:val="000F736C"/>
    <w:rsid w:val="000F779F"/>
    <w:rsid w:val="00101376"/>
    <w:rsid w:val="00101619"/>
    <w:rsid w:val="001019D5"/>
    <w:rsid w:val="00101CFF"/>
    <w:rsid w:val="00103E18"/>
    <w:rsid w:val="00104189"/>
    <w:rsid w:val="001055B7"/>
    <w:rsid w:val="001066C6"/>
    <w:rsid w:val="00106A2C"/>
    <w:rsid w:val="00107BF3"/>
    <w:rsid w:val="00110E8E"/>
    <w:rsid w:val="00111FA9"/>
    <w:rsid w:val="0011663E"/>
    <w:rsid w:val="00121BA2"/>
    <w:rsid w:val="00122674"/>
    <w:rsid w:val="00123EB8"/>
    <w:rsid w:val="001309A9"/>
    <w:rsid w:val="001362E3"/>
    <w:rsid w:val="00136763"/>
    <w:rsid w:val="001367CC"/>
    <w:rsid w:val="00136D4E"/>
    <w:rsid w:val="001406C8"/>
    <w:rsid w:val="00142068"/>
    <w:rsid w:val="0014265A"/>
    <w:rsid w:val="00150A45"/>
    <w:rsid w:val="00150CD4"/>
    <w:rsid w:val="00151ADC"/>
    <w:rsid w:val="00151EB3"/>
    <w:rsid w:val="00155F11"/>
    <w:rsid w:val="0016047E"/>
    <w:rsid w:val="001604C7"/>
    <w:rsid w:val="0016209C"/>
    <w:rsid w:val="00165EB3"/>
    <w:rsid w:val="00170E90"/>
    <w:rsid w:val="00171BFB"/>
    <w:rsid w:val="00173834"/>
    <w:rsid w:val="001757C0"/>
    <w:rsid w:val="00175BF3"/>
    <w:rsid w:val="0017691F"/>
    <w:rsid w:val="00180448"/>
    <w:rsid w:val="0018190D"/>
    <w:rsid w:val="00184744"/>
    <w:rsid w:val="00184A0D"/>
    <w:rsid w:val="001859EC"/>
    <w:rsid w:val="00185A7D"/>
    <w:rsid w:val="00186A1D"/>
    <w:rsid w:val="00187077"/>
    <w:rsid w:val="00190D11"/>
    <w:rsid w:val="00192423"/>
    <w:rsid w:val="00193B3E"/>
    <w:rsid w:val="00193C37"/>
    <w:rsid w:val="001A0228"/>
    <w:rsid w:val="001A4974"/>
    <w:rsid w:val="001A4AE1"/>
    <w:rsid w:val="001A65E7"/>
    <w:rsid w:val="001A6C92"/>
    <w:rsid w:val="001A7C67"/>
    <w:rsid w:val="001B12B8"/>
    <w:rsid w:val="001B25C1"/>
    <w:rsid w:val="001B294D"/>
    <w:rsid w:val="001B7784"/>
    <w:rsid w:val="001B7EE4"/>
    <w:rsid w:val="001C0E55"/>
    <w:rsid w:val="001C4E36"/>
    <w:rsid w:val="001C53E3"/>
    <w:rsid w:val="001D16A6"/>
    <w:rsid w:val="001D6315"/>
    <w:rsid w:val="001D7442"/>
    <w:rsid w:val="001D767D"/>
    <w:rsid w:val="001E0F67"/>
    <w:rsid w:val="001E42A6"/>
    <w:rsid w:val="001F2D71"/>
    <w:rsid w:val="001F65F5"/>
    <w:rsid w:val="001F6D7F"/>
    <w:rsid w:val="001F7F35"/>
    <w:rsid w:val="00200E38"/>
    <w:rsid w:val="00202031"/>
    <w:rsid w:val="00203900"/>
    <w:rsid w:val="0020607A"/>
    <w:rsid w:val="0021079D"/>
    <w:rsid w:val="0021154E"/>
    <w:rsid w:val="00221CC6"/>
    <w:rsid w:val="0022264B"/>
    <w:rsid w:val="002239F2"/>
    <w:rsid w:val="00223F10"/>
    <w:rsid w:val="00225BF4"/>
    <w:rsid w:val="00226C88"/>
    <w:rsid w:val="00226CDF"/>
    <w:rsid w:val="00232617"/>
    <w:rsid w:val="002337AC"/>
    <w:rsid w:val="0023657E"/>
    <w:rsid w:val="00240168"/>
    <w:rsid w:val="002418B9"/>
    <w:rsid w:val="00243F07"/>
    <w:rsid w:val="00245585"/>
    <w:rsid w:val="002459E9"/>
    <w:rsid w:val="0024735E"/>
    <w:rsid w:val="002478CA"/>
    <w:rsid w:val="00247DF1"/>
    <w:rsid w:val="00253E60"/>
    <w:rsid w:val="00256630"/>
    <w:rsid w:val="00260250"/>
    <w:rsid w:val="00261717"/>
    <w:rsid w:val="00264379"/>
    <w:rsid w:val="002644E7"/>
    <w:rsid w:val="00264B1C"/>
    <w:rsid w:val="00265150"/>
    <w:rsid w:val="00266DA8"/>
    <w:rsid w:val="00270508"/>
    <w:rsid w:val="00270B16"/>
    <w:rsid w:val="00270E6E"/>
    <w:rsid w:val="002733D1"/>
    <w:rsid w:val="00283C8C"/>
    <w:rsid w:val="002850F1"/>
    <w:rsid w:val="00285F9C"/>
    <w:rsid w:val="00287336"/>
    <w:rsid w:val="00290271"/>
    <w:rsid w:val="00292568"/>
    <w:rsid w:val="002940F5"/>
    <w:rsid w:val="002955C2"/>
    <w:rsid w:val="002A02C3"/>
    <w:rsid w:val="002A080C"/>
    <w:rsid w:val="002A1833"/>
    <w:rsid w:val="002A230A"/>
    <w:rsid w:val="002A3811"/>
    <w:rsid w:val="002A3EBF"/>
    <w:rsid w:val="002A4390"/>
    <w:rsid w:val="002A47FE"/>
    <w:rsid w:val="002A5764"/>
    <w:rsid w:val="002B648A"/>
    <w:rsid w:val="002B6A64"/>
    <w:rsid w:val="002B7E8E"/>
    <w:rsid w:val="002B7F7B"/>
    <w:rsid w:val="002C1AB0"/>
    <w:rsid w:val="002C35B6"/>
    <w:rsid w:val="002C4986"/>
    <w:rsid w:val="002D2828"/>
    <w:rsid w:val="002D6D6E"/>
    <w:rsid w:val="002E06B9"/>
    <w:rsid w:val="002E581D"/>
    <w:rsid w:val="002F7744"/>
    <w:rsid w:val="002F7791"/>
    <w:rsid w:val="00300B28"/>
    <w:rsid w:val="00302E50"/>
    <w:rsid w:val="00305C62"/>
    <w:rsid w:val="00305D75"/>
    <w:rsid w:val="003068DC"/>
    <w:rsid w:val="00307BED"/>
    <w:rsid w:val="0031029B"/>
    <w:rsid w:val="00310E3B"/>
    <w:rsid w:val="0031195E"/>
    <w:rsid w:val="00311A99"/>
    <w:rsid w:val="00314B1F"/>
    <w:rsid w:val="003235ED"/>
    <w:rsid w:val="003334B5"/>
    <w:rsid w:val="003351B0"/>
    <w:rsid w:val="00341CC4"/>
    <w:rsid w:val="00342D84"/>
    <w:rsid w:val="00343284"/>
    <w:rsid w:val="00345D8E"/>
    <w:rsid w:val="00351655"/>
    <w:rsid w:val="00355046"/>
    <w:rsid w:val="00355B0A"/>
    <w:rsid w:val="00356C84"/>
    <w:rsid w:val="003630EE"/>
    <w:rsid w:val="003639FE"/>
    <w:rsid w:val="00363A4E"/>
    <w:rsid w:val="00365C92"/>
    <w:rsid w:val="00366638"/>
    <w:rsid w:val="00370A15"/>
    <w:rsid w:val="00380E39"/>
    <w:rsid w:val="00381882"/>
    <w:rsid w:val="003865C5"/>
    <w:rsid w:val="00391FD7"/>
    <w:rsid w:val="00395EC6"/>
    <w:rsid w:val="0039755C"/>
    <w:rsid w:val="00397A77"/>
    <w:rsid w:val="003A2C95"/>
    <w:rsid w:val="003A6DC9"/>
    <w:rsid w:val="003A6E4A"/>
    <w:rsid w:val="003A713F"/>
    <w:rsid w:val="003A764F"/>
    <w:rsid w:val="003B02E5"/>
    <w:rsid w:val="003B04A3"/>
    <w:rsid w:val="003B06FF"/>
    <w:rsid w:val="003B0FAF"/>
    <w:rsid w:val="003B171C"/>
    <w:rsid w:val="003B49E3"/>
    <w:rsid w:val="003B778E"/>
    <w:rsid w:val="003C04CA"/>
    <w:rsid w:val="003C5CFD"/>
    <w:rsid w:val="003C7C6B"/>
    <w:rsid w:val="003D348F"/>
    <w:rsid w:val="003D7936"/>
    <w:rsid w:val="003E1493"/>
    <w:rsid w:val="003E2204"/>
    <w:rsid w:val="003E2C5A"/>
    <w:rsid w:val="003E362C"/>
    <w:rsid w:val="003E44DA"/>
    <w:rsid w:val="003F0030"/>
    <w:rsid w:val="003F74A7"/>
    <w:rsid w:val="003F760F"/>
    <w:rsid w:val="003F7E94"/>
    <w:rsid w:val="004044EE"/>
    <w:rsid w:val="0041152A"/>
    <w:rsid w:val="004117C9"/>
    <w:rsid w:val="00413AC3"/>
    <w:rsid w:val="00414C20"/>
    <w:rsid w:val="0041655A"/>
    <w:rsid w:val="00425D7B"/>
    <w:rsid w:val="00426934"/>
    <w:rsid w:val="00430DED"/>
    <w:rsid w:val="0043241C"/>
    <w:rsid w:val="004336C7"/>
    <w:rsid w:val="00444696"/>
    <w:rsid w:val="004449D7"/>
    <w:rsid w:val="00445CD8"/>
    <w:rsid w:val="0044772C"/>
    <w:rsid w:val="004478A2"/>
    <w:rsid w:val="00447D1E"/>
    <w:rsid w:val="00450355"/>
    <w:rsid w:val="00452AC5"/>
    <w:rsid w:val="00454E0D"/>
    <w:rsid w:val="0046198C"/>
    <w:rsid w:val="00462DA1"/>
    <w:rsid w:val="0046339F"/>
    <w:rsid w:val="004661ED"/>
    <w:rsid w:val="00470765"/>
    <w:rsid w:val="00473CB0"/>
    <w:rsid w:val="00481642"/>
    <w:rsid w:val="00481B04"/>
    <w:rsid w:val="00484820"/>
    <w:rsid w:val="004853EB"/>
    <w:rsid w:val="00485B87"/>
    <w:rsid w:val="00486242"/>
    <w:rsid w:val="004865A7"/>
    <w:rsid w:val="00490049"/>
    <w:rsid w:val="00491454"/>
    <w:rsid w:val="00491EF7"/>
    <w:rsid w:val="0049311D"/>
    <w:rsid w:val="00496757"/>
    <w:rsid w:val="00497D93"/>
    <w:rsid w:val="004A26DE"/>
    <w:rsid w:val="004A5C0E"/>
    <w:rsid w:val="004A70B6"/>
    <w:rsid w:val="004A7AB1"/>
    <w:rsid w:val="004B1AAB"/>
    <w:rsid w:val="004B43BA"/>
    <w:rsid w:val="004C0AF5"/>
    <w:rsid w:val="004C1329"/>
    <w:rsid w:val="004C56BB"/>
    <w:rsid w:val="004C66B0"/>
    <w:rsid w:val="004C698B"/>
    <w:rsid w:val="004C7EE9"/>
    <w:rsid w:val="004D0947"/>
    <w:rsid w:val="004D14B8"/>
    <w:rsid w:val="004D19CF"/>
    <w:rsid w:val="004D7ACE"/>
    <w:rsid w:val="004E4FD8"/>
    <w:rsid w:val="004E74FE"/>
    <w:rsid w:val="004F692B"/>
    <w:rsid w:val="004F6DF6"/>
    <w:rsid w:val="00502B07"/>
    <w:rsid w:val="00505636"/>
    <w:rsid w:val="00506718"/>
    <w:rsid w:val="005104FF"/>
    <w:rsid w:val="00524CDF"/>
    <w:rsid w:val="00524E94"/>
    <w:rsid w:val="00524FA4"/>
    <w:rsid w:val="0052557A"/>
    <w:rsid w:val="00525992"/>
    <w:rsid w:val="005265D4"/>
    <w:rsid w:val="0053306F"/>
    <w:rsid w:val="00535513"/>
    <w:rsid w:val="005414EE"/>
    <w:rsid w:val="00543CFE"/>
    <w:rsid w:val="00545E20"/>
    <w:rsid w:val="00550678"/>
    <w:rsid w:val="00551FAC"/>
    <w:rsid w:val="00552B77"/>
    <w:rsid w:val="005542AC"/>
    <w:rsid w:val="005565F8"/>
    <w:rsid w:val="0055793D"/>
    <w:rsid w:val="005604AF"/>
    <w:rsid w:val="00563D47"/>
    <w:rsid w:val="0056679B"/>
    <w:rsid w:val="00570D7C"/>
    <w:rsid w:val="0057148D"/>
    <w:rsid w:val="0057272D"/>
    <w:rsid w:val="005733CC"/>
    <w:rsid w:val="0057610A"/>
    <w:rsid w:val="00576A21"/>
    <w:rsid w:val="005779D3"/>
    <w:rsid w:val="00581A8B"/>
    <w:rsid w:val="005826A9"/>
    <w:rsid w:val="0058656D"/>
    <w:rsid w:val="005911EB"/>
    <w:rsid w:val="005913B3"/>
    <w:rsid w:val="00596707"/>
    <w:rsid w:val="005A4FBB"/>
    <w:rsid w:val="005A6FAC"/>
    <w:rsid w:val="005A7703"/>
    <w:rsid w:val="005B0864"/>
    <w:rsid w:val="005B5DE0"/>
    <w:rsid w:val="005C1C00"/>
    <w:rsid w:val="005C3F29"/>
    <w:rsid w:val="005C4E6A"/>
    <w:rsid w:val="005C56D4"/>
    <w:rsid w:val="005C62F2"/>
    <w:rsid w:val="005D20F8"/>
    <w:rsid w:val="005D2333"/>
    <w:rsid w:val="005D626C"/>
    <w:rsid w:val="005E0040"/>
    <w:rsid w:val="005E136A"/>
    <w:rsid w:val="005E22AB"/>
    <w:rsid w:val="005E24B9"/>
    <w:rsid w:val="005E3409"/>
    <w:rsid w:val="005E60B0"/>
    <w:rsid w:val="005E7562"/>
    <w:rsid w:val="005F17FD"/>
    <w:rsid w:val="005F6937"/>
    <w:rsid w:val="005F6EEC"/>
    <w:rsid w:val="005F7009"/>
    <w:rsid w:val="005F70F1"/>
    <w:rsid w:val="00606113"/>
    <w:rsid w:val="00606A24"/>
    <w:rsid w:val="00607852"/>
    <w:rsid w:val="006124BE"/>
    <w:rsid w:val="00613906"/>
    <w:rsid w:val="00614F65"/>
    <w:rsid w:val="006225E2"/>
    <w:rsid w:val="006250D2"/>
    <w:rsid w:val="00625F80"/>
    <w:rsid w:val="0062746A"/>
    <w:rsid w:val="00637D98"/>
    <w:rsid w:val="00641309"/>
    <w:rsid w:val="00642340"/>
    <w:rsid w:val="00642B3C"/>
    <w:rsid w:val="00646711"/>
    <w:rsid w:val="00646ACE"/>
    <w:rsid w:val="00647AB5"/>
    <w:rsid w:val="006506EE"/>
    <w:rsid w:val="00651EB9"/>
    <w:rsid w:val="00653642"/>
    <w:rsid w:val="00656370"/>
    <w:rsid w:val="0066040D"/>
    <w:rsid w:val="00663F27"/>
    <w:rsid w:val="006660DD"/>
    <w:rsid w:val="0066628A"/>
    <w:rsid w:val="006671F9"/>
    <w:rsid w:val="006739F5"/>
    <w:rsid w:val="00677008"/>
    <w:rsid w:val="0068022C"/>
    <w:rsid w:val="00680BAF"/>
    <w:rsid w:val="006853C9"/>
    <w:rsid w:val="00685756"/>
    <w:rsid w:val="006900EB"/>
    <w:rsid w:val="00694322"/>
    <w:rsid w:val="00696652"/>
    <w:rsid w:val="006A2532"/>
    <w:rsid w:val="006A7DAB"/>
    <w:rsid w:val="006B2C5D"/>
    <w:rsid w:val="006B2C9A"/>
    <w:rsid w:val="006B3F9E"/>
    <w:rsid w:val="006B43C2"/>
    <w:rsid w:val="006B6CD0"/>
    <w:rsid w:val="006C0378"/>
    <w:rsid w:val="006C3AF8"/>
    <w:rsid w:val="006C3EDB"/>
    <w:rsid w:val="006C6143"/>
    <w:rsid w:val="006D52D5"/>
    <w:rsid w:val="006D7B73"/>
    <w:rsid w:val="006E0544"/>
    <w:rsid w:val="006E0DB9"/>
    <w:rsid w:val="006E20C0"/>
    <w:rsid w:val="006E2337"/>
    <w:rsid w:val="006E3C42"/>
    <w:rsid w:val="006E62AE"/>
    <w:rsid w:val="006F1690"/>
    <w:rsid w:val="006F7767"/>
    <w:rsid w:val="00704D91"/>
    <w:rsid w:val="0070555F"/>
    <w:rsid w:val="0071008E"/>
    <w:rsid w:val="00712253"/>
    <w:rsid w:val="00716D73"/>
    <w:rsid w:val="00717CE3"/>
    <w:rsid w:val="00720A54"/>
    <w:rsid w:val="0072366B"/>
    <w:rsid w:val="0072429F"/>
    <w:rsid w:val="00725530"/>
    <w:rsid w:val="007261E5"/>
    <w:rsid w:val="00730E0A"/>
    <w:rsid w:val="00733490"/>
    <w:rsid w:val="00734665"/>
    <w:rsid w:val="007349C0"/>
    <w:rsid w:val="00735AD6"/>
    <w:rsid w:val="00740355"/>
    <w:rsid w:val="007432B3"/>
    <w:rsid w:val="0074386A"/>
    <w:rsid w:val="00747824"/>
    <w:rsid w:val="00747C16"/>
    <w:rsid w:val="00763561"/>
    <w:rsid w:val="007667D9"/>
    <w:rsid w:val="007672C9"/>
    <w:rsid w:val="00771968"/>
    <w:rsid w:val="007810F4"/>
    <w:rsid w:val="007821A7"/>
    <w:rsid w:val="00782680"/>
    <w:rsid w:val="00787594"/>
    <w:rsid w:val="007A1A55"/>
    <w:rsid w:val="007A29AC"/>
    <w:rsid w:val="007A629E"/>
    <w:rsid w:val="007B2800"/>
    <w:rsid w:val="007B34AC"/>
    <w:rsid w:val="007B7B10"/>
    <w:rsid w:val="007C04DC"/>
    <w:rsid w:val="007C4C69"/>
    <w:rsid w:val="007C66A5"/>
    <w:rsid w:val="007D5C37"/>
    <w:rsid w:val="007D7B8D"/>
    <w:rsid w:val="007D7C0B"/>
    <w:rsid w:val="007E161F"/>
    <w:rsid w:val="007E2BA6"/>
    <w:rsid w:val="007E430C"/>
    <w:rsid w:val="007F016B"/>
    <w:rsid w:val="007F27D0"/>
    <w:rsid w:val="007F613C"/>
    <w:rsid w:val="00801610"/>
    <w:rsid w:val="00801720"/>
    <w:rsid w:val="00802CB6"/>
    <w:rsid w:val="00804887"/>
    <w:rsid w:val="00804BEC"/>
    <w:rsid w:val="008153C3"/>
    <w:rsid w:val="00824C6F"/>
    <w:rsid w:val="00825585"/>
    <w:rsid w:val="00825991"/>
    <w:rsid w:val="00832875"/>
    <w:rsid w:val="008331D0"/>
    <w:rsid w:val="00834A3A"/>
    <w:rsid w:val="0084491A"/>
    <w:rsid w:val="00846B25"/>
    <w:rsid w:val="00852F99"/>
    <w:rsid w:val="00853D92"/>
    <w:rsid w:val="008555FF"/>
    <w:rsid w:val="00856745"/>
    <w:rsid w:val="008569CD"/>
    <w:rsid w:val="00863C0D"/>
    <w:rsid w:val="0086403C"/>
    <w:rsid w:val="008677F0"/>
    <w:rsid w:val="008702EE"/>
    <w:rsid w:val="008768B9"/>
    <w:rsid w:val="00876ACD"/>
    <w:rsid w:val="00877DD0"/>
    <w:rsid w:val="0088235B"/>
    <w:rsid w:val="008856EB"/>
    <w:rsid w:val="00893068"/>
    <w:rsid w:val="008960AD"/>
    <w:rsid w:val="008A2585"/>
    <w:rsid w:val="008A4AD2"/>
    <w:rsid w:val="008A6DB4"/>
    <w:rsid w:val="008A748D"/>
    <w:rsid w:val="008A755E"/>
    <w:rsid w:val="008B0EA3"/>
    <w:rsid w:val="008B14C7"/>
    <w:rsid w:val="008B2345"/>
    <w:rsid w:val="008B3ED2"/>
    <w:rsid w:val="008B456F"/>
    <w:rsid w:val="008B6D80"/>
    <w:rsid w:val="008C6926"/>
    <w:rsid w:val="008C6AA9"/>
    <w:rsid w:val="008D08C5"/>
    <w:rsid w:val="008D3AB0"/>
    <w:rsid w:val="008D3C33"/>
    <w:rsid w:val="008D5C07"/>
    <w:rsid w:val="008D5D66"/>
    <w:rsid w:val="008D6D7F"/>
    <w:rsid w:val="008D6DCF"/>
    <w:rsid w:val="008D72AA"/>
    <w:rsid w:val="008E0403"/>
    <w:rsid w:val="008E14A5"/>
    <w:rsid w:val="008E15FF"/>
    <w:rsid w:val="008E6C0B"/>
    <w:rsid w:val="008F1F01"/>
    <w:rsid w:val="008F4158"/>
    <w:rsid w:val="008F7627"/>
    <w:rsid w:val="00904570"/>
    <w:rsid w:val="00906112"/>
    <w:rsid w:val="00907977"/>
    <w:rsid w:val="00913F25"/>
    <w:rsid w:val="009144C9"/>
    <w:rsid w:val="0092078B"/>
    <w:rsid w:val="00920C1C"/>
    <w:rsid w:val="0092358A"/>
    <w:rsid w:val="00924D0A"/>
    <w:rsid w:val="00930116"/>
    <w:rsid w:val="00930B51"/>
    <w:rsid w:val="00931D68"/>
    <w:rsid w:val="0093320E"/>
    <w:rsid w:val="0093346C"/>
    <w:rsid w:val="0093529D"/>
    <w:rsid w:val="00936B89"/>
    <w:rsid w:val="00937814"/>
    <w:rsid w:val="00943EA2"/>
    <w:rsid w:val="00944BAB"/>
    <w:rsid w:val="00950C87"/>
    <w:rsid w:val="0095308A"/>
    <w:rsid w:val="00953224"/>
    <w:rsid w:val="00953FEB"/>
    <w:rsid w:val="00957033"/>
    <w:rsid w:val="009579C4"/>
    <w:rsid w:val="00957DC9"/>
    <w:rsid w:val="0096442A"/>
    <w:rsid w:val="009727BF"/>
    <w:rsid w:val="00972A20"/>
    <w:rsid w:val="009731E7"/>
    <w:rsid w:val="00973C25"/>
    <w:rsid w:val="00982F45"/>
    <w:rsid w:val="00987527"/>
    <w:rsid w:val="00995A61"/>
    <w:rsid w:val="00996DFA"/>
    <w:rsid w:val="009A0548"/>
    <w:rsid w:val="009A0DA9"/>
    <w:rsid w:val="009A0E9C"/>
    <w:rsid w:val="009A1000"/>
    <w:rsid w:val="009A264A"/>
    <w:rsid w:val="009A33E3"/>
    <w:rsid w:val="009A4628"/>
    <w:rsid w:val="009A6BAC"/>
    <w:rsid w:val="009B135F"/>
    <w:rsid w:val="009B2203"/>
    <w:rsid w:val="009B25F1"/>
    <w:rsid w:val="009B6499"/>
    <w:rsid w:val="009C100F"/>
    <w:rsid w:val="009C1A44"/>
    <w:rsid w:val="009C37E7"/>
    <w:rsid w:val="009C3F5E"/>
    <w:rsid w:val="009C41A5"/>
    <w:rsid w:val="009D052E"/>
    <w:rsid w:val="009D233E"/>
    <w:rsid w:val="009D38C0"/>
    <w:rsid w:val="009D43DD"/>
    <w:rsid w:val="009E3AA6"/>
    <w:rsid w:val="009E3C81"/>
    <w:rsid w:val="009E55E8"/>
    <w:rsid w:val="009F226E"/>
    <w:rsid w:val="009F28FE"/>
    <w:rsid w:val="009F3A85"/>
    <w:rsid w:val="009F5759"/>
    <w:rsid w:val="009F62E6"/>
    <w:rsid w:val="00A01A09"/>
    <w:rsid w:val="00A021BC"/>
    <w:rsid w:val="00A0221B"/>
    <w:rsid w:val="00A02B2A"/>
    <w:rsid w:val="00A05D87"/>
    <w:rsid w:val="00A06BF2"/>
    <w:rsid w:val="00A12EC8"/>
    <w:rsid w:val="00A138D8"/>
    <w:rsid w:val="00A151A2"/>
    <w:rsid w:val="00A162EE"/>
    <w:rsid w:val="00A23455"/>
    <w:rsid w:val="00A24A82"/>
    <w:rsid w:val="00A24A83"/>
    <w:rsid w:val="00A27143"/>
    <w:rsid w:val="00A31768"/>
    <w:rsid w:val="00A32934"/>
    <w:rsid w:val="00A351F4"/>
    <w:rsid w:val="00A36D97"/>
    <w:rsid w:val="00A41680"/>
    <w:rsid w:val="00A41729"/>
    <w:rsid w:val="00A434F1"/>
    <w:rsid w:val="00A5160D"/>
    <w:rsid w:val="00A5176F"/>
    <w:rsid w:val="00A52F04"/>
    <w:rsid w:val="00A538E7"/>
    <w:rsid w:val="00A53BB7"/>
    <w:rsid w:val="00A5648F"/>
    <w:rsid w:val="00A5666D"/>
    <w:rsid w:val="00A57ED7"/>
    <w:rsid w:val="00A6177A"/>
    <w:rsid w:val="00A63A3B"/>
    <w:rsid w:val="00A7092C"/>
    <w:rsid w:val="00A7429D"/>
    <w:rsid w:val="00A76338"/>
    <w:rsid w:val="00A80A7F"/>
    <w:rsid w:val="00A85CBF"/>
    <w:rsid w:val="00A9293E"/>
    <w:rsid w:val="00A92AB8"/>
    <w:rsid w:val="00A94B3F"/>
    <w:rsid w:val="00A96888"/>
    <w:rsid w:val="00A96AF0"/>
    <w:rsid w:val="00AA0FF0"/>
    <w:rsid w:val="00AA508D"/>
    <w:rsid w:val="00AB0A1C"/>
    <w:rsid w:val="00AB39C2"/>
    <w:rsid w:val="00AB60D3"/>
    <w:rsid w:val="00AB64AA"/>
    <w:rsid w:val="00AC0066"/>
    <w:rsid w:val="00AC0C62"/>
    <w:rsid w:val="00AC5CE6"/>
    <w:rsid w:val="00AC6AC4"/>
    <w:rsid w:val="00AD12FF"/>
    <w:rsid w:val="00AD2EE9"/>
    <w:rsid w:val="00AD5DA2"/>
    <w:rsid w:val="00AD788D"/>
    <w:rsid w:val="00AE09FF"/>
    <w:rsid w:val="00AE147C"/>
    <w:rsid w:val="00AE2DBA"/>
    <w:rsid w:val="00AE3126"/>
    <w:rsid w:val="00AF14A1"/>
    <w:rsid w:val="00AF66A7"/>
    <w:rsid w:val="00AF6C05"/>
    <w:rsid w:val="00B04939"/>
    <w:rsid w:val="00B04B30"/>
    <w:rsid w:val="00B04C70"/>
    <w:rsid w:val="00B11E3B"/>
    <w:rsid w:val="00B12A68"/>
    <w:rsid w:val="00B15651"/>
    <w:rsid w:val="00B169C0"/>
    <w:rsid w:val="00B25E57"/>
    <w:rsid w:val="00B26A19"/>
    <w:rsid w:val="00B32A07"/>
    <w:rsid w:val="00B35724"/>
    <w:rsid w:val="00B40D45"/>
    <w:rsid w:val="00B4168C"/>
    <w:rsid w:val="00B4527E"/>
    <w:rsid w:val="00B45CFE"/>
    <w:rsid w:val="00B51F6D"/>
    <w:rsid w:val="00B5679D"/>
    <w:rsid w:val="00B60E8A"/>
    <w:rsid w:val="00B61300"/>
    <w:rsid w:val="00B7184F"/>
    <w:rsid w:val="00B73035"/>
    <w:rsid w:val="00B731D9"/>
    <w:rsid w:val="00B73291"/>
    <w:rsid w:val="00B77641"/>
    <w:rsid w:val="00B80AFE"/>
    <w:rsid w:val="00B91E9C"/>
    <w:rsid w:val="00B9362F"/>
    <w:rsid w:val="00B96C00"/>
    <w:rsid w:val="00BA01B6"/>
    <w:rsid w:val="00BA1F9E"/>
    <w:rsid w:val="00BA26EA"/>
    <w:rsid w:val="00BB455B"/>
    <w:rsid w:val="00BB616B"/>
    <w:rsid w:val="00BB69E0"/>
    <w:rsid w:val="00BB7CC6"/>
    <w:rsid w:val="00BC56C3"/>
    <w:rsid w:val="00BD5F06"/>
    <w:rsid w:val="00BD68D5"/>
    <w:rsid w:val="00BE39FC"/>
    <w:rsid w:val="00BE495A"/>
    <w:rsid w:val="00BE4A57"/>
    <w:rsid w:val="00BE5884"/>
    <w:rsid w:val="00BE694E"/>
    <w:rsid w:val="00BE6A69"/>
    <w:rsid w:val="00BE78AF"/>
    <w:rsid w:val="00BF2677"/>
    <w:rsid w:val="00BF3B3D"/>
    <w:rsid w:val="00BF58D7"/>
    <w:rsid w:val="00BF7CFD"/>
    <w:rsid w:val="00C02AC7"/>
    <w:rsid w:val="00C0303E"/>
    <w:rsid w:val="00C033BF"/>
    <w:rsid w:val="00C03ECE"/>
    <w:rsid w:val="00C04A47"/>
    <w:rsid w:val="00C13962"/>
    <w:rsid w:val="00C161C2"/>
    <w:rsid w:val="00C20A76"/>
    <w:rsid w:val="00C20DF5"/>
    <w:rsid w:val="00C2475B"/>
    <w:rsid w:val="00C24AE8"/>
    <w:rsid w:val="00C24E40"/>
    <w:rsid w:val="00C33ABD"/>
    <w:rsid w:val="00C40B13"/>
    <w:rsid w:val="00C54B05"/>
    <w:rsid w:val="00C60357"/>
    <w:rsid w:val="00C621A1"/>
    <w:rsid w:val="00C6290B"/>
    <w:rsid w:val="00C62D8A"/>
    <w:rsid w:val="00C64631"/>
    <w:rsid w:val="00C64926"/>
    <w:rsid w:val="00C651F7"/>
    <w:rsid w:val="00C70B88"/>
    <w:rsid w:val="00C742BD"/>
    <w:rsid w:val="00C755E8"/>
    <w:rsid w:val="00C77262"/>
    <w:rsid w:val="00C8411F"/>
    <w:rsid w:val="00C87D07"/>
    <w:rsid w:val="00C90D75"/>
    <w:rsid w:val="00C95141"/>
    <w:rsid w:val="00CA1327"/>
    <w:rsid w:val="00CA4E55"/>
    <w:rsid w:val="00CA61F7"/>
    <w:rsid w:val="00CC08C5"/>
    <w:rsid w:val="00CC5432"/>
    <w:rsid w:val="00CD1B3D"/>
    <w:rsid w:val="00CD4169"/>
    <w:rsid w:val="00CD44B8"/>
    <w:rsid w:val="00CD74B6"/>
    <w:rsid w:val="00CE1C1D"/>
    <w:rsid w:val="00CE2569"/>
    <w:rsid w:val="00CE3B56"/>
    <w:rsid w:val="00CE4D72"/>
    <w:rsid w:val="00CF28EC"/>
    <w:rsid w:val="00CF2F46"/>
    <w:rsid w:val="00CF45D3"/>
    <w:rsid w:val="00CF47CA"/>
    <w:rsid w:val="00CF68E5"/>
    <w:rsid w:val="00CF6EDB"/>
    <w:rsid w:val="00CF700C"/>
    <w:rsid w:val="00D016AC"/>
    <w:rsid w:val="00D03789"/>
    <w:rsid w:val="00D03DE4"/>
    <w:rsid w:val="00D0723A"/>
    <w:rsid w:val="00D07D3B"/>
    <w:rsid w:val="00D10669"/>
    <w:rsid w:val="00D10930"/>
    <w:rsid w:val="00D10B33"/>
    <w:rsid w:val="00D12AAA"/>
    <w:rsid w:val="00D13AD4"/>
    <w:rsid w:val="00D161C0"/>
    <w:rsid w:val="00D1732B"/>
    <w:rsid w:val="00D1757F"/>
    <w:rsid w:val="00D17C7C"/>
    <w:rsid w:val="00D20846"/>
    <w:rsid w:val="00D24189"/>
    <w:rsid w:val="00D24B16"/>
    <w:rsid w:val="00D26010"/>
    <w:rsid w:val="00D3271E"/>
    <w:rsid w:val="00D33E82"/>
    <w:rsid w:val="00D34646"/>
    <w:rsid w:val="00D347EA"/>
    <w:rsid w:val="00D374B9"/>
    <w:rsid w:val="00D40AE7"/>
    <w:rsid w:val="00D43BE6"/>
    <w:rsid w:val="00D447B3"/>
    <w:rsid w:val="00D47158"/>
    <w:rsid w:val="00D509EA"/>
    <w:rsid w:val="00D545FE"/>
    <w:rsid w:val="00D57E30"/>
    <w:rsid w:val="00D61AD5"/>
    <w:rsid w:val="00D635CA"/>
    <w:rsid w:val="00D64030"/>
    <w:rsid w:val="00D647BE"/>
    <w:rsid w:val="00D67B78"/>
    <w:rsid w:val="00D7206D"/>
    <w:rsid w:val="00D7709B"/>
    <w:rsid w:val="00D77AA8"/>
    <w:rsid w:val="00D77FB1"/>
    <w:rsid w:val="00D8493E"/>
    <w:rsid w:val="00D84F68"/>
    <w:rsid w:val="00D8639A"/>
    <w:rsid w:val="00D877F3"/>
    <w:rsid w:val="00D90180"/>
    <w:rsid w:val="00D90B7F"/>
    <w:rsid w:val="00D919F7"/>
    <w:rsid w:val="00D95BE5"/>
    <w:rsid w:val="00DA1A1B"/>
    <w:rsid w:val="00DB4FEC"/>
    <w:rsid w:val="00DC2FE6"/>
    <w:rsid w:val="00DC5F14"/>
    <w:rsid w:val="00DD243C"/>
    <w:rsid w:val="00DD515B"/>
    <w:rsid w:val="00DE135C"/>
    <w:rsid w:val="00DE4F7A"/>
    <w:rsid w:val="00DE5876"/>
    <w:rsid w:val="00DF0C1F"/>
    <w:rsid w:val="00DF32F0"/>
    <w:rsid w:val="00DF44CB"/>
    <w:rsid w:val="00E024F4"/>
    <w:rsid w:val="00E0384F"/>
    <w:rsid w:val="00E05460"/>
    <w:rsid w:val="00E16514"/>
    <w:rsid w:val="00E16FB0"/>
    <w:rsid w:val="00E20719"/>
    <w:rsid w:val="00E20A53"/>
    <w:rsid w:val="00E2319E"/>
    <w:rsid w:val="00E249E9"/>
    <w:rsid w:val="00E24E46"/>
    <w:rsid w:val="00E26730"/>
    <w:rsid w:val="00E377DB"/>
    <w:rsid w:val="00E40C8C"/>
    <w:rsid w:val="00E423B6"/>
    <w:rsid w:val="00E43B85"/>
    <w:rsid w:val="00E44C8E"/>
    <w:rsid w:val="00E456D0"/>
    <w:rsid w:val="00E45EFA"/>
    <w:rsid w:val="00E4643D"/>
    <w:rsid w:val="00E52B7B"/>
    <w:rsid w:val="00E54187"/>
    <w:rsid w:val="00E54CD1"/>
    <w:rsid w:val="00E558A4"/>
    <w:rsid w:val="00E64EE5"/>
    <w:rsid w:val="00E67A06"/>
    <w:rsid w:val="00E776C0"/>
    <w:rsid w:val="00E86570"/>
    <w:rsid w:val="00E86DEF"/>
    <w:rsid w:val="00E874CC"/>
    <w:rsid w:val="00E906EE"/>
    <w:rsid w:val="00E924F0"/>
    <w:rsid w:val="00E94BDA"/>
    <w:rsid w:val="00E9671A"/>
    <w:rsid w:val="00EA10B9"/>
    <w:rsid w:val="00EA1349"/>
    <w:rsid w:val="00EA142F"/>
    <w:rsid w:val="00EA4CA1"/>
    <w:rsid w:val="00EB50C1"/>
    <w:rsid w:val="00EB5BC1"/>
    <w:rsid w:val="00EC066B"/>
    <w:rsid w:val="00EC2038"/>
    <w:rsid w:val="00EC2369"/>
    <w:rsid w:val="00EC4588"/>
    <w:rsid w:val="00EC46F5"/>
    <w:rsid w:val="00EC5064"/>
    <w:rsid w:val="00EC5881"/>
    <w:rsid w:val="00EC72A4"/>
    <w:rsid w:val="00EC797B"/>
    <w:rsid w:val="00EC7F38"/>
    <w:rsid w:val="00ED765E"/>
    <w:rsid w:val="00ED76C2"/>
    <w:rsid w:val="00EF3905"/>
    <w:rsid w:val="00EF6F7A"/>
    <w:rsid w:val="00EF7A87"/>
    <w:rsid w:val="00F049ED"/>
    <w:rsid w:val="00F06CFB"/>
    <w:rsid w:val="00F06D2B"/>
    <w:rsid w:val="00F1076C"/>
    <w:rsid w:val="00F1287A"/>
    <w:rsid w:val="00F12EF7"/>
    <w:rsid w:val="00F137E5"/>
    <w:rsid w:val="00F16919"/>
    <w:rsid w:val="00F176BD"/>
    <w:rsid w:val="00F17EE6"/>
    <w:rsid w:val="00F20354"/>
    <w:rsid w:val="00F2165B"/>
    <w:rsid w:val="00F271F2"/>
    <w:rsid w:val="00F31326"/>
    <w:rsid w:val="00F33ACF"/>
    <w:rsid w:val="00F345A9"/>
    <w:rsid w:val="00F35FFB"/>
    <w:rsid w:val="00F41365"/>
    <w:rsid w:val="00F4356D"/>
    <w:rsid w:val="00F43815"/>
    <w:rsid w:val="00F47518"/>
    <w:rsid w:val="00F54879"/>
    <w:rsid w:val="00F54D8D"/>
    <w:rsid w:val="00F55FAF"/>
    <w:rsid w:val="00F575BB"/>
    <w:rsid w:val="00F57C57"/>
    <w:rsid w:val="00F615A1"/>
    <w:rsid w:val="00F61B06"/>
    <w:rsid w:val="00F61F92"/>
    <w:rsid w:val="00F65BE6"/>
    <w:rsid w:val="00F65BF5"/>
    <w:rsid w:val="00F67060"/>
    <w:rsid w:val="00F6748F"/>
    <w:rsid w:val="00F82D6B"/>
    <w:rsid w:val="00F85658"/>
    <w:rsid w:val="00F8565E"/>
    <w:rsid w:val="00F92488"/>
    <w:rsid w:val="00F95C0D"/>
    <w:rsid w:val="00F9690F"/>
    <w:rsid w:val="00FA4BFA"/>
    <w:rsid w:val="00FA75AC"/>
    <w:rsid w:val="00FB0378"/>
    <w:rsid w:val="00FB2EE4"/>
    <w:rsid w:val="00FB35FA"/>
    <w:rsid w:val="00FB4DF0"/>
    <w:rsid w:val="00FB5ECB"/>
    <w:rsid w:val="00FB7E93"/>
    <w:rsid w:val="00FC05C9"/>
    <w:rsid w:val="00FC0A95"/>
    <w:rsid w:val="00FC210A"/>
    <w:rsid w:val="00FC261D"/>
    <w:rsid w:val="00FC43F4"/>
    <w:rsid w:val="00FC5418"/>
    <w:rsid w:val="00FD4FC1"/>
    <w:rsid w:val="00FD562C"/>
    <w:rsid w:val="00FD7BCF"/>
    <w:rsid w:val="00FE0C74"/>
    <w:rsid w:val="00FE23C0"/>
    <w:rsid w:val="00FE2464"/>
    <w:rsid w:val="00FE2922"/>
    <w:rsid w:val="00FE300F"/>
    <w:rsid w:val="00FE78C3"/>
    <w:rsid w:val="00FF0DDD"/>
    <w:rsid w:val="00FF29EB"/>
    <w:rsid w:val="00FF2A27"/>
    <w:rsid w:val="00FF3AE4"/>
    <w:rsid w:val="00FF4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1ADC"/>
    <w:rPr>
      <w:rFonts w:ascii="Times New Roman" w:eastAsia="Times New Roman" w:hAnsi="Times New Roman"/>
      <w:sz w:val="24"/>
      <w:szCs w:val="24"/>
    </w:rPr>
  </w:style>
  <w:style w:type="paragraph" w:styleId="1">
    <w:name w:val="heading 1"/>
    <w:basedOn w:val="a"/>
    <w:next w:val="a"/>
    <w:link w:val="10"/>
    <w:uiPriority w:val="99"/>
    <w:qFormat/>
    <w:rsid w:val="000F736C"/>
    <w:pPr>
      <w:keepNext/>
      <w:keepLines/>
      <w:spacing w:before="480"/>
      <w:ind w:firstLine="567"/>
      <w:outlineLvl w:val="0"/>
    </w:pPr>
    <w:rPr>
      <w:rFonts w:ascii="Calibri Light" w:hAnsi="Calibri Light" w:cs="Calibri Light"/>
      <w:b/>
      <w:bCs/>
      <w:color w:val="2E74B5"/>
      <w:sz w:val="28"/>
      <w:szCs w:val="28"/>
    </w:rPr>
  </w:style>
  <w:style w:type="paragraph" w:styleId="2">
    <w:name w:val="heading 2"/>
    <w:basedOn w:val="a"/>
    <w:next w:val="a"/>
    <w:link w:val="20"/>
    <w:uiPriority w:val="99"/>
    <w:qFormat/>
    <w:rsid w:val="00C77262"/>
    <w:pPr>
      <w:keepNext/>
      <w:keepLines/>
      <w:spacing w:before="40"/>
      <w:ind w:firstLine="567"/>
      <w:outlineLvl w:val="1"/>
    </w:pPr>
    <w:rPr>
      <w:rFonts w:ascii="Calibri Light" w:hAnsi="Calibri Light" w:cs="Calibri Light"/>
      <w:color w:val="2E74B5"/>
      <w:sz w:val="26"/>
      <w:szCs w:val="26"/>
    </w:rPr>
  </w:style>
  <w:style w:type="paragraph" w:styleId="3">
    <w:name w:val="heading 3"/>
    <w:basedOn w:val="a"/>
    <w:link w:val="30"/>
    <w:uiPriority w:val="9"/>
    <w:qFormat/>
    <w:rsid w:val="005F17FD"/>
    <w:pPr>
      <w:spacing w:before="100" w:beforeAutospacing="1" w:after="100" w:afterAutospacing="1"/>
      <w:ind w:firstLine="567"/>
      <w:outlineLvl w:val="2"/>
    </w:pPr>
    <w:rPr>
      <w:b/>
      <w:bCs/>
      <w:sz w:val="27"/>
      <w:szCs w:val="27"/>
    </w:rPr>
  </w:style>
  <w:style w:type="paragraph" w:styleId="4">
    <w:name w:val="heading 4"/>
    <w:basedOn w:val="a"/>
    <w:link w:val="40"/>
    <w:uiPriority w:val="99"/>
    <w:qFormat/>
    <w:rsid w:val="005F17FD"/>
    <w:pPr>
      <w:spacing w:before="100" w:beforeAutospacing="1" w:after="100" w:afterAutospacing="1"/>
      <w:ind w:firstLine="567"/>
      <w:outlineLvl w:val="3"/>
    </w:pPr>
    <w:rPr>
      <w:b/>
      <w:bCs/>
    </w:rPr>
  </w:style>
  <w:style w:type="paragraph" w:styleId="5">
    <w:name w:val="heading 5"/>
    <w:basedOn w:val="a"/>
    <w:next w:val="a"/>
    <w:link w:val="50"/>
    <w:uiPriority w:val="99"/>
    <w:qFormat/>
    <w:rsid w:val="00C24AE8"/>
    <w:pPr>
      <w:keepNext/>
      <w:keepLines/>
      <w:spacing w:before="220" w:after="40"/>
      <w:outlineLvl w:val="4"/>
    </w:pPr>
    <w:rPr>
      <w:b/>
      <w:bCs/>
      <w:color w:val="000000"/>
      <w:sz w:val="22"/>
      <w:szCs w:val="22"/>
    </w:rPr>
  </w:style>
  <w:style w:type="paragraph" w:styleId="6">
    <w:name w:val="heading 6"/>
    <w:basedOn w:val="a"/>
    <w:next w:val="a"/>
    <w:link w:val="60"/>
    <w:uiPriority w:val="99"/>
    <w:qFormat/>
    <w:rsid w:val="00C24AE8"/>
    <w:pPr>
      <w:keepNext/>
      <w:keepLines/>
      <w:spacing w:before="200" w:after="40"/>
      <w:outlineLvl w:val="5"/>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36C"/>
    <w:rPr>
      <w:rFonts w:ascii="Calibri Light" w:hAnsi="Calibri Light" w:cs="Calibri Light"/>
      <w:b/>
      <w:bCs/>
      <w:color w:val="2E74B5"/>
      <w:sz w:val="28"/>
      <w:szCs w:val="28"/>
      <w:lang w:eastAsia="ru-RU"/>
    </w:rPr>
  </w:style>
  <w:style w:type="character" w:customStyle="1" w:styleId="20">
    <w:name w:val="Заголовок 2 Знак"/>
    <w:link w:val="2"/>
    <w:uiPriority w:val="99"/>
    <w:locked/>
    <w:rsid w:val="00C77262"/>
    <w:rPr>
      <w:rFonts w:ascii="Calibri Light" w:hAnsi="Calibri Light" w:cs="Calibri Light"/>
      <w:color w:val="2E74B5"/>
      <w:sz w:val="26"/>
      <w:szCs w:val="26"/>
      <w:lang w:eastAsia="ru-RU"/>
    </w:rPr>
  </w:style>
  <w:style w:type="character" w:customStyle="1" w:styleId="30">
    <w:name w:val="Заголовок 3 Знак"/>
    <w:link w:val="3"/>
    <w:uiPriority w:val="9"/>
    <w:locked/>
    <w:rsid w:val="005F17FD"/>
    <w:rPr>
      <w:rFonts w:ascii="Times New Roman" w:hAnsi="Times New Roman" w:cs="Times New Roman"/>
      <w:b/>
      <w:bCs/>
      <w:sz w:val="27"/>
      <w:szCs w:val="27"/>
      <w:lang w:eastAsia="ru-RU"/>
    </w:rPr>
  </w:style>
  <w:style w:type="character" w:customStyle="1" w:styleId="40">
    <w:name w:val="Заголовок 4 Знак"/>
    <w:link w:val="4"/>
    <w:uiPriority w:val="99"/>
    <w:locked/>
    <w:rsid w:val="005F17FD"/>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24AE8"/>
    <w:rPr>
      <w:rFonts w:ascii="Times New Roman" w:hAnsi="Times New Roman" w:cs="Times New Roman"/>
      <w:b/>
      <w:bCs/>
      <w:color w:val="000000"/>
      <w:lang w:eastAsia="ru-RU"/>
    </w:rPr>
  </w:style>
  <w:style w:type="character" w:customStyle="1" w:styleId="60">
    <w:name w:val="Заголовок 6 Знак"/>
    <w:link w:val="6"/>
    <w:uiPriority w:val="99"/>
    <w:locked/>
    <w:rsid w:val="00C24AE8"/>
    <w:rPr>
      <w:rFonts w:ascii="Times New Roman" w:hAnsi="Times New Roman" w:cs="Times New Roman"/>
      <w:b/>
      <w:bCs/>
      <w:color w:val="000000"/>
      <w:sz w:val="20"/>
      <w:szCs w:val="20"/>
      <w:lang w:eastAsia="ru-RU"/>
    </w:rPr>
  </w:style>
  <w:style w:type="character" w:styleId="a3">
    <w:name w:val="Hyperlink"/>
    <w:uiPriority w:val="99"/>
    <w:rsid w:val="008D6D7F"/>
    <w:rPr>
      <w:color w:val="0000FF"/>
      <w:u w:val="single"/>
    </w:rPr>
  </w:style>
  <w:style w:type="paragraph" w:customStyle="1" w:styleId="Default">
    <w:name w:val="Default"/>
    <w:uiPriority w:val="99"/>
    <w:rsid w:val="008D6D7F"/>
    <w:pPr>
      <w:autoSpaceDE w:val="0"/>
      <w:autoSpaceDN w:val="0"/>
      <w:adjustRightInd w:val="0"/>
      <w:ind w:firstLine="567"/>
    </w:pPr>
    <w:rPr>
      <w:rFonts w:ascii="Times New Roman" w:eastAsia="Times New Roman" w:hAnsi="Times New Roman"/>
      <w:color w:val="000000"/>
      <w:sz w:val="24"/>
      <w:szCs w:val="24"/>
    </w:rPr>
  </w:style>
  <w:style w:type="paragraph" w:customStyle="1" w:styleId="Standard">
    <w:name w:val="Standard"/>
    <w:uiPriority w:val="99"/>
    <w:rsid w:val="008D6D7F"/>
    <w:pPr>
      <w:suppressAutoHyphens/>
      <w:autoSpaceDN w:val="0"/>
      <w:ind w:firstLine="567"/>
      <w:textAlignment w:val="baseline"/>
    </w:pPr>
    <w:rPr>
      <w:rFonts w:ascii="Times New Roman" w:hAnsi="Times New Roman"/>
      <w:kern w:val="3"/>
      <w:sz w:val="24"/>
      <w:szCs w:val="24"/>
      <w:lang w:eastAsia="zh-CN"/>
    </w:rPr>
  </w:style>
  <w:style w:type="paragraph" w:styleId="a4">
    <w:name w:val="List Paragraph"/>
    <w:basedOn w:val="a"/>
    <w:link w:val="a5"/>
    <w:uiPriority w:val="99"/>
    <w:qFormat/>
    <w:rsid w:val="008D6D7F"/>
    <w:pPr>
      <w:ind w:left="708" w:firstLine="567"/>
    </w:pPr>
  </w:style>
  <w:style w:type="character" w:customStyle="1" w:styleId="FontStyle109">
    <w:name w:val="Font Style109"/>
    <w:uiPriority w:val="99"/>
    <w:rsid w:val="007F27D0"/>
    <w:rPr>
      <w:rFonts w:ascii="Times New Roman" w:hAnsi="Times New Roman" w:cs="Times New Roman"/>
      <w:color w:val="000000"/>
      <w:sz w:val="22"/>
      <w:szCs w:val="22"/>
    </w:rPr>
  </w:style>
  <w:style w:type="paragraph" w:styleId="a6">
    <w:name w:val="Balloon Text"/>
    <w:basedOn w:val="a"/>
    <w:link w:val="a7"/>
    <w:uiPriority w:val="99"/>
    <w:semiHidden/>
    <w:rsid w:val="00CA61F7"/>
    <w:pPr>
      <w:ind w:firstLine="567"/>
    </w:pPr>
    <w:rPr>
      <w:rFonts w:ascii="Tahoma" w:hAnsi="Tahoma" w:cs="Tahoma"/>
      <w:sz w:val="16"/>
      <w:szCs w:val="16"/>
    </w:rPr>
  </w:style>
  <w:style w:type="character" w:customStyle="1" w:styleId="a7">
    <w:name w:val="Текст выноски Знак"/>
    <w:link w:val="a6"/>
    <w:uiPriority w:val="99"/>
    <w:locked/>
    <w:rsid w:val="00CA61F7"/>
    <w:rPr>
      <w:rFonts w:ascii="Tahoma" w:hAnsi="Tahoma" w:cs="Tahoma"/>
      <w:sz w:val="16"/>
      <w:szCs w:val="16"/>
      <w:lang w:eastAsia="ru-RU"/>
    </w:rPr>
  </w:style>
  <w:style w:type="paragraph" w:customStyle="1" w:styleId="ConsPlusNormal">
    <w:name w:val="ConsPlusNormal"/>
    <w:rsid w:val="00CA61F7"/>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uiPriority w:val="99"/>
    <w:rsid w:val="00CA61F7"/>
    <w:pPr>
      <w:spacing w:after="120"/>
      <w:ind w:left="283" w:firstLine="567"/>
    </w:pPr>
    <w:rPr>
      <w:sz w:val="20"/>
      <w:szCs w:val="20"/>
      <w:lang w:val="en-US"/>
    </w:rPr>
  </w:style>
  <w:style w:type="character" w:customStyle="1" w:styleId="a9">
    <w:name w:val="Основной текст с отступом Знак"/>
    <w:link w:val="a8"/>
    <w:uiPriority w:val="99"/>
    <w:locked/>
    <w:rsid w:val="00CA61F7"/>
    <w:rPr>
      <w:rFonts w:ascii="Times New Roman" w:hAnsi="Times New Roman" w:cs="Times New Roman"/>
      <w:sz w:val="20"/>
      <w:szCs w:val="20"/>
      <w:lang w:val="en-US" w:eastAsia="ru-RU"/>
    </w:rPr>
  </w:style>
  <w:style w:type="paragraph" w:styleId="aa">
    <w:name w:val="No Spacing"/>
    <w:link w:val="ab"/>
    <w:uiPriority w:val="99"/>
    <w:qFormat/>
    <w:rsid w:val="00CA61F7"/>
    <w:pPr>
      <w:ind w:firstLine="567"/>
    </w:pPr>
    <w:rPr>
      <w:rFonts w:cs="Calibri"/>
      <w:sz w:val="22"/>
      <w:szCs w:val="22"/>
      <w:lang w:eastAsia="en-US"/>
    </w:rPr>
  </w:style>
  <w:style w:type="paragraph" w:styleId="ac">
    <w:name w:val="Body Text"/>
    <w:basedOn w:val="a"/>
    <w:link w:val="ad"/>
    <w:uiPriority w:val="99"/>
    <w:rsid w:val="00BD5F06"/>
    <w:pPr>
      <w:spacing w:after="120"/>
      <w:ind w:firstLine="567"/>
    </w:pPr>
  </w:style>
  <w:style w:type="character" w:customStyle="1" w:styleId="ad">
    <w:name w:val="Основной текст Знак"/>
    <w:link w:val="ac"/>
    <w:uiPriority w:val="99"/>
    <w:locked/>
    <w:rsid w:val="00BD5F06"/>
    <w:rPr>
      <w:rFonts w:ascii="Times New Roman" w:hAnsi="Times New Roman" w:cs="Times New Roman"/>
      <w:sz w:val="24"/>
      <w:szCs w:val="24"/>
      <w:lang w:eastAsia="ru-RU"/>
    </w:rPr>
  </w:style>
  <w:style w:type="character" w:styleId="ae">
    <w:name w:val="annotation reference"/>
    <w:uiPriority w:val="99"/>
    <w:semiHidden/>
    <w:rsid w:val="00BD5F06"/>
    <w:rPr>
      <w:sz w:val="16"/>
      <w:szCs w:val="16"/>
    </w:rPr>
  </w:style>
  <w:style w:type="paragraph" w:styleId="af">
    <w:name w:val="annotation text"/>
    <w:basedOn w:val="a"/>
    <w:link w:val="af0"/>
    <w:uiPriority w:val="99"/>
    <w:semiHidden/>
    <w:rsid w:val="00BD5F06"/>
    <w:pPr>
      <w:ind w:firstLine="567"/>
    </w:pPr>
    <w:rPr>
      <w:sz w:val="20"/>
      <w:szCs w:val="20"/>
    </w:rPr>
  </w:style>
  <w:style w:type="character" w:customStyle="1" w:styleId="af0">
    <w:name w:val="Текст примечания Знак"/>
    <w:link w:val="af"/>
    <w:uiPriority w:val="99"/>
    <w:locked/>
    <w:rsid w:val="00BD5F06"/>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BD5F06"/>
    <w:rPr>
      <w:b/>
      <w:bCs/>
    </w:rPr>
  </w:style>
  <w:style w:type="character" w:customStyle="1" w:styleId="af2">
    <w:name w:val="Тема примечания Знак"/>
    <w:link w:val="af1"/>
    <w:uiPriority w:val="99"/>
    <w:locked/>
    <w:rsid w:val="00BD5F06"/>
    <w:rPr>
      <w:rFonts w:ascii="Times New Roman" w:hAnsi="Times New Roman" w:cs="Times New Roman"/>
      <w:b/>
      <w:bCs/>
      <w:sz w:val="20"/>
      <w:szCs w:val="20"/>
      <w:lang w:eastAsia="ru-RU"/>
    </w:rPr>
  </w:style>
  <w:style w:type="paragraph" w:styleId="af3">
    <w:name w:val="header"/>
    <w:basedOn w:val="a"/>
    <w:link w:val="af4"/>
    <w:uiPriority w:val="99"/>
    <w:rsid w:val="00BD5F06"/>
    <w:pPr>
      <w:tabs>
        <w:tab w:val="center" w:pos="4677"/>
        <w:tab w:val="right" w:pos="9355"/>
      </w:tabs>
      <w:ind w:firstLine="567"/>
    </w:pPr>
  </w:style>
  <w:style w:type="character" w:customStyle="1" w:styleId="af4">
    <w:name w:val="Верхний колонтитул Знак"/>
    <w:link w:val="af3"/>
    <w:uiPriority w:val="99"/>
    <w:locked/>
    <w:rsid w:val="00BD5F06"/>
    <w:rPr>
      <w:rFonts w:ascii="Times New Roman" w:hAnsi="Times New Roman" w:cs="Times New Roman"/>
      <w:sz w:val="24"/>
      <w:szCs w:val="24"/>
      <w:lang w:eastAsia="ru-RU"/>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BD5F06"/>
    <w:pPr>
      <w:tabs>
        <w:tab w:val="center" w:pos="4677"/>
        <w:tab w:val="right" w:pos="9355"/>
      </w:tabs>
      <w:ind w:firstLine="567"/>
    </w:p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BD5F06"/>
    <w:rPr>
      <w:rFonts w:ascii="Times New Roman" w:hAnsi="Times New Roman" w:cs="Times New Roman"/>
      <w:sz w:val="24"/>
      <w:szCs w:val="24"/>
      <w:lang w:eastAsia="ru-RU"/>
    </w:rPr>
  </w:style>
  <w:style w:type="paragraph" w:customStyle="1" w:styleId="af7">
    <w:name w:val="Содержимое таблицы"/>
    <w:basedOn w:val="a"/>
    <w:uiPriority w:val="99"/>
    <w:rsid w:val="00B40D45"/>
    <w:pPr>
      <w:suppressLineNumbers/>
      <w:ind w:firstLine="567"/>
    </w:pPr>
  </w:style>
  <w:style w:type="paragraph" w:customStyle="1" w:styleId="11">
    <w:name w:val="Абзац списка1"/>
    <w:uiPriority w:val="99"/>
    <w:rsid w:val="004C0AF5"/>
    <w:pPr>
      <w:widowControl w:val="0"/>
      <w:suppressAutoHyphens/>
      <w:spacing w:after="200" w:line="276" w:lineRule="auto"/>
      <w:ind w:left="720" w:firstLine="567"/>
    </w:pPr>
    <w:rPr>
      <w:rFonts w:cs="Calibri"/>
      <w:kern w:val="1"/>
      <w:sz w:val="22"/>
      <w:szCs w:val="22"/>
      <w:lang w:eastAsia="ar-SA"/>
    </w:rPr>
  </w:style>
  <w:style w:type="paragraph" w:styleId="af8">
    <w:name w:val="Normal (Web)"/>
    <w:aliases w:val="Обычный (Web),Обычный (веб)1,Обычный (Web)1"/>
    <w:basedOn w:val="a"/>
    <w:uiPriority w:val="99"/>
    <w:qFormat/>
    <w:rsid w:val="004C0AF5"/>
    <w:pPr>
      <w:spacing w:before="100" w:after="100"/>
      <w:ind w:firstLine="567"/>
    </w:pPr>
  </w:style>
  <w:style w:type="character" w:customStyle="1" w:styleId="FontStyle14">
    <w:name w:val="Font Style14"/>
    <w:uiPriority w:val="99"/>
    <w:rsid w:val="0046198C"/>
    <w:rPr>
      <w:rFonts w:ascii="Times New Roman" w:hAnsi="Times New Roman" w:cs="Times New Roman"/>
      <w:sz w:val="24"/>
      <w:szCs w:val="24"/>
    </w:rPr>
  </w:style>
  <w:style w:type="paragraph" w:customStyle="1" w:styleId="Style5">
    <w:name w:val="Style5"/>
    <w:basedOn w:val="a"/>
    <w:uiPriority w:val="99"/>
    <w:rsid w:val="0046198C"/>
    <w:pPr>
      <w:widowControl w:val="0"/>
      <w:autoSpaceDE w:val="0"/>
      <w:autoSpaceDN w:val="0"/>
      <w:adjustRightInd w:val="0"/>
      <w:spacing w:line="218" w:lineRule="exact"/>
      <w:ind w:firstLine="567"/>
    </w:pPr>
  </w:style>
  <w:style w:type="paragraph" w:customStyle="1" w:styleId="s1">
    <w:name w:val="s_1"/>
    <w:basedOn w:val="a"/>
    <w:rsid w:val="0046198C"/>
    <w:pPr>
      <w:spacing w:before="100" w:beforeAutospacing="1" w:after="100" w:afterAutospacing="1"/>
      <w:ind w:firstLine="567"/>
    </w:pPr>
  </w:style>
  <w:style w:type="paragraph" w:customStyle="1" w:styleId="pboth">
    <w:name w:val="pboth"/>
    <w:basedOn w:val="a"/>
    <w:rsid w:val="00802CB6"/>
    <w:pPr>
      <w:spacing w:before="100" w:beforeAutospacing="1" w:after="100" w:afterAutospacing="1"/>
      <w:ind w:firstLine="567"/>
    </w:pPr>
  </w:style>
  <w:style w:type="paragraph" w:customStyle="1" w:styleId="pcenter">
    <w:name w:val="pcenter"/>
    <w:basedOn w:val="a"/>
    <w:uiPriority w:val="99"/>
    <w:rsid w:val="006506EE"/>
    <w:pPr>
      <w:spacing w:before="100" w:beforeAutospacing="1" w:after="100" w:afterAutospacing="1"/>
      <w:ind w:firstLine="567"/>
    </w:pPr>
  </w:style>
  <w:style w:type="table" w:styleId="af9">
    <w:name w:val="Table Grid"/>
    <w:basedOn w:val="a1"/>
    <w:uiPriority w:val="99"/>
    <w:rsid w:val="006506E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Revision"/>
    <w:hidden/>
    <w:uiPriority w:val="99"/>
    <w:semiHidden/>
    <w:rsid w:val="00B04B30"/>
    <w:pPr>
      <w:ind w:firstLine="567"/>
    </w:pPr>
    <w:rPr>
      <w:rFonts w:ascii="Times New Roman" w:eastAsia="Times New Roman" w:hAnsi="Times New Roman"/>
      <w:sz w:val="24"/>
      <w:szCs w:val="24"/>
    </w:rPr>
  </w:style>
  <w:style w:type="character" w:styleId="afb">
    <w:name w:val="Emphasis"/>
    <w:uiPriority w:val="20"/>
    <w:qFormat/>
    <w:rsid w:val="009B135F"/>
    <w:rPr>
      <w:i/>
      <w:iCs/>
    </w:rPr>
  </w:style>
  <w:style w:type="character" w:customStyle="1" w:styleId="fontstyle01">
    <w:name w:val="fontstyle01"/>
    <w:uiPriority w:val="99"/>
    <w:rsid w:val="001D6315"/>
    <w:rPr>
      <w:rFonts w:ascii="TimesNewRomanPSMT" w:eastAsia="TimesNewRomanPSMT" w:cs="TimesNewRomanPSMT"/>
      <w:color w:val="000000"/>
      <w:sz w:val="24"/>
      <w:szCs w:val="24"/>
    </w:rPr>
  </w:style>
  <w:style w:type="paragraph" w:styleId="afc">
    <w:name w:val="TOC Heading"/>
    <w:basedOn w:val="1"/>
    <w:next w:val="a"/>
    <w:uiPriority w:val="99"/>
    <w:qFormat/>
    <w:rsid w:val="000F736C"/>
    <w:pPr>
      <w:spacing w:line="276" w:lineRule="auto"/>
      <w:ind w:firstLine="0"/>
      <w:outlineLvl w:val="9"/>
    </w:pPr>
    <w:rPr>
      <w:lang w:eastAsia="en-US"/>
    </w:rPr>
  </w:style>
  <w:style w:type="paragraph" w:styleId="12">
    <w:name w:val="toc 1"/>
    <w:basedOn w:val="a"/>
    <w:next w:val="a"/>
    <w:autoRedefine/>
    <w:uiPriority w:val="39"/>
    <w:rsid w:val="00307BED"/>
    <w:pPr>
      <w:spacing w:after="100"/>
    </w:pPr>
    <w:rPr>
      <w:b/>
      <w:bCs/>
    </w:rPr>
  </w:style>
  <w:style w:type="paragraph" w:styleId="31">
    <w:name w:val="toc 3"/>
    <w:basedOn w:val="a"/>
    <w:next w:val="a"/>
    <w:autoRedefine/>
    <w:uiPriority w:val="99"/>
    <w:semiHidden/>
    <w:rsid w:val="00A96AF0"/>
    <w:pPr>
      <w:spacing w:after="100"/>
      <w:ind w:left="480" w:firstLine="567"/>
    </w:pPr>
  </w:style>
  <w:style w:type="paragraph" w:customStyle="1" w:styleId="s16">
    <w:name w:val="s_16"/>
    <w:basedOn w:val="a"/>
    <w:uiPriority w:val="99"/>
    <w:rsid w:val="00C13962"/>
    <w:pPr>
      <w:spacing w:before="100" w:beforeAutospacing="1" w:after="100" w:afterAutospacing="1"/>
    </w:pPr>
  </w:style>
  <w:style w:type="paragraph" w:styleId="21">
    <w:name w:val="toc 2"/>
    <w:basedOn w:val="a"/>
    <w:next w:val="a"/>
    <w:autoRedefine/>
    <w:uiPriority w:val="39"/>
    <w:rsid w:val="007E430C"/>
    <w:pPr>
      <w:tabs>
        <w:tab w:val="right" w:leader="dot" w:pos="9771"/>
      </w:tabs>
      <w:spacing w:after="100"/>
    </w:pPr>
  </w:style>
  <w:style w:type="character" w:styleId="afd">
    <w:name w:val="Strong"/>
    <w:uiPriority w:val="22"/>
    <w:qFormat/>
    <w:rsid w:val="000B3E0D"/>
    <w:rPr>
      <w:b/>
      <w:bCs/>
    </w:rPr>
  </w:style>
  <w:style w:type="paragraph" w:styleId="afe">
    <w:name w:val="Document Map"/>
    <w:basedOn w:val="a"/>
    <w:link w:val="aff"/>
    <w:uiPriority w:val="99"/>
    <w:semiHidden/>
    <w:rsid w:val="000F6A1F"/>
    <w:rPr>
      <w:rFonts w:ascii="Tahoma" w:hAnsi="Tahoma" w:cs="Tahoma"/>
      <w:sz w:val="16"/>
      <w:szCs w:val="16"/>
    </w:rPr>
  </w:style>
  <w:style w:type="character" w:customStyle="1" w:styleId="aff">
    <w:name w:val="Схема документа Знак"/>
    <w:link w:val="afe"/>
    <w:uiPriority w:val="99"/>
    <w:semiHidden/>
    <w:locked/>
    <w:rsid w:val="000F6A1F"/>
    <w:rPr>
      <w:rFonts w:ascii="Tahoma" w:hAnsi="Tahoma" w:cs="Tahoma"/>
      <w:sz w:val="16"/>
      <w:szCs w:val="16"/>
      <w:lang w:eastAsia="ru-RU"/>
    </w:rPr>
  </w:style>
  <w:style w:type="character" w:customStyle="1" w:styleId="apple-converted-space">
    <w:name w:val="apple-converted-space"/>
    <w:uiPriority w:val="99"/>
    <w:rsid w:val="00170E90"/>
  </w:style>
  <w:style w:type="paragraph" w:customStyle="1" w:styleId="aff0">
    <w:name w:val="Текст (справка)"/>
    <w:basedOn w:val="a"/>
    <w:next w:val="a"/>
    <w:uiPriority w:val="99"/>
    <w:rsid w:val="00170E90"/>
    <w:pPr>
      <w:widowControl w:val="0"/>
      <w:autoSpaceDE w:val="0"/>
      <w:autoSpaceDN w:val="0"/>
      <w:adjustRightInd w:val="0"/>
      <w:ind w:left="170" w:right="170"/>
    </w:pPr>
    <w:rPr>
      <w:rFonts w:ascii="Times New Roman CYR" w:hAnsi="Times New Roman CYR" w:cs="Times New Roman CYR"/>
    </w:rPr>
  </w:style>
  <w:style w:type="paragraph" w:styleId="aff1">
    <w:name w:val="footnote text"/>
    <w:basedOn w:val="a"/>
    <w:link w:val="aff2"/>
    <w:uiPriority w:val="99"/>
    <w:semiHidden/>
    <w:rsid w:val="00BE78AF"/>
    <w:rPr>
      <w:sz w:val="20"/>
      <w:szCs w:val="20"/>
      <w:lang w:val="en-US"/>
    </w:rPr>
  </w:style>
  <w:style w:type="character" w:customStyle="1" w:styleId="FootnoteTextChar">
    <w:name w:val="Footnote Text Char"/>
    <w:uiPriority w:val="99"/>
    <w:locked/>
    <w:rsid w:val="00C24AE8"/>
    <w:rPr>
      <w:rFonts w:ascii="Times New Roman" w:hAnsi="Times New Roman" w:cs="Times New Roman"/>
      <w:sz w:val="20"/>
      <w:szCs w:val="20"/>
      <w:lang w:eastAsia="ru-RU"/>
    </w:rPr>
  </w:style>
  <w:style w:type="character" w:customStyle="1" w:styleId="aff2">
    <w:name w:val="Текст сноски Знак"/>
    <w:link w:val="aff1"/>
    <w:uiPriority w:val="99"/>
    <w:locked/>
    <w:rsid w:val="00BE78AF"/>
    <w:rPr>
      <w:rFonts w:ascii="Times New Roman" w:hAnsi="Times New Roman" w:cs="Times New Roman"/>
      <w:sz w:val="20"/>
      <w:szCs w:val="20"/>
      <w:lang w:val="en-US" w:eastAsia="ru-RU"/>
    </w:rPr>
  </w:style>
  <w:style w:type="character" w:styleId="aff3">
    <w:name w:val="footnote reference"/>
    <w:uiPriority w:val="99"/>
    <w:semiHidden/>
    <w:rsid w:val="00BE78AF"/>
    <w:rPr>
      <w:vertAlign w:val="superscript"/>
    </w:rPr>
  </w:style>
  <w:style w:type="character" w:customStyle="1" w:styleId="aff4">
    <w:name w:val="Гипертекстовая ссылка"/>
    <w:uiPriority w:val="99"/>
    <w:rsid w:val="00BE78AF"/>
    <w:rPr>
      <w:color w:val="auto"/>
    </w:rPr>
  </w:style>
  <w:style w:type="paragraph" w:styleId="22">
    <w:name w:val="Body Text 2"/>
    <w:basedOn w:val="a"/>
    <w:link w:val="23"/>
    <w:uiPriority w:val="99"/>
    <w:rsid w:val="00C24AE8"/>
    <w:pPr>
      <w:ind w:right="-57"/>
      <w:jc w:val="both"/>
    </w:pPr>
    <w:rPr>
      <w:sz w:val="28"/>
      <w:szCs w:val="28"/>
    </w:rPr>
  </w:style>
  <w:style w:type="character" w:customStyle="1" w:styleId="23">
    <w:name w:val="Основной текст 2 Знак"/>
    <w:link w:val="22"/>
    <w:uiPriority w:val="99"/>
    <w:locked/>
    <w:rsid w:val="00C24AE8"/>
    <w:rPr>
      <w:rFonts w:ascii="Times New Roman" w:hAnsi="Times New Roman" w:cs="Times New Roman"/>
      <w:sz w:val="24"/>
      <w:szCs w:val="24"/>
      <w:lang w:eastAsia="ru-RU"/>
    </w:rPr>
  </w:style>
  <w:style w:type="character" w:customStyle="1" w:styleId="blk">
    <w:name w:val="blk"/>
    <w:uiPriority w:val="99"/>
    <w:rsid w:val="00C24AE8"/>
  </w:style>
  <w:style w:type="character" w:styleId="aff5">
    <w:name w:val="page number"/>
    <w:basedOn w:val="a0"/>
    <w:uiPriority w:val="99"/>
    <w:rsid w:val="00C24AE8"/>
  </w:style>
  <w:style w:type="paragraph" w:styleId="24">
    <w:name w:val="List 2"/>
    <w:basedOn w:val="a"/>
    <w:uiPriority w:val="99"/>
    <w:rsid w:val="00C24AE8"/>
    <w:pPr>
      <w:spacing w:before="120" w:after="120"/>
      <w:ind w:left="720" w:hanging="360"/>
      <w:jc w:val="both"/>
    </w:pPr>
    <w:rPr>
      <w:rFonts w:ascii="Arial" w:eastAsia="Batang" w:hAnsi="Arial" w:cs="Arial"/>
      <w:sz w:val="20"/>
      <w:szCs w:val="20"/>
      <w:lang w:eastAsia="ko-KR"/>
    </w:rPr>
  </w:style>
  <w:style w:type="paragraph" w:styleId="25">
    <w:name w:val="Body Text Indent 2"/>
    <w:basedOn w:val="a"/>
    <w:link w:val="26"/>
    <w:uiPriority w:val="99"/>
    <w:rsid w:val="00C24AE8"/>
    <w:pPr>
      <w:spacing w:after="120" w:line="480" w:lineRule="auto"/>
      <w:ind w:left="283"/>
    </w:pPr>
  </w:style>
  <w:style w:type="character" w:customStyle="1" w:styleId="26">
    <w:name w:val="Основной текст с отступом 2 Знак"/>
    <w:link w:val="25"/>
    <w:uiPriority w:val="99"/>
    <w:locked/>
    <w:rsid w:val="00C24AE8"/>
    <w:rPr>
      <w:rFonts w:ascii="Times New Roman" w:hAnsi="Times New Roman" w:cs="Times New Roman"/>
      <w:sz w:val="24"/>
      <w:szCs w:val="24"/>
      <w:lang w:eastAsia="ru-RU"/>
    </w:rPr>
  </w:style>
  <w:style w:type="character" w:customStyle="1" w:styleId="13">
    <w:name w:val="Текст примечания Знак1"/>
    <w:uiPriority w:val="99"/>
    <w:semiHidden/>
    <w:rsid w:val="00C24AE8"/>
    <w:rPr>
      <w:sz w:val="20"/>
      <w:szCs w:val="20"/>
    </w:rPr>
  </w:style>
  <w:style w:type="character" w:customStyle="1" w:styleId="14">
    <w:name w:val="Тема примечания Знак1"/>
    <w:uiPriority w:val="99"/>
    <w:semiHidden/>
    <w:rsid w:val="00C24AE8"/>
    <w:rPr>
      <w:rFonts w:ascii="Times New Roman" w:hAnsi="Times New Roman" w:cs="Times New Roman"/>
      <w:b/>
      <w:bCs/>
      <w:sz w:val="20"/>
      <w:szCs w:val="20"/>
      <w:lang w:eastAsia="ru-RU"/>
    </w:rPr>
  </w:style>
  <w:style w:type="character" w:customStyle="1" w:styleId="aff6">
    <w:name w:val="Цветовое выделение"/>
    <w:uiPriority w:val="99"/>
    <w:rsid w:val="00C24AE8"/>
    <w:rPr>
      <w:b/>
      <w:bCs/>
      <w:color w:val="26282F"/>
    </w:rPr>
  </w:style>
  <w:style w:type="character" w:customStyle="1" w:styleId="aff7">
    <w:name w:val="Активная гипертекстовая ссылка"/>
    <w:uiPriority w:val="99"/>
    <w:rsid w:val="00C24AE8"/>
    <w:rPr>
      <w:b/>
      <w:bCs/>
      <w:color w:val="auto"/>
      <w:u w:val="single"/>
    </w:rPr>
  </w:style>
  <w:style w:type="paragraph" w:customStyle="1" w:styleId="aff8">
    <w:name w:val="Внимание"/>
    <w:basedOn w:val="a"/>
    <w:next w:val="a"/>
    <w:uiPriority w:val="99"/>
    <w:rsid w:val="00C24AE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9">
    <w:name w:val="Внимание: криминал!!"/>
    <w:basedOn w:val="aff8"/>
    <w:next w:val="a"/>
    <w:uiPriority w:val="99"/>
    <w:rsid w:val="00C24AE8"/>
  </w:style>
  <w:style w:type="paragraph" w:customStyle="1" w:styleId="affa">
    <w:name w:val="Внимание: недобросовестность!"/>
    <w:basedOn w:val="aff8"/>
    <w:next w:val="a"/>
    <w:uiPriority w:val="99"/>
    <w:rsid w:val="00C24AE8"/>
  </w:style>
  <w:style w:type="character" w:customStyle="1" w:styleId="affb">
    <w:name w:val="Выделение для Базового Поиска"/>
    <w:uiPriority w:val="99"/>
    <w:rsid w:val="00C24AE8"/>
    <w:rPr>
      <w:b/>
      <w:bCs/>
      <w:color w:val="0058A9"/>
    </w:rPr>
  </w:style>
  <w:style w:type="character" w:customStyle="1" w:styleId="affc">
    <w:name w:val="Выделение для Базового Поиска (курсив)"/>
    <w:uiPriority w:val="99"/>
    <w:rsid w:val="00C24AE8"/>
    <w:rPr>
      <w:b/>
      <w:bCs/>
      <w:i/>
      <w:iCs/>
      <w:color w:val="0058A9"/>
    </w:rPr>
  </w:style>
  <w:style w:type="paragraph" w:customStyle="1" w:styleId="affd">
    <w:name w:val="Дочерний элемент списка"/>
    <w:basedOn w:val="a"/>
    <w:next w:val="a"/>
    <w:uiPriority w:val="99"/>
    <w:rsid w:val="00C24AE8"/>
    <w:pPr>
      <w:widowControl w:val="0"/>
      <w:autoSpaceDE w:val="0"/>
      <w:autoSpaceDN w:val="0"/>
      <w:adjustRightInd w:val="0"/>
      <w:spacing w:line="360" w:lineRule="auto"/>
      <w:jc w:val="both"/>
    </w:pPr>
    <w:rPr>
      <w:color w:val="868381"/>
      <w:sz w:val="20"/>
      <w:szCs w:val="20"/>
    </w:rPr>
  </w:style>
  <w:style w:type="paragraph" w:customStyle="1" w:styleId="affe">
    <w:name w:val="Основное меню (преемственное)"/>
    <w:basedOn w:val="a"/>
    <w:next w:val="a"/>
    <w:uiPriority w:val="99"/>
    <w:rsid w:val="00C24AE8"/>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5">
    <w:name w:val="Заголовок1"/>
    <w:basedOn w:val="affe"/>
    <w:next w:val="a"/>
    <w:uiPriority w:val="99"/>
    <w:rsid w:val="00C24AE8"/>
    <w:rPr>
      <w:b/>
      <w:bCs/>
      <w:color w:val="0058A9"/>
      <w:shd w:val="clear" w:color="auto" w:fill="ECE9D8"/>
    </w:rPr>
  </w:style>
  <w:style w:type="paragraph" w:customStyle="1" w:styleId="afff">
    <w:name w:val="Заголовок группы контролов"/>
    <w:basedOn w:val="a"/>
    <w:next w:val="a"/>
    <w:uiPriority w:val="99"/>
    <w:rsid w:val="00C24AE8"/>
    <w:pPr>
      <w:widowControl w:val="0"/>
      <w:autoSpaceDE w:val="0"/>
      <w:autoSpaceDN w:val="0"/>
      <w:adjustRightInd w:val="0"/>
      <w:spacing w:line="360" w:lineRule="auto"/>
      <w:ind w:firstLine="720"/>
      <w:jc w:val="both"/>
    </w:pPr>
    <w:rPr>
      <w:b/>
      <w:bCs/>
      <w:color w:val="000000"/>
    </w:rPr>
  </w:style>
  <w:style w:type="paragraph" w:customStyle="1" w:styleId="afff0">
    <w:name w:val="Заголовок для информации об изменениях"/>
    <w:basedOn w:val="1"/>
    <w:next w:val="a"/>
    <w:uiPriority w:val="99"/>
    <w:rsid w:val="00C24AE8"/>
    <w:pPr>
      <w:autoSpaceDE w:val="0"/>
      <w:autoSpaceDN w:val="0"/>
      <w:adjustRightInd w:val="0"/>
      <w:spacing w:before="0" w:after="240" w:line="360" w:lineRule="auto"/>
      <w:ind w:firstLine="0"/>
      <w:jc w:val="center"/>
      <w:outlineLvl w:val="9"/>
    </w:pPr>
    <w:rPr>
      <w:rFonts w:ascii="Times New Roman" w:hAnsi="Times New Roman" w:cs="Times New Roman"/>
      <w:b w:val="0"/>
      <w:bCs w:val="0"/>
      <w:color w:val="auto"/>
      <w:sz w:val="18"/>
      <w:szCs w:val="18"/>
      <w:shd w:val="clear" w:color="auto" w:fill="FFFFFF"/>
    </w:rPr>
  </w:style>
  <w:style w:type="paragraph" w:customStyle="1" w:styleId="afff1">
    <w:name w:val="Заголовок распахивающейся части диалога"/>
    <w:basedOn w:val="a"/>
    <w:next w:val="a"/>
    <w:uiPriority w:val="99"/>
    <w:rsid w:val="00C24AE8"/>
    <w:pPr>
      <w:widowControl w:val="0"/>
      <w:autoSpaceDE w:val="0"/>
      <w:autoSpaceDN w:val="0"/>
      <w:adjustRightInd w:val="0"/>
      <w:spacing w:line="360" w:lineRule="auto"/>
      <w:ind w:firstLine="720"/>
      <w:jc w:val="both"/>
    </w:pPr>
    <w:rPr>
      <w:i/>
      <w:iCs/>
      <w:color w:val="000080"/>
      <w:sz w:val="22"/>
      <w:szCs w:val="22"/>
    </w:rPr>
  </w:style>
  <w:style w:type="character" w:customStyle="1" w:styleId="afff2">
    <w:name w:val="Заголовок своего сообщения"/>
    <w:uiPriority w:val="99"/>
    <w:rsid w:val="00C24AE8"/>
    <w:rPr>
      <w:b/>
      <w:bCs/>
      <w:color w:val="26282F"/>
    </w:rPr>
  </w:style>
  <w:style w:type="paragraph" w:customStyle="1" w:styleId="afff3">
    <w:name w:val="Заголовок статьи"/>
    <w:basedOn w:val="a"/>
    <w:next w:val="a"/>
    <w:uiPriority w:val="99"/>
    <w:rsid w:val="00C24AE8"/>
    <w:pPr>
      <w:widowControl w:val="0"/>
      <w:autoSpaceDE w:val="0"/>
      <w:autoSpaceDN w:val="0"/>
      <w:adjustRightInd w:val="0"/>
      <w:spacing w:line="360" w:lineRule="auto"/>
      <w:ind w:left="1612" w:hanging="892"/>
      <w:jc w:val="both"/>
    </w:pPr>
  </w:style>
  <w:style w:type="character" w:customStyle="1" w:styleId="afff4">
    <w:name w:val="Заголовок чужого сообщения"/>
    <w:uiPriority w:val="99"/>
    <w:rsid w:val="00C24AE8"/>
    <w:rPr>
      <w:b/>
      <w:bCs/>
      <w:color w:val="FF0000"/>
    </w:rPr>
  </w:style>
  <w:style w:type="paragraph" w:customStyle="1" w:styleId="afff5">
    <w:name w:val="Заголовок ЭР (левое окно)"/>
    <w:basedOn w:val="a"/>
    <w:next w:val="a"/>
    <w:uiPriority w:val="99"/>
    <w:rsid w:val="00C24AE8"/>
    <w:pPr>
      <w:widowControl w:val="0"/>
      <w:autoSpaceDE w:val="0"/>
      <w:autoSpaceDN w:val="0"/>
      <w:adjustRightInd w:val="0"/>
      <w:spacing w:before="300" w:after="250" w:line="360" w:lineRule="auto"/>
      <w:jc w:val="center"/>
    </w:pPr>
    <w:rPr>
      <w:b/>
      <w:bCs/>
      <w:color w:val="26282F"/>
      <w:sz w:val="26"/>
      <w:szCs w:val="26"/>
    </w:rPr>
  </w:style>
  <w:style w:type="paragraph" w:customStyle="1" w:styleId="afff6">
    <w:name w:val="Заголовок ЭР (правое окно)"/>
    <w:basedOn w:val="afff5"/>
    <w:next w:val="a"/>
    <w:uiPriority w:val="99"/>
    <w:rsid w:val="00C24AE8"/>
    <w:pPr>
      <w:spacing w:after="0"/>
      <w:jc w:val="left"/>
    </w:pPr>
  </w:style>
  <w:style w:type="paragraph" w:customStyle="1" w:styleId="afff7">
    <w:name w:val="Интерактивный заголовок"/>
    <w:basedOn w:val="15"/>
    <w:next w:val="a"/>
    <w:uiPriority w:val="99"/>
    <w:rsid w:val="00C24AE8"/>
    <w:rPr>
      <w:u w:val="single"/>
    </w:rPr>
  </w:style>
  <w:style w:type="paragraph" w:customStyle="1" w:styleId="afff8">
    <w:name w:val="Текст информации об изменениях"/>
    <w:basedOn w:val="a"/>
    <w:next w:val="a"/>
    <w:uiPriority w:val="99"/>
    <w:rsid w:val="00C24AE8"/>
    <w:pPr>
      <w:widowControl w:val="0"/>
      <w:autoSpaceDE w:val="0"/>
      <w:autoSpaceDN w:val="0"/>
      <w:adjustRightInd w:val="0"/>
      <w:spacing w:line="360" w:lineRule="auto"/>
      <w:ind w:firstLine="720"/>
      <w:jc w:val="both"/>
    </w:pPr>
    <w:rPr>
      <w:color w:val="353842"/>
      <w:sz w:val="18"/>
      <w:szCs w:val="18"/>
    </w:rPr>
  </w:style>
  <w:style w:type="paragraph" w:customStyle="1" w:styleId="afff9">
    <w:name w:val="Информация об изменениях"/>
    <w:basedOn w:val="afff8"/>
    <w:next w:val="a"/>
    <w:uiPriority w:val="99"/>
    <w:rsid w:val="00C24AE8"/>
    <w:pPr>
      <w:spacing w:before="180"/>
      <w:ind w:left="360" w:right="360" w:firstLine="0"/>
    </w:pPr>
    <w:rPr>
      <w:shd w:val="clear" w:color="auto" w:fill="EAEFED"/>
    </w:rPr>
  </w:style>
  <w:style w:type="paragraph" w:customStyle="1" w:styleId="afffa">
    <w:name w:val="Комментарий"/>
    <w:basedOn w:val="aff0"/>
    <w:next w:val="a"/>
    <w:uiPriority w:val="99"/>
    <w:rsid w:val="00C24AE8"/>
    <w:pPr>
      <w:spacing w:before="75" w:line="360" w:lineRule="auto"/>
      <w:ind w:right="0"/>
      <w:jc w:val="both"/>
    </w:pPr>
    <w:rPr>
      <w:rFonts w:ascii="Times New Roman" w:hAnsi="Times New Roman" w:cs="Times New Roman"/>
      <w:color w:val="353842"/>
      <w:shd w:val="clear" w:color="auto" w:fill="F0F0F0"/>
    </w:rPr>
  </w:style>
  <w:style w:type="paragraph" w:customStyle="1" w:styleId="afffb">
    <w:name w:val="Информация об изменениях документа"/>
    <w:basedOn w:val="afffa"/>
    <w:next w:val="a"/>
    <w:uiPriority w:val="99"/>
    <w:rsid w:val="00C24AE8"/>
    <w:rPr>
      <w:i/>
      <w:iCs/>
    </w:rPr>
  </w:style>
  <w:style w:type="paragraph" w:customStyle="1" w:styleId="afffc">
    <w:name w:val="Текст (лев. подпись)"/>
    <w:basedOn w:val="a"/>
    <w:next w:val="a"/>
    <w:uiPriority w:val="99"/>
    <w:rsid w:val="00C24AE8"/>
    <w:pPr>
      <w:widowControl w:val="0"/>
      <w:autoSpaceDE w:val="0"/>
      <w:autoSpaceDN w:val="0"/>
      <w:adjustRightInd w:val="0"/>
      <w:spacing w:line="360" w:lineRule="auto"/>
    </w:pPr>
  </w:style>
  <w:style w:type="paragraph" w:customStyle="1" w:styleId="afffd">
    <w:name w:val="Колонтитул (левый)"/>
    <w:basedOn w:val="afffc"/>
    <w:next w:val="a"/>
    <w:uiPriority w:val="99"/>
    <w:rsid w:val="00C24AE8"/>
    <w:rPr>
      <w:sz w:val="14"/>
      <w:szCs w:val="14"/>
    </w:rPr>
  </w:style>
  <w:style w:type="paragraph" w:customStyle="1" w:styleId="afffe">
    <w:name w:val="Текст (прав. подпись)"/>
    <w:basedOn w:val="a"/>
    <w:next w:val="a"/>
    <w:uiPriority w:val="99"/>
    <w:rsid w:val="00C24AE8"/>
    <w:pPr>
      <w:widowControl w:val="0"/>
      <w:autoSpaceDE w:val="0"/>
      <w:autoSpaceDN w:val="0"/>
      <w:adjustRightInd w:val="0"/>
      <w:spacing w:line="360" w:lineRule="auto"/>
      <w:jc w:val="right"/>
    </w:pPr>
  </w:style>
  <w:style w:type="paragraph" w:customStyle="1" w:styleId="affff">
    <w:name w:val="Колонтитул (правый)"/>
    <w:basedOn w:val="afffe"/>
    <w:next w:val="a"/>
    <w:uiPriority w:val="99"/>
    <w:rsid w:val="00C24AE8"/>
    <w:rPr>
      <w:sz w:val="14"/>
      <w:szCs w:val="14"/>
    </w:rPr>
  </w:style>
  <w:style w:type="paragraph" w:customStyle="1" w:styleId="affff0">
    <w:name w:val="Комментарий пользователя"/>
    <w:basedOn w:val="afffa"/>
    <w:next w:val="a"/>
    <w:uiPriority w:val="99"/>
    <w:rsid w:val="00C24AE8"/>
    <w:pPr>
      <w:jc w:val="left"/>
    </w:pPr>
    <w:rPr>
      <w:shd w:val="clear" w:color="auto" w:fill="FFDFE0"/>
    </w:rPr>
  </w:style>
  <w:style w:type="paragraph" w:customStyle="1" w:styleId="affff1">
    <w:name w:val="Куда обратиться?"/>
    <w:basedOn w:val="aff8"/>
    <w:next w:val="a"/>
    <w:uiPriority w:val="99"/>
    <w:rsid w:val="00C24AE8"/>
  </w:style>
  <w:style w:type="paragraph" w:customStyle="1" w:styleId="affff2">
    <w:name w:val="Моноширинный"/>
    <w:basedOn w:val="a"/>
    <w:next w:val="a"/>
    <w:uiPriority w:val="99"/>
    <w:rsid w:val="00C24AE8"/>
    <w:pPr>
      <w:widowControl w:val="0"/>
      <w:autoSpaceDE w:val="0"/>
      <w:autoSpaceDN w:val="0"/>
      <w:adjustRightInd w:val="0"/>
      <w:spacing w:line="360" w:lineRule="auto"/>
    </w:pPr>
    <w:rPr>
      <w:rFonts w:ascii="Courier New" w:hAnsi="Courier New" w:cs="Courier New"/>
    </w:rPr>
  </w:style>
  <w:style w:type="character" w:customStyle="1" w:styleId="affff3">
    <w:name w:val="Найденные слова"/>
    <w:uiPriority w:val="99"/>
    <w:rsid w:val="00C24AE8"/>
    <w:rPr>
      <w:b/>
      <w:bCs/>
      <w:color w:val="26282F"/>
      <w:shd w:val="clear" w:color="auto" w:fill="auto"/>
    </w:rPr>
  </w:style>
  <w:style w:type="paragraph" w:customStyle="1" w:styleId="affff4">
    <w:name w:val="Напишите нам"/>
    <w:basedOn w:val="a"/>
    <w:next w:val="a"/>
    <w:uiPriority w:val="99"/>
    <w:rsid w:val="00C24AE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f5">
    <w:name w:val="Не вступил в силу"/>
    <w:uiPriority w:val="99"/>
    <w:rsid w:val="00C24AE8"/>
    <w:rPr>
      <w:b/>
      <w:bCs/>
      <w:color w:val="000000"/>
      <w:shd w:val="clear" w:color="auto" w:fill="auto"/>
    </w:rPr>
  </w:style>
  <w:style w:type="paragraph" w:customStyle="1" w:styleId="affff6">
    <w:name w:val="Необходимые документы"/>
    <w:basedOn w:val="aff8"/>
    <w:next w:val="a"/>
    <w:uiPriority w:val="99"/>
    <w:rsid w:val="00C24AE8"/>
    <w:pPr>
      <w:ind w:firstLine="118"/>
    </w:pPr>
  </w:style>
  <w:style w:type="paragraph" w:customStyle="1" w:styleId="affff7">
    <w:name w:val="Нормальный (таблица)"/>
    <w:basedOn w:val="a"/>
    <w:next w:val="a"/>
    <w:uiPriority w:val="99"/>
    <w:rsid w:val="00C24AE8"/>
    <w:pPr>
      <w:widowControl w:val="0"/>
      <w:autoSpaceDE w:val="0"/>
      <w:autoSpaceDN w:val="0"/>
      <w:adjustRightInd w:val="0"/>
      <w:spacing w:line="360" w:lineRule="auto"/>
      <w:jc w:val="both"/>
    </w:pPr>
  </w:style>
  <w:style w:type="paragraph" w:customStyle="1" w:styleId="affff8">
    <w:name w:val="Таблицы (моноширинный)"/>
    <w:basedOn w:val="a"/>
    <w:next w:val="a"/>
    <w:uiPriority w:val="99"/>
    <w:rsid w:val="00C24AE8"/>
    <w:pPr>
      <w:widowControl w:val="0"/>
      <w:autoSpaceDE w:val="0"/>
      <w:autoSpaceDN w:val="0"/>
      <w:adjustRightInd w:val="0"/>
      <w:spacing w:line="360" w:lineRule="auto"/>
    </w:pPr>
    <w:rPr>
      <w:rFonts w:ascii="Courier New" w:hAnsi="Courier New" w:cs="Courier New"/>
    </w:rPr>
  </w:style>
  <w:style w:type="paragraph" w:customStyle="1" w:styleId="affff9">
    <w:name w:val="Оглавление"/>
    <w:basedOn w:val="affff8"/>
    <w:next w:val="a"/>
    <w:uiPriority w:val="99"/>
    <w:rsid w:val="00C24AE8"/>
    <w:pPr>
      <w:ind w:left="140"/>
    </w:pPr>
  </w:style>
  <w:style w:type="character" w:customStyle="1" w:styleId="affffa">
    <w:name w:val="Опечатки"/>
    <w:uiPriority w:val="99"/>
    <w:rsid w:val="00C24AE8"/>
    <w:rPr>
      <w:color w:val="FF0000"/>
    </w:rPr>
  </w:style>
  <w:style w:type="paragraph" w:customStyle="1" w:styleId="affffb">
    <w:name w:val="Переменная часть"/>
    <w:basedOn w:val="affe"/>
    <w:next w:val="a"/>
    <w:uiPriority w:val="99"/>
    <w:rsid w:val="00C24AE8"/>
    <w:rPr>
      <w:sz w:val="18"/>
      <w:szCs w:val="18"/>
    </w:rPr>
  </w:style>
  <w:style w:type="paragraph" w:customStyle="1" w:styleId="affffc">
    <w:name w:val="Подвал для информации об изменениях"/>
    <w:basedOn w:val="1"/>
    <w:next w:val="a"/>
    <w:uiPriority w:val="99"/>
    <w:rsid w:val="00C24AE8"/>
    <w:pPr>
      <w:autoSpaceDE w:val="0"/>
      <w:autoSpaceDN w:val="0"/>
      <w:adjustRightInd w:val="0"/>
      <w:spacing w:after="240" w:line="360" w:lineRule="auto"/>
      <w:ind w:firstLine="0"/>
      <w:jc w:val="center"/>
      <w:outlineLvl w:val="9"/>
    </w:pPr>
    <w:rPr>
      <w:rFonts w:ascii="Times New Roman" w:hAnsi="Times New Roman" w:cs="Times New Roman"/>
      <w:b w:val="0"/>
      <w:bCs w:val="0"/>
      <w:color w:val="auto"/>
      <w:sz w:val="18"/>
      <w:szCs w:val="18"/>
    </w:rPr>
  </w:style>
  <w:style w:type="paragraph" w:customStyle="1" w:styleId="affffd">
    <w:name w:val="Подзаголовок для информации об изменениях"/>
    <w:basedOn w:val="afff8"/>
    <w:next w:val="a"/>
    <w:uiPriority w:val="99"/>
    <w:rsid w:val="00C24AE8"/>
    <w:rPr>
      <w:b/>
      <w:bCs/>
    </w:rPr>
  </w:style>
  <w:style w:type="paragraph" w:customStyle="1" w:styleId="affffe">
    <w:name w:val="Подчёркнуный текст"/>
    <w:basedOn w:val="a"/>
    <w:next w:val="a"/>
    <w:uiPriority w:val="99"/>
    <w:rsid w:val="00C24AE8"/>
    <w:pPr>
      <w:widowControl w:val="0"/>
      <w:pBdr>
        <w:bottom w:val="single" w:sz="4" w:space="0" w:color="auto"/>
      </w:pBdr>
      <w:autoSpaceDE w:val="0"/>
      <w:autoSpaceDN w:val="0"/>
      <w:adjustRightInd w:val="0"/>
      <w:spacing w:line="360" w:lineRule="auto"/>
      <w:ind w:firstLine="720"/>
      <w:jc w:val="both"/>
    </w:pPr>
  </w:style>
  <w:style w:type="paragraph" w:customStyle="1" w:styleId="afffff">
    <w:name w:val="Постоянная часть"/>
    <w:basedOn w:val="affe"/>
    <w:next w:val="a"/>
    <w:uiPriority w:val="99"/>
    <w:rsid w:val="00C24AE8"/>
    <w:rPr>
      <w:sz w:val="20"/>
      <w:szCs w:val="20"/>
    </w:rPr>
  </w:style>
  <w:style w:type="paragraph" w:customStyle="1" w:styleId="afffff0">
    <w:name w:val="Прижатый влево"/>
    <w:basedOn w:val="a"/>
    <w:next w:val="a"/>
    <w:uiPriority w:val="99"/>
    <w:rsid w:val="00C24AE8"/>
    <w:pPr>
      <w:widowControl w:val="0"/>
      <w:autoSpaceDE w:val="0"/>
      <w:autoSpaceDN w:val="0"/>
      <w:adjustRightInd w:val="0"/>
      <w:spacing w:line="360" w:lineRule="auto"/>
    </w:pPr>
  </w:style>
  <w:style w:type="paragraph" w:customStyle="1" w:styleId="afffff1">
    <w:name w:val="Пример."/>
    <w:basedOn w:val="aff8"/>
    <w:next w:val="a"/>
    <w:uiPriority w:val="99"/>
    <w:rsid w:val="00C24AE8"/>
  </w:style>
  <w:style w:type="paragraph" w:customStyle="1" w:styleId="afffff2">
    <w:name w:val="Примечание."/>
    <w:basedOn w:val="aff8"/>
    <w:next w:val="a"/>
    <w:uiPriority w:val="99"/>
    <w:rsid w:val="00C24AE8"/>
  </w:style>
  <w:style w:type="character" w:customStyle="1" w:styleId="afffff3">
    <w:name w:val="Продолжение ссылки"/>
    <w:uiPriority w:val="99"/>
    <w:rsid w:val="00C24AE8"/>
  </w:style>
  <w:style w:type="paragraph" w:customStyle="1" w:styleId="afffff4">
    <w:name w:val="Словарная статья"/>
    <w:basedOn w:val="a"/>
    <w:next w:val="a"/>
    <w:uiPriority w:val="99"/>
    <w:rsid w:val="00C24AE8"/>
    <w:pPr>
      <w:widowControl w:val="0"/>
      <w:autoSpaceDE w:val="0"/>
      <w:autoSpaceDN w:val="0"/>
      <w:adjustRightInd w:val="0"/>
      <w:spacing w:line="360" w:lineRule="auto"/>
      <w:ind w:right="118"/>
      <w:jc w:val="both"/>
    </w:pPr>
  </w:style>
  <w:style w:type="character" w:customStyle="1" w:styleId="afffff5">
    <w:name w:val="Сравнение редакций"/>
    <w:uiPriority w:val="99"/>
    <w:rsid w:val="00C24AE8"/>
    <w:rPr>
      <w:b/>
      <w:bCs/>
      <w:color w:val="26282F"/>
    </w:rPr>
  </w:style>
  <w:style w:type="character" w:customStyle="1" w:styleId="afffff6">
    <w:name w:val="Сравнение редакций. Добавленный фрагмент"/>
    <w:uiPriority w:val="99"/>
    <w:rsid w:val="00C24AE8"/>
    <w:rPr>
      <w:color w:val="000000"/>
      <w:shd w:val="clear" w:color="auto" w:fill="auto"/>
    </w:rPr>
  </w:style>
  <w:style w:type="character" w:customStyle="1" w:styleId="afffff7">
    <w:name w:val="Сравнение редакций. Удаленный фрагмент"/>
    <w:uiPriority w:val="99"/>
    <w:rsid w:val="00C24AE8"/>
    <w:rPr>
      <w:color w:val="000000"/>
      <w:shd w:val="clear" w:color="auto" w:fill="auto"/>
    </w:rPr>
  </w:style>
  <w:style w:type="paragraph" w:customStyle="1" w:styleId="afffff8">
    <w:name w:val="Ссылка на официальную публикацию"/>
    <w:basedOn w:val="a"/>
    <w:next w:val="a"/>
    <w:uiPriority w:val="99"/>
    <w:rsid w:val="00C24AE8"/>
    <w:pPr>
      <w:widowControl w:val="0"/>
      <w:autoSpaceDE w:val="0"/>
      <w:autoSpaceDN w:val="0"/>
      <w:adjustRightInd w:val="0"/>
      <w:spacing w:line="360" w:lineRule="auto"/>
      <w:ind w:firstLine="720"/>
      <w:jc w:val="both"/>
    </w:pPr>
  </w:style>
  <w:style w:type="character" w:customStyle="1" w:styleId="afffff9">
    <w:name w:val="Ссылка на утративший силу документ"/>
    <w:uiPriority w:val="99"/>
    <w:rsid w:val="00C24AE8"/>
    <w:rPr>
      <w:b/>
      <w:bCs/>
      <w:color w:val="auto"/>
    </w:rPr>
  </w:style>
  <w:style w:type="paragraph" w:customStyle="1" w:styleId="afffffa">
    <w:name w:val="Текст в таблице"/>
    <w:basedOn w:val="affff7"/>
    <w:next w:val="a"/>
    <w:uiPriority w:val="99"/>
    <w:rsid w:val="00C24AE8"/>
    <w:pPr>
      <w:ind w:firstLine="500"/>
    </w:pPr>
  </w:style>
  <w:style w:type="paragraph" w:customStyle="1" w:styleId="afffffb">
    <w:name w:val="Текст ЭР (см. также)"/>
    <w:basedOn w:val="a"/>
    <w:next w:val="a"/>
    <w:uiPriority w:val="99"/>
    <w:rsid w:val="00C24AE8"/>
    <w:pPr>
      <w:widowControl w:val="0"/>
      <w:autoSpaceDE w:val="0"/>
      <w:autoSpaceDN w:val="0"/>
      <w:adjustRightInd w:val="0"/>
      <w:spacing w:before="200" w:line="360" w:lineRule="auto"/>
    </w:pPr>
    <w:rPr>
      <w:sz w:val="20"/>
      <w:szCs w:val="20"/>
    </w:rPr>
  </w:style>
  <w:style w:type="paragraph" w:customStyle="1" w:styleId="afffffc">
    <w:name w:val="Технический комментарий"/>
    <w:basedOn w:val="a"/>
    <w:next w:val="a"/>
    <w:uiPriority w:val="99"/>
    <w:rsid w:val="00C24AE8"/>
    <w:pPr>
      <w:widowControl w:val="0"/>
      <w:autoSpaceDE w:val="0"/>
      <w:autoSpaceDN w:val="0"/>
      <w:adjustRightInd w:val="0"/>
      <w:spacing w:line="360" w:lineRule="auto"/>
    </w:pPr>
    <w:rPr>
      <w:color w:val="463F31"/>
      <w:shd w:val="clear" w:color="auto" w:fill="FFFFA6"/>
    </w:rPr>
  </w:style>
  <w:style w:type="character" w:customStyle="1" w:styleId="afffffd">
    <w:name w:val="Утратил силу"/>
    <w:uiPriority w:val="99"/>
    <w:rsid w:val="00C24AE8"/>
    <w:rPr>
      <w:b/>
      <w:bCs/>
      <w:strike/>
      <w:color w:val="auto"/>
    </w:rPr>
  </w:style>
  <w:style w:type="paragraph" w:customStyle="1" w:styleId="afffffe">
    <w:name w:val="Формула"/>
    <w:basedOn w:val="a"/>
    <w:next w:val="a"/>
    <w:uiPriority w:val="99"/>
    <w:rsid w:val="00C24AE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f">
    <w:name w:val="Центрированный (таблица)"/>
    <w:basedOn w:val="affff7"/>
    <w:next w:val="a"/>
    <w:uiPriority w:val="99"/>
    <w:rsid w:val="00C24AE8"/>
    <w:pPr>
      <w:jc w:val="center"/>
    </w:pPr>
  </w:style>
  <w:style w:type="paragraph" w:customStyle="1" w:styleId="-">
    <w:name w:val="ЭР-содержание (правое окно)"/>
    <w:basedOn w:val="a"/>
    <w:next w:val="a"/>
    <w:uiPriority w:val="99"/>
    <w:rsid w:val="00C24AE8"/>
    <w:pPr>
      <w:widowControl w:val="0"/>
      <w:autoSpaceDE w:val="0"/>
      <w:autoSpaceDN w:val="0"/>
      <w:adjustRightInd w:val="0"/>
      <w:spacing w:before="300" w:line="360" w:lineRule="auto"/>
    </w:pPr>
  </w:style>
  <w:style w:type="paragraph" w:styleId="41">
    <w:name w:val="toc 4"/>
    <w:basedOn w:val="a"/>
    <w:next w:val="a"/>
    <w:autoRedefine/>
    <w:uiPriority w:val="99"/>
    <w:semiHidden/>
    <w:rsid w:val="00C24AE8"/>
    <w:pPr>
      <w:ind w:left="720"/>
    </w:pPr>
    <w:rPr>
      <w:rFonts w:ascii="Calibri" w:hAnsi="Calibri" w:cs="Calibri"/>
      <w:sz w:val="20"/>
      <w:szCs w:val="20"/>
    </w:rPr>
  </w:style>
  <w:style w:type="paragraph" w:styleId="51">
    <w:name w:val="toc 5"/>
    <w:basedOn w:val="a"/>
    <w:next w:val="a"/>
    <w:autoRedefine/>
    <w:uiPriority w:val="99"/>
    <w:semiHidden/>
    <w:rsid w:val="00C24AE8"/>
    <w:pPr>
      <w:ind w:left="960"/>
    </w:pPr>
    <w:rPr>
      <w:rFonts w:ascii="Calibri" w:hAnsi="Calibri" w:cs="Calibri"/>
      <w:sz w:val="20"/>
      <w:szCs w:val="20"/>
    </w:rPr>
  </w:style>
  <w:style w:type="paragraph" w:styleId="61">
    <w:name w:val="toc 6"/>
    <w:basedOn w:val="a"/>
    <w:next w:val="a"/>
    <w:autoRedefine/>
    <w:uiPriority w:val="99"/>
    <w:semiHidden/>
    <w:rsid w:val="00C24AE8"/>
    <w:pPr>
      <w:ind w:left="1200"/>
    </w:pPr>
    <w:rPr>
      <w:rFonts w:ascii="Calibri" w:hAnsi="Calibri" w:cs="Calibri"/>
      <w:sz w:val="20"/>
      <w:szCs w:val="20"/>
    </w:rPr>
  </w:style>
  <w:style w:type="paragraph" w:styleId="7">
    <w:name w:val="toc 7"/>
    <w:basedOn w:val="a"/>
    <w:next w:val="a"/>
    <w:autoRedefine/>
    <w:uiPriority w:val="99"/>
    <w:semiHidden/>
    <w:rsid w:val="00C24AE8"/>
    <w:pPr>
      <w:ind w:left="1440"/>
    </w:pPr>
    <w:rPr>
      <w:rFonts w:ascii="Calibri" w:hAnsi="Calibri" w:cs="Calibri"/>
      <w:sz w:val="20"/>
      <w:szCs w:val="20"/>
    </w:rPr>
  </w:style>
  <w:style w:type="paragraph" w:styleId="8">
    <w:name w:val="toc 8"/>
    <w:basedOn w:val="a"/>
    <w:next w:val="a"/>
    <w:autoRedefine/>
    <w:uiPriority w:val="99"/>
    <w:semiHidden/>
    <w:rsid w:val="00C24AE8"/>
    <w:pPr>
      <w:ind w:left="1680"/>
    </w:pPr>
    <w:rPr>
      <w:rFonts w:ascii="Calibri" w:hAnsi="Calibri" w:cs="Calibri"/>
      <w:sz w:val="20"/>
      <w:szCs w:val="20"/>
    </w:rPr>
  </w:style>
  <w:style w:type="paragraph" w:styleId="9">
    <w:name w:val="toc 9"/>
    <w:basedOn w:val="a"/>
    <w:next w:val="a"/>
    <w:autoRedefine/>
    <w:uiPriority w:val="99"/>
    <w:semiHidden/>
    <w:rsid w:val="00C24AE8"/>
    <w:pPr>
      <w:ind w:left="1920"/>
    </w:pPr>
    <w:rPr>
      <w:rFonts w:ascii="Calibri" w:hAnsi="Calibri" w:cs="Calibri"/>
      <w:sz w:val="20"/>
      <w:szCs w:val="20"/>
    </w:rPr>
  </w:style>
  <w:style w:type="paragraph" w:styleId="affffff0">
    <w:name w:val="endnote text"/>
    <w:basedOn w:val="a"/>
    <w:link w:val="affffff1"/>
    <w:uiPriority w:val="99"/>
    <w:semiHidden/>
    <w:rsid w:val="00C24AE8"/>
    <w:rPr>
      <w:rFonts w:ascii="Calibri" w:hAnsi="Calibri" w:cs="Calibri"/>
      <w:sz w:val="20"/>
      <w:szCs w:val="20"/>
    </w:rPr>
  </w:style>
  <w:style w:type="character" w:customStyle="1" w:styleId="affffff1">
    <w:name w:val="Текст концевой сноски Знак"/>
    <w:link w:val="affffff0"/>
    <w:uiPriority w:val="99"/>
    <w:semiHidden/>
    <w:locked/>
    <w:rsid w:val="00C24AE8"/>
    <w:rPr>
      <w:rFonts w:eastAsia="Times New Roman"/>
      <w:sz w:val="20"/>
      <w:szCs w:val="20"/>
      <w:lang w:eastAsia="ru-RU"/>
    </w:rPr>
  </w:style>
  <w:style w:type="character" w:styleId="affffff2">
    <w:name w:val="endnote reference"/>
    <w:uiPriority w:val="99"/>
    <w:semiHidden/>
    <w:rsid w:val="00C24AE8"/>
    <w:rPr>
      <w:vertAlign w:val="superscript"/>
    </w:rPr>
  </w:style>
  <w:style w:type="character" w:styleId="affffff3">
    <w:name w:val="FollowedHyperlink"/>
    <w:uiPriority w:val="99"/>
    <w:semiHidden/>
    <w:rsid w:val="00C24AE8"/>
    <w:rPr>
      <w:color w:val="auto"/>
      <w:u w:val="single"/>
    </w:rPr>
  </w:style>
  <w:style w:type="table" w:customStyle="1" w:styleId="TableNormal1">
    <w:name w:val="Table Normal1"/>
    <w:uiPriority w:val="99"/>
    <w:rsid w:val="00C24AE8"/>
    <w:rPr>
      <w:rFonts w:ascii="Times New Roman" w:eastAsia="Times New Roman" w:hAnsi="Times New Roman"/>
      <w:color w:val="000000"/>
    </w:rPr>
    <w:tblPr>
      <w:tblCellMar>
        <w:top w:w="0" w:type="dxa"/>
        <w:left w:w="0" w:type="dxa"/>
        <w:bottom w:w="0" w:type="dxa"/>
        <w:right w:w="0" w:type="dxa"/>
      </w:tblCellMar>
    </w:tblPr>
  </w:style>
  <w:style w:type="paragraph" w:styleId="affffff4">
    <w:name w:val="Title"/>
    <w:basedOn w:val="a"/>
    <w:next w:val="a"/>
    <w:link w:val="affffff5"/>
    <w:uiPriority w:val="99"/>
    <w:qFormat/>
    <w:rsid w:val="00C24AE8"/>
    <w:pPr>
      <w:keepNext/>
      <w:keepLines/>
      <w:spacing w:before="480" w:after="120"/>
    </w:pPr>
    <w:rPr>
      <w:b/>
      <w:bCs/>
      <w:color w:val="000000"/>
      <w:sz w:val="72"/>
      <w:szCs w:val="72"/>
    </w:rPr>
  </w:style>
  <w:style w:type="character" w:customStyle="1" w:styleId="affffff5">
    <w:name w:val="Название Знак"/>
    <w:link w:val="affffff4"/>
    <w:uiPriority w:val="99"/>
    <w:locked/>
    <w:rsid w:val="00C24AE8"/>
    <w:rPr>
      <w:rFonts w:ascii="Times New Roman" w:hAnsi="Times New Roman" w:cs="Times New Roman"/>
      <w:b/>
      <w:bCs/>
      <w:color w:val="000000"/>
      <w:sz w:val="72"/>
      <w:szCs w:val="72"/>
      <w:lang w:eastAsia="ru-RU"/>
    </w:rPr>
  </w:style>
  <w:style w:type="paragraph" w:styleId="affffff6">
    <w:name w:val="Subtitle"/>
    <w:basedOn w:val="a"/>
    <w:next w:val="a"/>
    <w:link w:val="affffff7"/>
    <w:uiPriority w:val="99"/>
    <w:qFormat/>
    <w:rsid w:val="00C24AE8"/>
    <w:pPr>
      <w:keepNext/>
      <w:keepLines/>
      <w:spacing w:before="360" w:after="80"/>
    </w:pPr>
    <w:rPr>
      <w:rFonts w:ascii="Georgia" w:hAnsi="Georgia" w:cs="Georgia"/>
      <w:i/>
      <w:iCs/>
      <w:color w:val="666666"/>
      <w:sz w:val="48"/>
      <w:szCs w:val="48"/>
    </w:rPr>
  </w:style>
  <w:style w:type="character" w:customStyle="1" w:styleId="affffff7">
    <w:name w:val="Подзаголовок Знак"/>
    <w:link w:val="affffff6"/>
    <w:uiPriority w:val="99"/>
    <w:locked/>
    <w:rsid w:val="00C24AE8"/>
    <w:rPr>
      <w:rFonts w:ascii="Georgia" w:hAnsi="Georgia" w:cs="Georgia"/>
      <w:i/>
      <w:iCs/>
      <w:color w:val="666666"/>
      <w:sz w:val="48"/>
      <w:szCs w:val="48"/>
      <w:lang w:eastAsia="ru-RU"/>
    </w:rPr>
  </w:style>
  <w:style w:type="paragraph" w:customStyle="1" w:styleId="27">
    <w:name w:val="Абзац списка2"/>
    <w:basedOn w:val="a"/>
    <w:uiPriority w:val="99"/>
    <w:rsid w:val="00C24AE8"/>
    <w:pPr>
      <w:spacing w:after="160" w:line="259" w:lineRule="auto"/>
      <w:ind w:left="720"/>
    </w:pPr>
    <w:rPr>
      <w:rFonts w:ascii="Calibri" w:hAnsi="Calibri" w:cs="Calibri"/>
      <w:sz w:val="22"/>
      <w:szCs w:val="22"/>
      <w:lang w:eastAsia="en-US"/>
    </w:rPr>
  </w:style>
  <w:style w:type="character" w:customStyle="1" w:styleId="post-b1">
    <w:name w:val="post-b1"/>
    <w:uiPriority w:val="99"/>
    <w:rsid w:val="00C24AE8"/>
    <w:rPr>
      <w:b/>
      <w:bCs/>
    </w:rPr>
  </w:style>
  <w:style w:type="paragraph" w:customStyle="1" w:styleId="book-authors">
    <w:name w:val="book-authors"/>
    <w:basedOn w:val="a"/>
    <w:uiPriority w:val="99"/>
    <w:rsid w:val="00C24AE8"/>
    <w:pPr>
      <w:spacing w:before="100" w:beforeAutospacing="1" w:after="100" w:afterAutospacing="1"/>
    </w:pPr>
    <w:rPr>
      <w:lang w:eastAsia="zh-TW"/>
    </w:rPr>
  </w:style>
  <w:style w:type="paragraph" w:customStyle="1" w:styleId="book-summary">
    <w:name w:val="book-summary"/>
    <w:basedOn w:val="a"/>
    <w:uiPriority w:val="99"/>
    <w:rsid w:val="00C24AE8"/>
    <w:pPr>
      <w:spacing w:before="100" w:beforeAutospacing="1" w:after="100" w:afterAutospacing="1"/>
    </w:pPr>
    <w:rPr>
      <w:lang w:eastAsia="zh-TW"/>
    </w:rPr>
  </w:style>
  <w:style w:type="paragraph" w:customStyle="1" w:styleId="28">
    <w:name w:val="Знак2"/>
    <w:basedOn w:val="a"/>
    <w:uiPriority w:val="99"/>
    <w:rsid w:val="00C24AE8"/>
    <w:pPr>
      <w:tabs>
        <w:tab w:val="left" w:pos="708"/>
      </w:tabs>
      <w:spacing w:after="160" w:line="240" w:lineRule="exact"/>
    </w:pPr>
    <w:rPr>
      <w:rFonts w:ascii="Verdana" w:hAnsi="Verdana" w:cs="Verdana"/>
      <w:sz w:val="20"/>
      <w:szCs w:val="20"/>
      <w:lang w:val="en-US" w:eastAsia="en-US"/>
    </w:rPr>
  </w:style>
  <w:style w:type="character" w:customStyle="1" w:styleId="ab">
    <w:name w:val="Без интервала Знак"/>
    <w:link w:val="aa"/>
    <w:uiPriority w:val="99"/>
    <w:locked/>
    <w:rsid w:val="00C24AE8"/>
    <w:rPr>
      <w:rFonts w:ascii="Calibri" w:eastAsia="Times New Roman" w:hAnsi="Calibri" w:cs="Calibri"/>
      <w:sz w:val="22"/>
      <w:szCs w:val="22"/>
      <w:lang w:val="ru-RU" w:eastAsia="en-US"/>
    </w:rPr>
  </w:style>
  <w:style w:type="paragraph" w:customStyle="1" w:styleId="normal-p">
    <w:name w:val="normal-p"/>
    <w:basedOn w:val="a"/>
    <w:uiPriority w:val="99"/>
    <w:rsid w:val="00C24AE8"/>
    <w:pPr>
      <w:spacing w:after="150"/>
    </w:pPr>
    <w:rPr>
      <w:lang w:eastAsia="zh-TW"/>
    </w:rPr>
  </w:style>
  <w:style w:type="character" w:customStyle="1" w:styleId="normal-h">
    <w:name w:val="normal-h"/>
    <w:basedOn w:val="a0"/>
    <w:uiPriority w:val="99"/>
    <w:rsid w:val="00C24AE8"/>
  </w:style>
  <w:style w:type="table" w:customStyle="1" w:styleId="TableGrid">
    <w:name w:val="TableGrid"/>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TableGrid1">
    <w:name w:val="TableGrid1"/>
    <w:uiPriority w:val="99"/>
    <w:rsid w:val="00C24AE8"/>
    <w:rPr>
      <w:rFonts w:eastAsia="Times New Roman" w:cs="Calibri"/>
      <w:sz w:val="22"/>
      <w:szCs w:val="22"/>
    </w:rPr>
    <w:tblPr>
      <w:tblCellMar>
        <w:top w:w="0" w:type="dxa"/>
        <w:left w:w="0" w:type="dxa"/>
        <w:bottom w:w="0" w:type="dxa"/>
        <w:right w:w="0" w:type="dxa"/>
      </w:tblCellMar>
    </w:tblPr>
  </w:style>
  <w:style w:type="character" w:customStyle="1" w:styleId="spelling-content-entity">
    <w:name w:val="spelling-content-entity"/>
    <w:basedOn w:val="a0"/>
    <w:uiPriority w:val="99"/>
    <w:rsid w:val="00C24AE8"/>
  </w:style>
  <w:style w:type="character" w:customStyle="1" w:styleId="FontStyle31">
    <w:name w:val="Font Style31"/>
    <w:uiPriority w:val="99"/>
    <w:rsid w:val="00C24AE8"/>
    <w:rPr>
      <w:rFonts w:ascii="Times New Roman" w:hAnsi="Times New Roman" w:cs="Times New Roman"/>
      <w:sz w:val="16"/>
      <w:szCs w:val="16"/>
    </w:rPr>
  </w:style>
  <w:style w:type="character" w:customStyle="1" w:styleId="l6">
    <w:name w:val="l6"/>
    <w:uiPriority w:val="99"/>
    <w:rsid w:val="00C24AE8"/>
  </w:style>
  <w:style w:type="character" w:customStyle="1" w:styleId="small">
    <w:name w:val="small"/>
    <w:basedOn w:val="a0"/>
    <w:uiPriority w:val="99"/>
    <w:rsid w:val="00C24AE8"/>
  </w:style>
  <w:style w:type="table" w:styleId="16">
    <w:name w:val="Table Grid 1"/>
    <w:basedOn w:val="a1"/>
    <w:uiPriority w:val="99"/>
    <w:rsid w:val="00C24AE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80">
    <w:name w:val="Основной текст (8)_"/>
    <w:link w:val="81"/>
    <w:uiPriority w:val="99"/>
    <w:locked/>
    <w:rsid w:val="00C24AE8"/>
    <w:rPr>
      <w:rFonts w:eastAsia="Arial Unicode MS"/>
      <w:i/>
      <w:iCs/>
      <w:sz w:val="27"/>
      <w:szCs w:val="27"/>
      <w:shd w:val="clear" w:color="auto" w:fill="FFFFFF"/>
    </w:rPr>
  </w:style>
  <w:style w:type="paragraph" w:customStyle="1" w:styleId="81">
    <w:name w:val="Основной текст (8)"/>
    <w:basedOn w:val="a"/>
    <w:link w:val="80"/>
    <w:uiPriority w:val="99"/>
    <w:rsid w:val="00C24AE8"/>
    <w:pPr>
      <w:shd w:val="clear" w:color="auto" w:fill="FFFFFF"/>
      <w:spacing w:line="240" w:lineRule="atLeast"/>
    </w:pPr>
    <w:rPr>
      <w:rFonts w:ascii="Calibri" w:eastAsia="Arial Unicode MS" w:hAnsi="Calibri" w:cs="Calibri"/>
      <w:i/>
      <w:iCs/>
      <w:sz w:val="27"/>
      <w:szCs w:val="27"/>
    </w:rPr>
  </w:style>
  <w:style w:type="paragraph" w:styleId="affffff8">
    <w:name w:val="List"/>
    <w:basedOn w:val="a"/>
    <w:uiPriority w:val="99"/>
    <w:rsid w:val="00C24AE8"/>
    <w:pPr>
      <w:ind w:left="283" w:hanging="283"/>
    </w:pPr>
  </w:style>
  <w:style w:type="character" w:customStyle="1" w:styleId="52">
    <w:name w:val="Основной текст (5)_"/>
    <w:link w:val="53"/>
    <w:uiPriority w:val="99"/>
    <w:locked/>
    <w:rsid w:val="00C24AE8"/>
    <w:rPr>
      <w:shd w:val="clear" w:color="auto" w:fill="FFFFFF"/>
    </w:rPr>
  </w:style>
  <w:style w:type="character" w:customStyle="1" w:styleId="70">
    <w:name w:val="Основной текст (7)_"/>
    <w:link w:val="71"/>
    <w:uiPriority w:val="99"/>
    <w:locked/>
    <w:rsid w:val="00C24AE8"/>
    <w:rPr>
      <w:sz w:val="27"/>
      <w:szCs w:val="27"/>
      <w:shd w:val="clear" w:color="auto" w:fill="FFFFFF"/>
    </w:rPr>
  </w:style>
  <w:style w:type="character" w:customStyle="1" w:styleId="32">
    <w:name w:val="Заголовок №3_"/>
    <w:link w:val="310"/>
    <w:uiPriority w:val="99"/>
    <w:locked/>
    <w:rsid w:val="00C24AE8"/>
    <w:rPr>
      <w:b/>
      <w:bCs/>
      <w:sz w:val="27"/>
      <w:szCs w:val="27"/>
      <w:shd w:val="clear" w:color="auto" w:fill="FFFFFF"/>
    </w:rPr>
  </w:style>
  <w:style w:type="character" w:customStyle="1" w:styleId="74">
    <w:name w:val="Основной текст (7) + Полужирный4"/>
    <w:uiPriority w:val="99"/>
    <w:rsid w:val="00C24AE8"/>
    <w:rPr>
      <w:b/>
      <w:bCs/>
      <w:sz w:val="27"/>
      <w:szCs w:val="27"/>
    </w:rPr>
  </w:style>
  <w:style w:type="character" w:customStyle="1" w:styleId="29">
    <w:name w:val="Заголовок №2_"/>
    <w:link w:val="210"/>
    <w:uiPriority w:val="99"/>
    <w:locked/>
    <w:rsid w:val="00C24AE8"/>
    <w:rPr>
      <w:b/>
      <w:bCs/>
      <w:sz w:val="27"/>
      <w:szCs w:val="27"/>
      <w:shd w:val="clear" w:color="auto" w:fill="FFFFFF"/>
      <w:lang w:val="en-US"/>
    </w:rPr>
  </w:style>
  <w:style w:type="character" w:customStyle="1" w:styleId="2a">
    <w:name w:val="Заголовок №2"/>
    <w:uiPriority w:val="99"/>
    <w:rsid w:val="00C24AE8"/>
    <w:rPr>
      <w:b/>
      <w:bCs/>
      <w:sz w:val="27"/>
      <w:szCs w:val="27"/>
      <w:u w:val="single"/>
      <w:lang w:val="en-US" w:eastAsia="en-US"/>
    </w:rPr>
  </w:style>
  <w:style w:type="character" w:customStyle="1" w:styleId="73">
    <w:name w:val="Основной текст (7) + Полужирный3"/>
    <w:uiPriority w:val="99"/>
    <w:rsid w:val="00C24AE8"/>
    <w:rPr>
      <w:b/>
      <w:bCs/>
      <w:sz w:val="27"/>
      <w:szCs w:val="27"/>
    </w:rPr>
  </w:style>
  <w:style w:type="character" w:customStyle="1" w:styleId="17">
    <w:name w:val="Заголовок №1_"/>
    <w:link w:val="110"/>
    <w:uiPriority w:val="99"/>
    <w:locked/>
    <w:rsid w:val="00C24AE8"/>
    <w:rPr>
      <w:b/>
      <w:bCs/>
      <w:sz w:val="27"/>
      <w:szCs w:val="27"/>
      <w:shd w:val="clear" w:color="auto" w:fill="FFFFFF"/>
    </w:rPr>
  </w:style>
  <w:style w:type="character" w:customStyle="1" w:styleId="18">
    <w:name w:val="Заголовок №1"/>
    <w:basedOn w:val="17"/>
    <w:uiPriority w:val="99"/>
    <w:rsid w:val="00C24AE8"/>
    <w:rPr>
      <w:b/>
      <w:bCs/>
      <w:sz w:val="27"/>
      <w:szCs w:val="27"/>
      <w:shd w:val="clear" w:color="auto" w:fill="FFFFFF"/>
    </w:rPr>
  </w:style>
  <w:style w:type="character" w:customStyle="1" w:styleId="710">
    <w:name w:val="Основной текст (7) + Полужирный1"/>
    <w:uiPriority w:val="99"/>
    <w:rsid w:val="00C24AE8"/>
    <w:rPr>
      <w:b/>
      <w:bCs/>
      <w:sz w:val="27"/>
      <w:szCs w:val="27"/>
    </w:rPr>
  </w:style>
  <w:style w:type="paragraph" w:customStyle="1" w:styleId="53">
    <w:name w:val="Основной текст (5)"/>
    <w:basedOn w:val="a"/>
    <w:link w:val="52"/>
    <w:uiPriority w:val="99"/>
    <w:rsid w:val="00C24AE8"/>
    <w:pPr>
      <w:shd w:val="clear" w:color="auto" w:fill="FFFFFF"/>
      <w:spacing w:after="480" w:line="274" w:lineRule="exact"/>
      <w:jc w:val="both"/>
    </w:pPr>
    <w:rPr>
      <w:rFonts w:ascii="Calibri" w:eastAsia="Calibri" w:hAnsi="Calibri" w:cs="Calibri"/>
      <w:sz w:val="20"/>
      <w:szCs w:val="20"/>
    </w:rPr>
  </w:style>
  <w:style w:type="paragraph" w:customStyle="1" w:styleId="71">
    <w:name w:val="Основной текст (7)"/>
    <w:basedOn w:val="a"/>
    <w:link w:val="70"/>
    <w:uiPriority w:val="99"/>
    <w:rsid w:val="00C24AE8"/>
    <w:pPr>
      <w:shd w:val="clear" w:color="auto" w:fill="FFFFFF"/>
      <w:spacing w:before="480" w:after="60" w:line="240" w:lineRule="atLeast"/>
      <w:ind w:hanging="340"/>
    </w:pPr>
    <w:rPr>
      <w:rFonts w:ascii="Calibri" w:eastAsia="Calibri" w:hAnsi="Calibri" w:cs="Calibri"/>
      <w:sz w:val="27"/>
      <w:szCs w:val="27"/>
    </w:rPr>
  </w:style>
  <w:style w:type="paragraph" w:customStyle="1" w:styleId="310">
    <w:name w:val="Заголовок №31"/>
    <w:basedOn w:val="a"/>
    <w:link w:val="32"/>
    <w:uiPriority w:val="99"/>
    <w:rsid w:val="00C24AE8"/>
    <w:pPr>
      <w:shd w:val="clear" w:color="auto" w:fill="FFFFFF"/>
      <w:spacing w:after="300" w:line="326" w:lineRule="exact"/>
      <w:jc w:val="center"/>
      <w:outlineLvl w:val="2"/>
    </w:pPr>
    <w:rPr>
      <w:rFonts w:ascii="Calibri" w:eastAsia="Calibri" w:hAnsi="Calibri" w:cs="Calibri"/>
      <w:b/>
      <w:bCs/>
      <w:sz w:val="27"/>
      <w:szCs w:val="27"/>
    </w:rPr>
  </w:style>
  <w:style w:type="paragraph" w:customStyle="1" w:styleId="210">
    <w:name w:val="Заголовок №21"/>
    <w:basedOn w:val="a"/>
    <w:link w:val="29"/>
    <w:uiPriority w:val="99"/>
    <w:rsid w:val="00C24AE8"/>
    <w:pPr>
      <w:shd w:val="clear" w:color="auto" w:fill="FFFFFF"/>
      <w:spacing w:before="60" w:after="420" w:line="240" w:lineRule="atLeast"/>
      <w:outlineLvl w:val="1"/>
    </w:pPr>
    <w:rPr>
      <w:rFonts w:ascii="Calibri" w:eastAsia="Calibri" w:hAnsi="Calibri" w:cs="Calibri"/>
      <w:b/>
      <w:bCs/>
      <w:sz w:val="27"/>
      <w:szCs w:val="27"/>
      <w:lang w:val="en-US"/>
    </w:rPr>
  </w:style>
  <w:style w:type="paragraph" w:customStyle="1" w:styleId="110">
    <w:name w:val="Заголовок №11"/>
    <w:basedOn w:val="a"/>
    <w:link w:val="17"/>
    <w:uiPriority w:val="99"/>
    <w:rsid w:val="00C24AE8"/>
    <w:pPr>
      <w:shd w:val="clear" w:color="auto" w:fill="FFFFFF"/>
      <w:spacing w:after="300" w:line="322" w:lineRule="exact"/>
      <w:jc w:val="center"/>
      <w:outlineLvl w:val="0"/>
    </w:pPr>
    <w:rPr>
      <w:rFonts w:ascii="Calibri" w:eastAsia="Calibri" w:hAnsi="Calibri" w:cs="Calibri"/>
      <w:b/>
      <w:bCs/>
      <w:sz w:val="27"/>
      <w:szCs w:val="27"/>
    </w:rPr>
  </w:style>
  <w:style w:type="character" w:customStyle="1" w:styleId="150">
    <w:name w:val="Основной текст (15)_"/>
    <w:link w:val="151"/>
    <w:uiPriority w:val="99"/>
    <w:locked/>
    <w:rsid w:val="00C24AE8"/>
    <w:rPr>
      <w:rFonts w:eastAsia="Arial Unicode MS"/>
      <w:sz w:val="19"/>
      <w:szCs w:val="19"/>
      <w:shd w:val="clear" w:color="auto" w:fill="FFFFFF"/>
    </w:rPr>
  </w:style>
  <w:style w:type="paragraph" w:customStyle="1" w:styleId="151">
    <w:name w:val="Основной текст (15)"/>
    <w:basedOn w:val="a"/>
    <w:link w:val="150"/>
    <w:uiPriority w:val="99"/>
    <w:rsid w:val="00C24AE8"/>
    <w:pPr>
      <w:shd w:val="clear" w:color="auto" w:fill="FFFFFF"/>
      <w:spacing w:line="240" w:lineRule="atLeast"/>
    </w:pPr>
    <w:rPr>
      <w:rFonts w:ascii="Calibri" w:eastAsia="Arial Unicode MS" w:hAnsi="Calibri" w:cs="Calibri"/>
      <w:sz w:val="19"/>
      <w:szCs w:val="19"/>
    </w:rPr>
  </w:style>
  <w:style w:type="character" w:customStyle="1" w:styleId="apple-style-span">
    <w:name w:val="apple-style-span"/>
    <w:basedOn w:val="a0"/>
    <w:uiPriority w:val="99"/>
    <w:rsid w:val="00C24AE8"/>
  </w:style>
  <w:style w:type="table" w:styleId="-2">
    <w:name w:val="Table Web 2"/>
    <w:basedOn w:val="a1"/>
    <w:uiPriority w:val="99"/>
    <w:rsid w:val="00C24AE8"/>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170">
    <w:name w:val="Основной текст (17)_"/>
    <w:link w:val="171"/>
    <w:uiPriority w:val="99"/>
    <w:locked/>
    <w:rsid w:val="00C24AE8"/>
    <w:rPr>
      <w:rFonts w:eastAsia="Arial Unicode MS"/>
      <w:i/>
      <w:iCs/>
      <w:sz w:val="23"/>
      <w:szCs w:val="23"/>
      <w:shd w:val="clear" w:color="auto" w:fill="FFFFFF"/>
    </w:rPr>
  </w:style>
  <w:style w:type="paragraph" w:customStyle="1" w:styleId="171">
    <w:name w:val="Основной текст (17)"/>
    <w:basedOn w:val="a"/>
    <w:link w:val="170"/>
    <w:uiPriority w:val="99"/>
    <w:rsid w:val="00C24AE8"/>
    <w:pPr>
      <w:shd w:val="clear" w:color="auto" w:fill="FFFFFF"/>
      <w:spacing w:line="240" w:lineRule="atLeast"/>
    </w:pPr>
    <w:rPr>
      <w:rFonts w:ascii="Calibri" w:eastAsia="Arial Unicode MS" w:hAnsi="Calibri" w:cs="Calibri"/>
      <w:i/>
      <w:iCs/>
      <w:sz w:val="23"/>
      <w:szCs w:val="23"/>
    </w:rPr>
  </w:style>
  <w:style w:type="paragraph" w:customStyle="1" w:styleId="510">
    <w:name w:val="Основной текст (5)1"/>
    <w:basedOn w:val="a"/>
    <w:uiPriority w:val="99"/>
    <w:rsid w:val="00C24AE8"/>
    <w:pPr>
      <w:shd w:val="clear" w:color="auto" w:fill="FFFFFF"/>
      <w:spacing w:after="360" w:line="274" w:lineRule="exact"/>
      <w:jc w:val="both"/>
    </w:pPr>
    <w:rPr>
      <w:rFonts w:ascii="Calibri" w:eastAsia="Arial Unicode MS" w:hAnsi="Calibri" w:cs="Calibri"/>
      <w:sz w:val="22"/>
      <w:szCs w:val="22"/>
    </w:rPr>
  </w:style>
  <w:style w:type="character" w:customStyle="1" w:styleId="130">
    <w:name w:val="Основной текст (13)"/>
    <w:uiPriority w:val="99"/>
    <w:rsid w:val="00C24AE8"/>
    <w:rPr>
      <w:rFonts w:eastAsia="Arial Unicode MS"/>
      <w:b/>
      <w:bCs/>
      <w:sz w:val="19"/>
      <w:szCs w:val="19"/>
      <w:lang w:val="ru-RU" w:eastAsia="ru-RU"/>
    </w:rPr>
  </w:style>
  <w:style w:type="character" w:customStyle="1" w:styleId="160">
    <w:name w:val="Основной текст (16)_"/>
    <w:link w:val="161"/>
    <w:uiPriority w:val="99"/>
    <w:locked/>
    <w:rsid w:val="00C24AE8"/>
    <w:rPr>
      <w:rFonts w:eastAsia="Arial Unicode MS"/>
      <w:b/>
      <w:bCs/>
      <w:i/>
      <w:iCs/>
      <w:sz w:val="19"/>
      <w:szCs w:val="19"/>
      <w:shd w:val="clear" w:color="auto" w:fill="FFFFFF"/>
    </w:rPr>
  </w:style>
  <w:style w:type="paragraph" w:customStyle="1" w:styleId="161">
    <w:name w:val="Основной текст (16)"/>
    <w:basedOn w:val="a"/>
    <w:link w:val="160"/>
    <w:uiPriority w:val="99"/>
    <w:rsid w:val="00C24AE8"/>
    <w:pPr>
      <w:shd w:val="clear" w:color="auto" w:fill="FFFFFF"/>
      <w:spacing w:line="240" w:lineRule="atLeast"/>
    </w:pPr>
    <w:rPr>
      <w:rFonts w:ascii="Calibri" w:eastAsia="Arial Unicode MS" w:hAnsi="Calibri" w:cs="Calibri"/>
      <w:b/>
      <w:bCs/>
      <w:i/>
      <w:iCs/>
      <w:sz w:val="19"/>
      <w:szCs w:val="19"/>
    </w:rPr>
  </w:style>
  <w:style w:type="character" w:styleId="HTML">
    <w:name w:val="HTML Cite"/>
    <w:uiPriority w:val="99"/>
    <w:rsid w:val="00C24AE8"/>
    <w:rPr>
      <w:i/>
      <w:iCs/>
    </w:rPr>
  </w:style>
  <w:style w:type="paragraph" w:customStyle="1" w:styleId="19">
    <w:name w:val="Тема примечания1"/>
    <w:basedOn w:val="af"/>
    <w:next w:val="af"/>
    <w:uiPriority w:val="99"/>
    <w:rsid w:val="00C24AE8"/>
    <w:pPr>
      <w:ind w:firstLine="0"/>
    </w:pPr>
    <w:rPr>
      <w:rFonts w:ascii="Calibri" w:eastAsia="PMingLiU" w:hAnsi="Calibri" w:cs="Calibri"/>
      <w:b/>
      <w:bCs/>
      <w:sz w:val="22"/>
      <w:szCs w:val="22"/>
      <w:lang w:eastAsia="en-US"/>
    </w:rPr>
  </w:style>
  <w:style w:type="table" w:customStyle="1" w:styleId="1a">
    <w:name w:val="Сетка таблицы1"/>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Просмотренная гиперссылка1"/>
    <w:uiPriority w:val="99"/>
    <w:semiHidden/>
    <w:rsid w:val="00C24AE8"/>
    <w:rPr>
      <w:color w:val="800080"/>
      <w:u w:val="single"/>
    </w:rPr>
  </w:style>
  <w:style w:type="table" w:customStyle="1" w:styleId="TableNormal12">
    <w:name w:val="Table Normal12"/>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2">
    <w:name w:val="TableGrid2"/>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1">
    <w:name w:val="TableGrid11"/>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11">
    <w:name w:val="Сетка таблицы 11"/>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C24AE8"/>
    <w:rPr>
      <w:rFonts w:ascii="Times New Roman" w:hAnsi="Times New Roman" w:cs="Times New Roman"/>
      <w:b/>
      <w:bCs/>
      <w:sz w:val="20"/>
      <w:szCs w:val="20"/>
    </w:rPr>
  </w:style>
  <w:style w:type="table" w:customStyle="1" w:styleId="120">
    <w:name w:val="Сетка таблицы1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3">
    <w:name w:val="TableGrid3"/>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2">
    <w:name w:val="TableGrid12"/>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21">
    <w:name w:val="Сетка таблицы 12"/>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20">
    <w:name w:val="Сетка таблицы2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4">
    <w:name w:val="TableGrid4"/>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3">
    <w:name w:val="TableGrid13"/>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32">
    <w:name w:val="Сетка таблицы 13"/>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
    <w:name w:val="Веб-таблица 23"/>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30">
    <w:name w:val="Сетка таблицы2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5">
    <w:name w:val="TableGrid5"/>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TableGrid14">
    <w:name w:val="TableGrid14"/>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41">
    <w:name w:val="Сетка таблицы 14"/>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
    <w:name w:val="Веб-таблица 24"/>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180">
    <w:name w:val="Сетка таблицы18"/>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21">
    <w:name w:val="TableGrid21"/>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11">
    <w:name w:val="TableGrid111"/>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111">
    <w:name w:val="Сетка таблицы 111"/>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Веб-таблица 211"/>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40">
    <w:name w:val="Сетка таблицы2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31">
    <w:name w:val="TableGrid31"/>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21">
    <w:name w:val="TableGrid121"/>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211">
    <w:name w:val="Сетка таблицы 121"/>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
    <w:name w:val="Веб-таблица 221"/>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21">
    <w:name w:val="Сетка таблицы2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uiPriority w:val="99"/>
    <w:locked/>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99"/>
    <w:rsid w:val="00C24AE8"/>
    <w:rPr>
      <w:rFonts w:ascii="Times New Roman" w:eastAsia="Times New Roman" w:hAnsi="Times New Roman"/>
      <w:color w:val="000000"/>
    </w:rPr>
    <w:tblPr>
      <w:tblCellMar>
        <w:top w:w="0" w:type="dxa"/>
        <w:left w:w="0" w:type="dxa"/>
        <w:bottom w:w="0" w:type="dxa"/>
        <w:right w:w="0" w:type="dxa"/>
      </w:tblCellMar>
    </w:tblPr>
  </w:style>
  <w:style w:type="table" w:customStyle="1" w:styleId="TableGrid41">
    <w:name w:val="TableGrid41"/>
    <w:uiPriority w:val="99"/>
    <w:rsid w:val="00C24AE8"/>
    <w:rPr>
      <w:rFonts w:eastAsia="PMingLiU" w:cs="Calibri"/>
      <w:sz w:val="22"/>
      <w:szCs w:val="22"/>
    </w:rPr>
    <w:tblPr>
      <w:tblCellMar>
        <w:top w:w="0" w:type="dxa"/>
        <w:left w:w="0" w:type="dxa"/>
        <w:bottom w:w="0" w:type="dxa"/>
        <w:right w:w="0" w:type="dxa"/>
      </w:tblCellMar>
    </w:tblPr>
  </w:style>
  <w:style w:type="table" w:customStyle="1" w:styleId="TableGrid131">
    <w:name w:val="TableGrid131"/>
    <w:uiPriority w:val="99"/>
    <w:rsid w:val="00C24AE8"/>
    <w:rPr>
      <w:rFonts w:eastAsia="Times New Roman" w:cs="Calibri"/>
      <w:sz w:val="22"/>
      <w:szCs w:val="22"/>
    </w:rPr>
    <w:tblPr>
      <w:tblCellMar>
        <w:top w:w="0" w:type="dxa"/>
        <w:left w:w="0" w:type="dxa"/>
        <w:bottom w:w="0" w:type="dxa"/>
        <w:right w:w="0" w:type="dxa"/>
      </w:tblCellMar>
    </w:tblPr>
  </w:style>
  <w:style w:type="table" w:customStyle="1" w:styleId="1311">
    <w:name w:val="Сетка таблицы 131"/>
    <w:uiPriority w:val="99"/>
    <w:rsid w:val="00C24AE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
    <w:name w:val="Веб-таблица 231"/>
    <w:uiPriority w:val="99"/>
    <w:rsid w:val="00C24AE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31">
    <w:name w:val="Сетка таблицы2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C24AE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tie">
    <w:name w:val="specialtie"/>
    <w:basedOn w:val="a0"/>
    <w:uiPriority w:val="99"/>
    <w:rsid w:val="00C64631"/>
  </w:style>
  <w:style w:type="character" w:customStyle="1" w:styleId="name">
    <w:name w:val="name"/>
    <w:basedOn w:val="a0"/>
    <w:uiPriority w:val="99"/>
    <w:rsid w:val="00C64631"/>
  </w:style>
  <w:style w:type="character" w:customStyle="1" w:styleId="nameorder">
    <w:name w:val="nameorder"/>
    <w:basedOn w:val="a0"/>
    <w:uiPriority w:val="99"/>
    <w:rsid w:val="00C64631"/>
  </w:style>
  <w:style w:type="character" w:customStyle="1" w:styleId="1c">
    <w:name w:val="Дата1"/>
    <w:basedOn w:val="a0"/>
    <w:uiPriority w:val="99"/>
    <w:rsid w:val="00C64631"/>
  </w:style>
  <w:style w:type="paragraph" w:styleId="HTML0">
    <w:name w:val="HTML Preformatted"/>
    <w:basedOn w:val="a"/>
    <w:link w:val="HTML1"/>
    <w:uiPriority w:val="99"/>
    <w:unhideWhenUsed/>
    <w:rsid w:val="0044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44772C"/>
    <w:rPr>
      <w:rFonts w:ascii="Courier New" w:eastAsia="Times New Roman" w:hAnsi="Courier New" w:cs="Courier New"/>
    </w:rPr>
  </w:style>
  <w:style w:type="character" w:customStyle="1" w:styleId="s10">
    <w:name w:val="s_10"/>
    <w:basedOn w:val="a0"/>
    <w:rsid w:val="0044772C"/>
  </w:style>
  <w:style w:type="character" w:customStyle="1" w:styleId="1d">
    <w:name w:val="Основной текст1"/>
    <w:basedOn w:val="a0"/>
    <w:rsid w:val="00DE4F7A"/>
    <w:rPr>
      <w:rFonts w:cs="Times New Roman"/>
      <w:shd w:val="clear" w:color="auto" w:fill="FFFFFF"/>
    </w:rPr>
  </w:style>
  <w:style w:type="character" w:customStyle="1" w:styleId="a5">
    <w:name w:val="Абзац списка Знак"/>
    <w:link w:val="a4"/>
    <w:uiPriority w:val="99"/>
    <w:qFormat/>
    <w:locked/>
    <w:rsid w:val="00AB64AA"/>
    <w:rPr>
      <w:rFonts w:ascii="Times New Roman" w:eastAsia="Times New Roman" w:hAnsi="Times New Roman"/>
      <w:sz w:val="24"/>
      <w:szCs w:val="24"/>
    </w:rPr>
  </w:style>
  <w:style w:type="paragraph" w:customStyle="1" w:styleId="affffff9">
    <w:name w:val="С_Т"/>
    <w:link w:val="affffffa"/>
    <w:qFormat/>
    <w:rsid w:val="005A7703"/>
    <w:pPr>
      <w:suppressAutoHyphens/>
    </w:pPr>
    <w:rPr>
      <w:rFonts w:ascii="Times New Roman" w:eastAsia="Times New Roman" w:hAnsi="Times New Roman"/>
      <w:bCs/>
      <w:sz w:val="24"/>
      <w:szCs w:val="24"/>
    </w:rPr>
  </w:style>
  <w:style w:type="character" w:customStyle="1" w:styleId="affffffa">
    <w:name w:val="С_Т Знак"/>
    <w:link w:val="affffff9"/>
    <w:rsid w:val="005A7703"/>
    <w:rPr>
      <w:rFonts w:ascii="Times New Roman" w:eastAsia="Times New Roman" w:hAnsi="Times New Roman"/>
      <w:bCs/>
      <w:sz w:val="24"/>
      <w:szCs w:val="24"/>
    </w:rPr>
  </w:style>
  <w:style w:type="paragraph" w:customStyle="1" w:styleId="affffffb">
    <w:name w:val="Назв"/>
    <w:basedOn w:val="a"/>
    <w:rsid w:val="00EA1349"/>
    <w:pPr>
      <w:suppressAutoHyphens/>
      <w:spacing w:before="240" w:after="240"/>
      <w:jc w:val="center"/>
    </w:pPr>
    <w:rPr>
      <w:b/>
      <w:bCs/>
      <w:sz w:val="28"/>
    </w:rPr>
  </w:style>
</w:styles>
</file>

<file path=word/webSettings.xml><?xml version="1.0" encoding="utf-8"?>
<w:webSettings xmlns:r="http://schemas.openxmlformats.org/officeDocument/2006/relationships" xmlns:w="http://schemas.openxmlformats.org/wordprocessingml/2006/main">
  <w:divs>
    <w:div w:id="83575376">
      <w:bodyDiv w:val="1"/>
      <w:marLeft w:val="0"/>
      <w:marRight w:val="0"/>
      <w:marTop w:val="0"/>
      <w:marBottom w:val="0"/>
      <w:divBdr>
        <w:top w:val="none" w:sz="0" w:space="0" w:color="auto"/>
        <w:left w:val="none" w:sz="0" w:space="0" w:color="auto"/>
        <w:bottom w:val="none" w:sz="0" w:space="0" w:color="auto"/>
        <w:right w:val="none" w:sz="0" w:space="0" w:color="auto"/>
      </w:divBdr>
    </w:div>
    <w:div w:id="106848932">
      <w:bodyDiv w:val="1"/>
      <w:marLeft w:val="0"/>
      <w:marRight w:val="0"/>
      <w:marTop w:val="0"/>
      <w:marBottom w:val="0"/>
      <w:divBdr>
        <w:top w:val="none" w:sz="0" w:space="0" w:color="auto"/>
        <w:left w:val="none" w:sz="0" w:space="0" w:color="auto"/>
        <w:bottom w:val="none" w:sz="0" w:space="0" w:color="auto"/>
        <w:right w:val="none" w:sz="0" w:space="0" w:color="auto"/>
      </w:divBdr>
    </w:div>
    <w:div w:id="540019458">
      <w:bodyDiv w:val="1"/>
      <w:marLeft w:val="0"/>
      <w:marRight w:val="0"/>
      <w:marTop w:val="0"/>
      <w:marBottom w:val="0"/>
      <w:divBdr>
        <w:top w:val="none" w:sz="0" w:space="0" w:color="auto"/>
        <w:left w:val="none" w:sz="0" w:space="0" w:color="auto"/>
        <w:bottom w:val="none" w:sz="0" w:space="0" w:color="auto"/>
        <w:right w:val="none" w:sz="0" w:space="0" w:color="auto"/>
      </w:divBdr>
    </w:div>
    <w:div w:id="697660033">
      <w:bodyDiv w:val="1"/>
      <w:marLeft w:val="0"/>
      <w:marRight w:val="0"/>
      <w:marTop w:val="0"/>
      <w:marBottom w:val="0"/>
      <w:divBdr>
        <w:top w:val="none" w:sz="0" w:space="0" w:color="auto"/>
        <w:left w:val="none" w:sz="0" w:space="0" w:color="auto"/>
        <w:bottom w:val="none" w:sz="0" w:space="0" w:color="auto"/>
        <w:right w:val="none" w:sz="0" w:space="0" w:color="auto"/>
      </w:divBdr>
    </w:div>
    <w:div w:id="1013454751">
      <w:bodyDiv w:val="1"/>
      <w:marLeft w:val="0"/>
      <w:marRight w:val="0"/>
      <w:marTop w:val="0"/>
      <w:marBottom w:val="0"/>
      <w:divBdr>
        <w:top w:val="none" w:sz="0" w:space="0" w:color="auto"/>
        <w:left w:val="none" w:sz="0" w:space="0" w:color="auto"/>
        <w:bottom w:val="none" w:sz="0" w:space="0" w:color="auto"/>
        <w:right w:val="none" w:sz="0" w:space="0" w:color="auto"/>
      </w:divBdr>
    </w:div>
    <w:div w:id="1060447751">
      <w:bodyDiv w:val="1"/>
      <w:marLeft w:val="0"/>
      <w:marRight w:val="0"/>
      <w:marTop w:val="0"/>
      <w:marBottom w:val="0"/>
      <w:divBdr>
        <w:top w:val="none" w:sz="0" w:space="0" w:color="auto"/>
        <w:left w:val="none" w:sz="0" w:space="0" w:color="auto"/>
        <w:bottom w:val="none" w:sz="0" w:space="0" w:color="auto"/>
        <w:right w:val="none" w:sz="0" w:space="0" w:color="auto"/>
      </w:divBdr>
    </w:div>
    <w:div w:id="1233154249">
      <w:bodyDiv w:val="1"/>
      <w:marLeft w:val="0"/>
      <w:marRight w:val="0"/>
      <w:marTop w:val="0"/>
      <w:marBottom w:val="0"/>
      <w:divBdr>
        <w:top w:val="none" w:sz="0" w:space="0" w:color="auto"/>
        <w:left w:val="none" w:sz="0" w:space="0" w:color="auto"/>
        <w:bottom w:val="none" w:sz="0" w:space="0" w:color="auto"/>
        <w:right w:val="none" w:sz="0" w:space="0" w:color="auto"/>
      </w:divBdr>
    </w:div>
    <w:div w:id="1236474216">
      <w:bodyDiv w:val="1"/>
      <w:marLeft w:val="0"/>
      <w:marRight w:val="0"/>
      <w:marTop w:val="0"/>
      <w:marBottom w:val="0"/>
      <w:divBdr>
        <w:top w:val="none" w:sz="0" w:space="0" w:color="auto"/>
        <w:left w:val="none" w:sz="0" w:space="0" w:color="auto"/>
        <w:bottom w:val="none" w:sz="0" w:space="0" w:color="auto"/>
        <w:right w:val="none" w:sz="0" w:space="0" w:color="auto"/>
      </w:divBdr>
    </w:div>
    <w:div w:id="1261379119">
      <w:bodyDiv w:val="1"/>
      <w:marLeft w:val="0"/>
      <w:marRight w:val="0"/>
      <w:marTop w:val="0"/>
      <w:marBottom w:val="0"/>
      <w:divBdr>
        <w:top w:val="none" w:sz="0" w:space="0" w:color="auto"/>
        <w:left w:val="none" w:sz="0" w:space="0" w:color="auto"/>
        <w:bottom w:val="none" w:sz="0" w:space="0" w:color="auto"/>
        <w:right w:val="none" w:sz="0" w:space="0" w:color="auto"/>
      </w:divBdr>
    </w:div>
    <w:div w:id="1504855654">
      <w:bodyDiv w:val="1"/>
      <w:marLeft w:val="0"/>
      <w:marRight w:val="0"/>
      <w:marTop w:val="0"/>
      <w:marBottom w:val="0"/>
      <w:divBdr>
        <w:top w:val="none" w:sz="0" w:space="0" w:color="auto"/>
        <w:left w:val="none" w:sz="0" w:space="0" w:color="auto"/>
        <w:bottom w:val="none" w:sz="0" w:space="0" w:color="auto"/>
        <w:right w:val="none" w:sz="0" w:space="0" w:color="auto"/>
      </w:divBdr>
    </w:div>
    <w:div w:id="1548882221">
      <w:marLeft w:val="0"/>
      <w:marRight w:val="0"/>
      <w:marTop w:val="0"/>
      <w:marBottom w:val="0"/>
      <w:divBdr>
        <w:top w:val="none" w:sz="0" w:space="0" w:color="auto"/>
        <w:left w:val="none" w:sz="0" w:space="0" w:color="auto"/>
        <w:bottom w:val="none" w:sz="0" w:space="0" w:color="auto"/>
        <w:right w:val="none" w:sz="0" w:space="0" w:color="auto"/>
      </w:divBdr>
    </w:div>
    <w:div w:id="1548882222">
      <w:marLeft w:val="0"/>
      <w:marRight w:val="0"/>
      <w:marTop w:val="0"/>
      <w:marBottom w:val="0"/>
      <w:divBdr>
        <w:top w:val="none" w:sz="0" w:space="0" w:color="auto"/>
        <w:left w:val="none" w:sz="0" w:space="0" w:color="auto"/>
        <w:bottom w:val="none" w:sz="0" w:space="0" w:color="auto"/>
        <w:right w:val="none" w:sz="0" w:space="0" w:color="auto"/>
      </w:divBdr>
      <w:divsChild>
        <w:div w:id="1548882227">
          <w:marLeft w:val="0"/>
          <w:marRight w:val="0"/>
          <w:marTop w:val="0"/>
          <w:marBottom w:val="0"/>
          <w:divBdr>
            <w:top w:val="none" w:sz="0" w:space="0" w:color="auto"/>
            <w:left w:val="none" w:sz="0" w:space="0" w:color="auto"/>
            <w:bottom w:val="none" w:sz="0" w:space="0" w:color="auto"/>
            <w:right w:val="none" w:sz="0" w:space="0" w:color="auto"/>
          </w:divBdr>
        </w:div>
        <w:div w:id="1548882240">
          <w:marLeft w:val="0"/>
          <w:marRight w:val="0"/>
          <w:marTop w:val="0"/>
          <w:marBottom w:val="0"/>
          <w:divBdr>
            <w:top w:val="none" w:sz="0" w:space="0" w:color="auto"/>
            <w:left w:val="none" w:sz="0" w:space="0" w:color="auto"/>
            <w:bottom w:val="none" w:sz="0" w:space="0" w:color="auto"/>
            <w:right w:val="none" w:sz="0" w:space="0" w:color="auto"/>
          </w:divBdr>
        </w:div>
        <w:div w:id="1548882253">
          <w:marLeft w:val="0"/>
          <w:marRight w:val="0"/>
          <w:marTop w:val="0"/>
          <w:marBottom w:val="0"/>
          <w:divBdr>
            <w:top w:val="none" w:sz="0" w:space="0" w:color="auto"/>
            <w:left w:val="none" w:sz="0" w:space="0" w:color="auto"/>
            <w:bottom w:val="none" w:sz="0" w:space="0" w:color="auto"/>
            <w:right w:val="none" w:sz="0" w:space="0" w:color="auto"/>
          </w:divBdr>
        </w:div>
        <w:div w:id="1548882274">
          <w:marLeft w:val="0"/>
          <w:marRight w:val="0"/>
          <w:marTop w:val="0"/>
          <w:marBottom w:val="0"/>
          <w:divBdr>
            <w:top w:val="none" w:sz="0" w:space="0" w:color="auto"/>
            <w:left w:val="none" w:sz="0" w:space="0" w:color="auto"/>
            <w:bottom w:val="none" w:sz="0" w:space="0" w:color="auto"/>
            <w:right w:val="none" w:sz="0" w:space="0" w:color="auto"/>
          </w:divBdr>
        </w:div>
        <w:div w:id="1548882332">
          <w:marLeft w:val="0"/>
          <w:marRight w:val="0"/>
          <w:marTop w:val="0"/>
          <w:marBottom w:val="0"/>
          <w:divBdr>
            <w:top w:val="none" w:sz="0" w:space="0" w:color="auto"/>
            <w:left w:val="none" w:sz="0" w:space="0" w:color="auto"/>
            <w:bottom w:val="none" w:sz="0" w:space="0" w:color="auto"/>
            <w:right w:val="none" w:sz="0" w:space="0" w:color="auto"/>
          </w:divBdr>
        </w:div>
        <w:div w:id="1548882356">
          <w:marLeft w:val="0"/>
          <w:marRight w:val="0"/>
          <w:marTop w:val="0"/>
          <w:marBottom w:val="0"/>
          <w:divBdr>
            <w:top w:val="none" w:sz="0" w:space="0" w:color="auto"/>
            <w:left w:val="none" w:sz="0" w:space="0" w:color="auto"/>
            <w:bottom w:val="none" w:sz="0" w:space="0" w:color="auto"/>
            <w:right w:val="none" w:sz="0" w:space="0" w:color="auto"/>
          </w:divBdr>
        </w:div>
        <w:div w:id="1548882388">
          <w:marLeft w:val="0"/>
          <w:marRight w:val="0"/>
          <w:marTop w:val="0"/>
          <w:marBottom w:val="0"/>
          <w:divBdr>
            <w:top w:val="none" w:sz="0" w:space="0" w:color="auto"/>
            <w:left w:val="none" w:sz="0" w:space="0" w:color="auto"/>
            <w:bottom w:val="none" w:sz="0" w:space="0" w:color="auto"/>
            <w:right w:val="none" w:sz="0" w:space="0" w:color="auto"/>
          </w:divBdr>
        </w:div>
        <w:div w:id="1548882419">
          <w:marLeft w:val="0"/>
          <w:marRight w:val="0"/>
          <w:marTop w:val="0"/>
          <w:marBottom w:val="0"/>
          <w:divBdr>
            <w:top w:val="none" w:sz="0" w:space="0" w:color="auto"/>
            <w:left w:val="none" w:sz="0" w:space="0" w:color="auto"/>
            <w:bottom w:val="none" w:sz="0" w:space="0" w:color="auto"/>
            <w:right w:val="none" w:sz="0" w:space="0" w:color="auto"/>
          </w:divBdr>
        </w:div>
        <w:div w:id="1548882447">
          <w:marLeft w:val="0"/>
          <w:marRight w:val="0"/>
          <w:marTop w:val="0"/>
          <w:marBottom w:val="0"/>
          <w:divBdr>
            <w:top w:val="none" w:sz="0" w:space="0" w:color="auto"/>
            <w:left w:val="none" w:sz="0" w:space="0" w:color="auto"/>
            <w:bottom w:val="none" w:sz="0" w:space="0" w:color="auto"/>
            <w:right w:val="none" w:sz="0" w:space="0" w:color="auto"/>
          </w:divBdr>
        </w:div>
        <w:div w:id="1548882490">
          <w:marLeft w:val="0"/>
          <w:marRight w:val="0"/>
          <w:marTop w:val="0"/>
          <w:marBottom w:val="0"/>
          <w:divBdr>
            <w:top w:val="none" w:sz="0" w:space="0" w:color="auto"/>
            <w:left w:val="none" w:sz="0" w:space="0" w:color="auto"/>
            <w:bottom w:val="none" w:sz="0" w:space="0" w:color="auto"/>
            <w:right w:val="none" w:sz="0" w:space="0" w:color="auto"/>
          </w:divBdr>
        </w:div>
        <w:div w:id="1548882507">
          <w:marLeft w:val="0"/>
          <w:marRight w:val="0"/>
          <w:marTop w:val="0"/>
          <w:marBottom w:val="0"/>
          <w:divBdr>
            <w:top w:val="none" w:sz="0" w:space="0" w:color="auto"/>
            <w:left w:val="none" w:sz="0" w:space="0" w:color="auto"/>
            <w:bottom w:val="none" w:sz="0" w:space="0" w:color="auto"/>
            <w:right w:val="none" w:sz="0" w:space="0" w:color="auto"/>
          </w:divBdr>
        </w:div>
        <w:div w:id="1548882511">
          <w:marLeft w:val="0"/>
          <w:marRight w:val="0"/>
          <w:marTop w:val="0"/>
          <w:marBottom w:val="0"/>
          <w:divBdr>
            <w:top w:val="none" w:sz="0" w:space="0" w:color="auto"/>
            <w:left w:val="none" w:sz="0" w:space="0" w:color="auto"/>
            <w:bottom w:val="none" w:sz="0" w:space="0" w:color="auto"/>
            <w:right w:val="none" w:sz="0" w:space="0" w:color="auto"/>
          </w:divBdr>
        </w:div>
        <w:div w:id="1548882514">
          <w:marLeft w:val="0"/>
          <w:marRight w:val="0"/>
          <w:marTop w:val="0"/>
          <w:marBottom w:val="0"/>
          <w:divBdr>
            <w:top w:val="none" w:sz="0" w:space="0" w:color="auto"/>
            <w:left w:val="none" w:sz="0" w:space="0" w:color="auto"/>
            <w:bottom w:val="none" w:sz="0" w:space="0" w:color="auto"/>
            <w:right w:val="none" w:sz="0" w:space="0" w:color="auto"/>
          </w:divBdr>
        </w:div>
        <w:div w:id="1548882531">
          <w:marLeft w:val="0"/>
          <w:marRight w:val="0"/>
          <w:marTop w:val="0"/>
          <w:marBottom w:val="0"/>
          <w:divBdr>
            <w:top w:val="none" w:sz="0" w:space="0" w:color="auto"/>
            <w:left w:val="none" w:sz="0" w:space="0" w:color="auto"/>
            <w:bottom w:val="none" w:sz="0" w:space="0" w:color="auto"/>
            <w:right w:val="none" w:sz="0" w:space="0" w:color="auto"/>
          </w:divBdr>
        </w:div>
        <w:div w:id="1548882557">
          <w:marLeft w:val="0"/>
          <w:marRight w:val="0"/>
          <w:marTop w:val="0"/>
          <w:marBottom w:val="0"/>
          <w:divBdr>
            <w:top w:val="none" w:sz="0" w:space="0" w:color="auto"/>
            <w:left w:val="none" w:sz="0" w:space="0" w:color="auto"/>
            <w:bottom w:val="none" w:sz="0" w:space="0" w:color="auto"/>
            <w:right w:val="none" w:sz="0" w:space="0" w:color="auto"/>
          </w:divBdr>
        </w:div>
        <w:div w:id="1548882582">
          <w:marLeft w:val="0"/>
          <w:marRight w:val="0"/>
          <w:marTop w:val="0"/>
          <w:marBottom w:val="0"/>
          <w:divBdr>
            <w:top w:val="none" w:sz="0" w:space="0" w:color="auto"/>
            <w:left w:val="none" w:sz="0" w:space="0" w:color="auto"/>
            <w:bottom w:val="none" w:sz="0" w:space="0" w:color="auto"/>
            <w:right w:val="none" w:sz="0" w:space="0" w:color="auto"/>
          </w:divBdr>
        </w:div>
        <w:div w:id="1548882588">
          <w:marLeft w:val="0"/>
          <w:marRight w:val="0"/>
          <w:marTop w:val="0"/>
          <w:marBottom w:val="0"/>
          <w:divBdr>
            <w:top w:val="none" w:sz="0" w:space="0" w:color="auto"/>
            <w:left w:val="none" w:sz="0" w:space="0" w:color="auto"/>
            <w:bottom w:val="none" w:sz="0" w:space="0" w:color="auto"/>
            <w:right w:val="none" w:sz="0" w:space="0" w:color="auto"/>
          </w:divBdr>
        </w:div>
        <w:div w:id="1548882634">
          <w:marLeft w:val="0"/>
          <w:marRight w:val="0"/>
          <w:marTop w:val="0"/>
          <w:marBottom w:val="0"/>
          <w:divBdr>
            <w:top w:val="none" w:sz="0" w:space="0" w:color="auto"/>
            <w:left w:val="none" w:sz="0" w:space="0" w:color="auto"/>
            <w:bottom w:val="none" w:sz="0" w:space="0" w:color="auto"/>
            <w:right w:val="none" w:sz="0" w:space="0" w:color="auto"/>
          </w:divBdr>
        </w:div>
        <w:div w:id="1548882642">
          <w:marLeft w:val="0"/>
          <w:marRight w:val="0"/>
          <w:marTop w:val="0"/>
          <w:marBottom w:val="0"/>
          <w:divBdr>
            <w:top w:val="none" w:sz="0" w:space="0" w:color="auto"/>
            <w:left w:val="none" w:sz="0" w:space="0" w:color="auto"/>
            <w:bottom w:val="none" w:sz="0" w:space="0" w:color="auto"/>
            <w:right w:val="none" w:sz="0" w:space="0" w:color="auto"/>
          </w:divBdr>
        </w:div>
        <w:div w:id="1548882694">
          <w:marLeft w:val="0"/>
          <w:marRight w:val="0"/>
          <w:marTop w:val="0"/>
          <w:marBottom w:val="0"/>
          <w:divBdr>
            <w:top w:val="none" w:sz="0" w:space="0" w:color="auto"/>
            <w:left w:val="none" w:sz="0" w:space="0" w:color="auto"/>
            <w:bottom w:val="none" w:sz="0" w:space="0" w:color="auto"/>
            <w:right w:val="none" w:sz="0" w:space="0" w:color="auto"/>
          </w:divBdr>
        </w:div>
        <w:div w:id="1548882709">
          <w:marLeft w:val="0"/>
          <w:marRight w:val="0"/>
          <w:marTop w:val="0"/>
          <w:marBottom w:val="0"/>
          <w:divBdr>
            <w:top w:val="none" w:sz="0" w:space="0" w:color="auto"/>
            <w:left w:val="none" w:sz="0" w:space="0" w:color="auto"/>
            <w:bottom w:val="none" w:sz="0" w:space="0" w:color="auto"/>
            <w:right w:val="none" w:sz="0" w:space="0" w:color="auto"/>
          </w:divBdr>
        </w:div>
      </w:divsChild>
    </w:div>
    <w:div w:id="1548882223">
      <w:marLeft w:val="0"/>
      <w:marRight w:val="0"/>
      <w:marTop w:val="0"/>
      <w:marBottom w:val="0"/>
      <w:divBdr>
        <w:top w:val="none" w:sz="0" w:space="0" w:color="auto"/>
        <w:left w:val="none" w:sz="0" w:space="0" w:color="auto"/>
        <w:bottom w:val="none" w:sz="0" w:space="0" w:color="auto"/>
        <w:right w:val="none" w:sz="0" w:space="0" w:color="auto"/>
      </w:divBdr>
    </w:div>
    <w:div w:id="1548882231">
      <w:marLeft w:val="0"/>
      <w:marRight w:val="0"/>
      <w:marTop w:val="0"/>
      <w:marBottom w:val="0"/>
      <w:divBdr>
        <w:top w:val="none" w:sz="0" w:space="0" w:color="auto"/>
        <w:left w:val="none" w:sz="0" w:space="0" w:color="auto"/>
        <w:bottom w:val="none" w:sz="0" w:space="0" w:color="auto"/>
        <w:right w:val="none" w:sz="0" w:space="0" w:color="auto"/>
      </w:divBdr>
    </w:div>
    <w:div w:id="1548882235">
      <w:marLeft w:val="0"/>
      <w:marRight w:val="0"/>
      <w:marTop w:val="0"/>
      <w:marBottom w:val="0"/>
      <w:divBdr>
        <w:top w:val="none" w:sz="0" w:space="0" w:color="auto"/>
        <w:left w:val="none" w:sz="0" w:space="0" w:color="auto"/>
        <w:bottom w:val="none" w:sz="0" w:space="0" w:color="auto"/>
        <w:right w:val="none" w:sz="0" w:space="0" w:color="auto"/>
      </w:divBdr>
    </w:div>
    <w:div w:id="1548882238">
      <w:marLeft w:val="0"/>
      <w:marRight w:val="0"/>
      <w:marTop w:val="0"/>
      <w:marBottom w:val="0"/>
      <w:divBdr>
        <w:top w:val="none" w:sz="0" w:space="0" w:color="auto"/>
        <w:left w:val="none" w:sz="0" w:space="0" w:color="auto"/>
        <w:bottom w:val="none" w:sz="0" w:space="0" w:color="auto"/>
        <w:right w:val="none" w:sz="0" w:space="0" w:color="auto"/>
      </w:divBdr>
    </w:div>
    <w:div w:id="1548882248">
      <w:marLeft w:val="0"/>
      <w:marRight w:val="0"/>
      <w:marTop w:val="0"/>
      <w:marBottom w:val="0"/>
      <w:divBdr>
        <w:top w:val="none" w:sz="0" w:space="0" w:color="auto"/>
        <w:left w:val="none" w:sz="0" w:space="0" w:color="auto"/>
        <w:bottom w:val="none" w:sz="0" w:space="0" w:color="auto"/>
        <w:right w:val="none" w:sz="0" w:space="0" w:color="auto"/>
      </w:divBdr>
    </w:div>
    <w:div w:id="1548882249">
      <w:marLeft w:val="0"/>
      <w:marRight w:val="0"/>
      <w:marTop w:val="0"/>
      <w:marBottom w:val="0"/>
      <w:divBdr>
        <w:top w:val="none" w:sz="0" w:space="0" w:color="auto"/>
        <w:left w:val="none" w:sz="0" w:space="0" w:color="auto"/>
        <w:bottom w:val="none" w:sz="0" w:space="0" w:color="auto"/>
        <w:right w:val="none" w:sz="0" w:space="0" w:color="auto"/>
      </w:divBdr>
    </w:div>
    <w:div w:id="1548882254">
      <w:marLeft w:val="0"/>
      <w:marRight w:val="0"/>
      <w:marTop w:val="0"/>
      <w:marBottom w:val="0"/>
      <w:divBdr>
        <w:top w:val="none" w:sz="0" w:space="0" w:color="auto"/>
        <w:left w:val="none" w:sz="0" w:space="0" w:color="auto"/>
        <w:bottom w:val="none" w:sz="0" w:space="0" w:color="auto"/>
        <w:right w:val="none" w:sz="0" w:space="0" w:color="auto"/>
      </w:divBdr>
    </w:div>
    <w:div w:id="1548882255">
      <w:marLeft w:val="0"/>
      <w:marRight w:val="0"/>
      <w:marTop w:val="0"/>
      <w:marBottom w:val="0"/>
      <w:divBdr>
        <w:top w:val="none" w:sz="0" w:space="0" w:color="auto"/>
        <w:left w:val="none" w:sz="0" w:space="0" w:color="auto"/>
        <w:bottom w:val="none" w:sz="0" w:space="0" w:color="auto"/>
        <w:right w:val="none" w:sz="0" w:space="0" w:color="auto"/>
      </w:divBdr>
    </w:div>
    <w:div w:id="1548882257">
      <w:marLeft w:val="0"/>
      <w:marRight w:val="0"/>
      <w:marTop w:val="0"/>
      <w:marBottom w:val="0"/>
      <w:divBdr>
        <w:top w:val="none" w:sz="0" w:space="0" w:color="auto"/>
        <w:left w:val="none" w:sz="0" w:space="0" w:color="auto"/>
        <w:bottom w:val="none" w:sz="0" w:space="0" w:color="auto"/>
        <w:right w:val="none" w:sz="0" w:space="0" w:color="auto"/>
      </w:divBdr>
    </w:div>
    <w:div w:id="1548882264">
      <w:marLeft w:val="0"/>
      <w:marRight w:val="0"/>
      <w:marTop w:val="0"/>
      <w:marBottom w:val="0"/>
      <w:divBdr>
        <w:top w:val="none" w:sz="0" w:space="0" w:color="auto"/>
        <w:left w:val="none" w:sz="0" w:space="0" w:color="auto"/>
        <w:bottom w:val="none" w:sz="0" w:space="0" w:color="auto"/>
        <w:right w:val="none" w:sz="0" w:space="0" w:color="auto"/>
      </w:divBdr>
    </w:div>
    <w:div w:id="1548882268">
      <w:marLeft w:val="0"/>
      <w:marRight w:val="0"/>
      <w:marTop w:val="0"/>
      <w:marBottom w:val="0"/>
      <w:divBdr>
        <w:top w:val="none" w:sz="0" w:space="0" w:color="auto"/>
        <w:left w:val="none" w:sz="0" w:space="0" w:color="auto"/>
        <w:bottom w:val="none" w:sz="0" w:space="0" w:color="auto"/>
        <w:right w:val="none" w:sz="0" w:space="0" w:color="auto"/>
      </w:divBdr>
      <w:divsChild>
        <w:div w:id="1548882621">
          <w:marLeft w:val="60"/>
          <w:marRight w:val="60"/>
          <w:marTop w:val="100"/>
          <w:marBottom w:val="100"/>
          <w:divBdr>
            <w:top w:val="none" w:sz="0" w:space="0" w:color="auto"/>
            <w:left w:val="none" w:sz="0" w:space="0" w:color="auto"/>
            <w:bottom w:val="none" w:sz="0" w:space="0" w:color="auto"/>
            <w:right w:val="none" w:sz="0" w:space="0" w:color="auto"/>
          </w:divBdr>
        </w:div>
      </w:divsChild>
    </w:div>
    <w:div w:id="1548882270">
      <w:marLeft w:val="0"/>
      <w:marRight w:val="0"/>
      <w:marTop w:val="0"/>
      <w:marBottom w:val="0"/>
      <w:divBdr>
        <w:top w:val="none" w:sz="0" w:space="0" w:color="auto"/>
        <w:left w:val="none" w:sz="0" w:space="0" w:color="auto"/>
        <w:bottom w:val="none" w:sz="0" w:space="0" w:color="auto"/>
        <w:right w:val="none" w:sz="0" w:space="0" w:color="auto"/>
      </w:divBdr>
    </w:div>
    <w:div w:id="1548882279">
      <w:marLeft w:val="0"/>
      <w:marRight w:val="0"/>
      <w:marTop w:val="0"/>
      <w:marBottom w:val="0"/>
      <w:divBdr>
        <w:top w:val="none" w:sz="0" w:space="0" w:color="auto"/>
        <w:left w:val="none" w:sz="0" w:space="0" w:color="auto"/>
        <w:bottom w:val="none" w:sz="0" w:space="0" w:color="auto"/>
        <w:right w:val="none" w:sz="0" w:space="0" w:color="auto"/>
      </w:divBdr>
    </w:div>
    <w:div w:id="1548882281">
      <w:marLeft w:val="0"/>
      <w:marRight w:val="0"/>
      <w:marTop w:val="0"/>
      <w:marBottom w:val="0"/>
      <w:divBdr>
        <w:top w:val="none" w:sz="0" w:space="0" w:color="auto"/>
        <w:left w:val="none" w:sz="0" w:space="0" w:color="auto"/>
        <w:bottom w:val="none" w:sz="0" w:space="0" w:color="auto"/>
        <w:right w:val="none" w:sz="0" w:space="0" w:color="auto"/>
      </w:divBdr>
    </w:div>
    <w:div w:id="1548882284">
      <w:marLeft w:val="0"/>
      <w:marRight w:val="0"/>
      <w:marTop w:val="0"/>
      <w:marBottom w:val="0"/>
      <w:divBdr>
        <w:top w:val="none" w:sz="0" w:space="0" w:color="auto"/>
        <w:left w:val="none" w:sz="0" w:space="0" w:color="auto"/>
        <w:bottom w:val="none" w:sz="0" w:space="0" w:color="auto"/>
        <w:right w:val="none" w:sz="0" w:space="0" w:color="auto"/>
      </w:divBdr>
    </w:div>
    <w:div w:id="1548882287">
      <w:marLeft w:val="0"/>
      <w:marRight w:val="0"/>
      <w:marTop w:val="0"/>
      <w:marBottom w:val="0"/>
      <w:divBdr>
        <w:top w:val="none" w:sz="0" w:space="0" w:color="auto"/>
        <w:left w:val="none" w:sz="0" w:space="0" w:color="auto"/>
        <w:bottom w:val="none" w:sz="0" w:space="0" w:color="auto"/>
        <w:right w:val="none" w:sz="0" w:space="0" w:color="auto"/>
      </w:divBdr>
    </w:div>
    <w:div w:id="1548882294">
      <w:marLeft w:val="0"/>
      <w:marRight w:val="0"/>
      <w:marTop w:val="0"/>
      <w:marBottom w:val="0"/>
      <w:divBdr>
        <w:top w:val="none" w:sz="0" w:space="0" w:color="auto"/>
        <w:left w:val="none" w:sz="0" w:space="0" w:color="auto"/>
        <w:bottom w:val="none" w:sz="0" w:space="0" w:color="auto"/>
        <w:right w:val="none" w:sz="0" w:space="0" w:color="auto"/>
      </w:divBdr>
      <w:divsChild>
        <w:div w:id="1548882224">
          <w:marLeft w:val="0"/>
          <w:marRight w:val="0"/>
          <w:marTop w:val="0"/>
          <w:marBottom w:val="0"/>
          <w:divBdr>
            <w:top w:val="none" w:sz="0" w:space="0" w:color="auto"/>
            <w:left w:val="none" w:sz="0" w:space="0" w:color="auto"/>
            <w:bottom w:val="none" w:sz="0" w:space="0" w:color="auto"/>
            <w:right w:val="none" w:sz="0" w:space="0" w:color="auto"/>
          </w:divBdr>
        </w:div>
        <w:div w:id="1548882256">
          <w:marLeft w:val="0"/>
          <w:marRight w:val="0"/>
          <w:marTop w:val="0"/>
          <w:marBottom w:val="0"/>
          <w:divBdr>
            <w:top w:val="none" w:sz="0" w:space="0" w:color="auto"/>
            <w:left w:val="none" w:sz="0" w:space="0" w:color="auto"/>
            <w:bottom w:val="none" w:sz="0" w:space="0" w:color="auto"/>
            <w:right w:val="none" w:sz="0" w:space="0" w:color="auto"/>
          </w:divBdr>
        </w:div>
        <w:div w:id="1548882275">
          <w:marLeft w:val="0"/>
          <w:marRight w:val="0"/>
          <w:marTop w:val="0"/>
          <w:marBottom w:val="0"/>
          <w:divBdr>
            <w:top w:val="none" w:sz="0" w:space="0" w:color="auto"/>
            <w:left w:val="none" w:sz="0" w:space="0" w:color="auto"/>
            <w:bottom w:val="none" w:sz="0" w:space="0" w:color="auto"/>
            <w:right w:val="none" w:sz="0" w:space="0" w:color="auto"/>
          </w:divBdr>
        </w:div>
        <w:div w:id="1548882277">
          <w:marLeft w:val="0"/>
          <w:marRight w:val="0"/>
          <w:marTop w:val="0"/>
          <w:marBottom w:val="0"/>
          <w:divBdr>
            <w:top w:val="none" w:sz="0" w:space="0" w:color="auto"/>
            <w:left w:val="none" w:sz="0" w:space="0" w:color="auto"/>
            <w:bottom w:val="none" w:sz="0" w:space="0" w:color="auto"/>
            <w:right w:val="none" w:sz="0" w:space="0" w:color="auto"/>
          </w:divBdr>
        </w:div>
        <w:div w:id="1548882317">
          <w:marLeft w:val="0"/>
          <w:marRight w:val="0"/>
          <w:marTop w:val="0"/>
          <w:marBottom w:val="0"/>
          <w:divBdr>
            <w:top w:val="none" w:sz="0" w:space="0" w:color="auto"/>
            <w:left w:val="none" w:sz="0" w:space="0" w:color="auto"/>
            <w:bottom w:val="none" w:sz="0" w:space="0" w:color="auto"/>
            <w:right w:val="none" w:sz="0" w:space="0" w:color="auto"/>
          </w:divBdr>
        </w:div>
        <w:div w:id="1548882326">
          <w:marLeft w:val="0"/>
          <w:marRight w:val="0"/>
          <w:marTop w:val="0"/>
          <w:marBottom w:val="0"/>
          <w:divBdr>
            <w:top w:val="none" w:sz="0" w:space="0" w:color="auto"/>
            <w:left w:val="none" w:sz="0" w:space="0" w:color="auto"/>
            <w:bottom w:val="none" w:sz="0" w:space="0" w:color="auto"/>
            <w:right w:val="none" w:sz="0" w:space="0" w:color="auto"/>
          </w:divBdr>
        </w:div>
        <w:div w:id="1548882351">
          <w:marLeft w:val="0"/>
          <w:marRight w:val="0"/>
          <w:marTop w:val="0"/>
          <w:marBottom w:val="0"/>
          <w:divBdr>
            <w:top w:val="none" w:sz="0" w:space="0" w:color="auto"/>
            <w:left w:val="none" w:sz="0" w:space="0" w:color="auto"/>
            <w:bottom w:val="none" w:sz="0" w:space="0" w:color="auto"/>
            <w:right w:val="none" w:sz="0" w:space="0" w:color="auto"/>
          </w:divBdr>
        </w:div>
        <w:div w:id="1548882361">
          <w:marLeft w:val="0"/>
          <w:marRight w:val="0"/>
          <w:marTop w:val="0"/>
          <w:marBottom w:val="0"/>
          <w:divBdr>
            <w:top w:val="none" w:sz="0" w:space="0" w:color="auto"/>
            <w:left w:val="none" w:sz="0" w:space="0" w:color="auto"/>
            <w:bottom w:val="none" w:sz="0" w:space="0" w:color="auto"/>
            <w:right w:val="none" w:sz="0" w:space="0" w:color="auto"/>
          </w:divBdr>
        </w:div>
        <w:div w:id="1548882370">
          <w:marLeft w:val="0"/>
          <w:marRight w:val="0"/>
          <w:marTop w:val="0"/>
          <w:marBottom w:val="0"/>
          <w:divBdr>
            <w:top w:val="none" w:sz="0" w:space="0" w:color="auto"/>
            <w:left w:val="none" w:sz="0" w:space="0" w:color="auto"/>
            <w:bottom w:val="none" w:sz="0" w:space="0" w:color="auto"/>
            <w:right w:val="none" w:sz="0" w:space="0" w:color="auto"/>
          </w:divBdr>
        </w:div>
        <w:div w:id="1548882386">
          <w:marLeft w:val="0"/>
          <w:marRight w:val="0"/>
          <w:marTop w:val="0"/>
          <w:marBottom w:val="0"/>
          <w:divBdr>
            <w:top w:val="none" w:sz="0" w:space="0" w:color="auto"/>
            <w:left w:val="none" w:sz="0" w:space="0" w:color="auto"/>
            <w:bottom w:val="none" w:sz="0" w:space="0" w:color="auto"/>
            <w:right w:val="none" w:sz="0" w:space="0" w:color="auto"/>
          </w:divBdr>
        </w:div>
        <w:div w:id="1548882408">
          <w:marLeft w:val="0"/>
          <w:marRight w:val="0"/>
          <w:marTop w:val="0"/>
          <w:marBottom w:val="0"/>
          <w:divBdr>
            <w:top w:val="none" w:sz="0" w:space="0" w:color="auto"/>
            <w:left w:val="none" w:sz="0" w:space="0" w:color="auto"/>
            <w:bottom w:val="none" w:sz="0" w:space="0" w:color="auto"/>
            <w:right w:val="none" w:sz="0" w:space="0" w:color="auto"/>
          </w:divBdr>
        </w:div>
        <w:div w:id="1548882421">
          <w:marLeft w:val="0"/>
          <w:marRight w:val="0"/>
          <w:marTop w:val="0"/>
          <w:marBottom w:val="0"/>
          <w:divBdr>
            <w:top w:val="none" w:sz="0" w:space="0" w:color="auto"/>
            <w:left w:val="none" w:sz="0" w:space="0" w:color="auto"/>
            <w:bottom w:val="none" w:sz="0" w:space="0" w:color="auto"/>
            <w:right w:val="none" w:sz="0" w:space="0" w:color="auto"/>
          </w:divBdr>
        </w:div>
        <w:div w:id="1548882436">
          <w:marLeft w:val="0"/>
          <w:marRight w:val="0"/>
          <w:marTop w:val="0"/>
          <w:marBottom w:val="0"/>
          <w:divBdr>
            <w:top w:val="none" w:sz="0" w:space="0" w:color="auto"/>
            <w:left w:val="none" w:sz="0" w:space="0" w:color="auto"/>
            <w:bottom w:val="none" w:sz="0" w:space="0" w:color="auto"/>
            <w:right w:val="none" w:sz="0" w:space="0" w:color="auto"/>
          </w:divBdr>
        </w:div>
        <w:div w:id="1548882445">
          <w:marLeft w:val="0"/>
          <w:marRight w:val="0"/>
          <w:marTop w:val="0"/>
          <w:marBottom w:val="0"/>
          <w:divBdr>
            <w:top w:val="none" w:sz="0" w:space="0" w:color="auto"/>
            <w:left w:val="none" w:sz="0" w:space="0" w:color="auto"/>
            <w:bottom w:val="none" w:sz="0" w:space="0" w:color="auto"/>
            <w:right w:val="none" w:sz="0" w:space="0" w:color="auto"/>
          </w:divBdr>
        </w:div>
        <w:div w:id="1548882468">
          <w:marLeft w:val="0"/>
          <w:marRight w:val="0"/>
          <w:marTop w:val="0"/>
          <w:marBottom w:val="0"/>
          <w:divBdr>
            <w:top w:val="none" w:sz="0" w:space="0" w:color="auto"/>
            <w:left w:val="none" w:sz="0" w:space="0" w:color="auto"/>
            <w:bottom w:val="none" w:sz="0" w:space="0" w:color="auto"/>
            <w:right w:val="none" w:sz="0" w:space="0" w:color="auto"/>
          </w:divBdr>
        </w:div>
        <w:div w:id="1548882470">
          <w:marLeft w:val="0"/>
          <w:marRight w:val="0"/>
          <w:marTop w:val="0"/>
          <w:marBottom w:val="0"/>
          <w:divBdr>
            <w:top w:val="none" w:sz="0" w:space="0" w:color="auto"/>
            <w:left w:val="none" w:sz="0" w:space="0" w:color="auto"/>
            <w:bottom w:val="none" w:sz="0" w:space="0" w:color="auto"/>
            <w:right w:val="none" w:sz="0" w:space="0" w:color="auto"/>
          </w:divBdr>
        </w:div>
        <w:div w:id="1548882478">
          <w:marLeft w:val="0"/>
          <w:marRight w:val="0"/>
          <w:marTop w:val="0"/>
          <w:marBottom w:val="0"/>
          <w:divBdr>
            <w:top w:val="none" w:sz="0" w:space="0" w:color="auto"/>
            <w:left w:val="none" w:sz="0" w:space="0" w:color="auto"/>
            <w:bottom w:val="none" w:sz="0" w:space="0" w:color="auto"/>
            <w:right w:val="none" w:sz="0" w:space="0" w:color="auto"/>
          </w:divBdr>
        </w:div>
        <w:div w:id="1548882480">
          <w:marLeft w:val="0"/>
          <w:marRight w:val="0"/>
          <w:marTop w:val="0"/>
          <w:marBottom w:val="0"/>
          <w:divBdr>
            <w:top w:val="none" w:sz="0" w:space="0" w:color="auto"/>
            <w:left w:val="none" w:sz="0" w:space="0" w:color="auto"/>
            <w:bottom w:val="none" w:sz="0" w:space="0" w:color="auto"/>
            <w:right w:val="none" w:sz="0" w:space="0" w:color="auto"/>
          </w:divBdr>
        </w:div>
        <w:div w:id="1548882493">
          <w:marLeft w:val="0"/>
          <w:marRight w:val="0"/>
          <w:marTop w:val="0"/>
          <w:marBottom w:val="0"/>
          <w:divBdr>
            <w:top w:val="none" w:sz="0" w:space="0" w:color="auto"/>
            <w:left w:val="none" w:sz="0" w:space="0" w:color="auto"/>
            <w:bottom w:val="none" w:sz="0" w:space="0" w:color="auto"/>
            <w:right w:val="none" w:sz="0" w:space="0" w:color="auto"/>
          </w:divBdr>
        </w:div>
        <w:div w:id="1548882501">
          <w:marLeft w:val="0"/>
          <w:marRight w:val="0"/>
          <w:marTop w:val="0"/>
          <w:marBottom w:val="0"/>
          <w:divBdr>
            <w:top w:val="none" w:sz="0" w:space="0" w:color="auto"/>
            <w:left w:val="none" w:sz="0" w:space="0" w:color="auto"/>
            <w:bottom w:val="none" w:sz="0" w:space="0" w:color="auto"/>
            <w:right w:val="none" w:sz="0" w:space="0" w:color="auto"/>
          </w:divBdr>
        </w:div>
        <w:div w:id="1548882516">
          <w:marLeft w:val="0"/>
          <w:marRight w:val="0"/>
          <w:marTop w:val="0"/>
          <w:marBottom w:val="0"/>
          <w:divBdr>
            <w:top w:val="none" w:sz="0" w:space="0" w:color="auto"/>
            <w:left w:val="none" w:sz="0" w:space="0" w:color="auto"/>
            <w:bottom w:val="none" w:sz="0" w:space="0" w:color="auto"/>
            <w:right w:val="none" w:sz="0" w:space="0" w:color="auto"/>
          </w:divBdr>
        </w:div>
        <w:div w:id="1548882523">
          <w:marLeft w:val="0"/>
          <w:marRight w:val="0"/>
          <w:marTop w:val="0"/>
          <w:marBottom w:val="0"/>
          <w:divBdr>
            <w:top w:val="none" w:sz="0" w:space="0" w:color="auto"/>
            <w:left w:val="none" w:sz="0" w:space="0" w:color="auto"/>
            <w:bottom w:val="none" w:sz="0" w:space="0" w:color="auto"/>
            <w:right w:val="none" w:sz="0" w:space="0" w:color="auto"/>
          </w:divBdr>
        </w:div>
        <w:div w:id="1548882538">
          <w:marLeft w:val="0"/>
          <w:marRight w:val="0"/>
          <w:marTop w:val="0"/>
          <w:marBottom w:val="0"/>
          <w:divBdr>
            <w:top w:val="none" w:sz="0" w:space="0" w:color="auto"/>
            <w:left w:val="none" w:sz="0" w:space="0" w:color="auto"/>
            <w:bottom w:val="none" w:sz="0" w:space="0" w:color="auto"/>
            <w:right w:val="none" w:sz="0" w:space="0" w:color="auto"/>
          </w:divBdr>
        </w:div>
        <w:div w:id="1548882579">
          <w:marLeft w:val="0"/>
          <w:marRight w:val="0"/>
          <w:marTop w:val="0"/>
          <w:marBottom w:val="0"/>
          <w:divBdr>
            <w:top w:val="none" w:sz="0" w:space="0" w:color="auto"/>
            <w:left w:val="none" w:sz="0" w:space="0" w:color="auto"/>
            <w:bottom w:val="none" w:sz="0" w:space="0" w:color="auto"/>
            <w:right w:val="none" w:sz="0" w:space="0" w:color="auto"/>
          </w:divBdr>
        </w:div>
        <w:div w:id="1548882590">
          <w:marLeft w:val="0"/>
          <w:marRight w:val="0"/>
          <w:marTop w:val="0"/>
          <w:marBottom w:val="0"/>
          <w:divBdr>
            <w:top w:val="none" w:sz="0" w:space="0" w:color="auto"/>
            <w:left w:val="none" w:sz="0" w:space="0" w:color="auto"/>
            <w:bottom w:val="none" w:sz="0" w:space="0" w:color="auto"/>
            <w:right w:val="none" w:sz="0" w:space="0" w:color="auto"/>
          </w:divBdr>
        </w:div>
        <w:div w:id="1548882601">
          <w:marLeft w:val="0"/>
          <w:marRight w:val="0"/>
          <w:marTop w:val="0"/>
          <w:marBottom w:val="0"/>
          <w:divBdr>
            <w:top w:val="none" w:sz="0" w:space="0" w:color="auto"/>
            <w:left w:val="none" w:sz="0" w:space="0" w:color="auto"/>
            <w:bottom w:val="none" w:sz="0" w:space="0" w:color="auto"/>
            <w:right w:val="none" w:sz="0" w:space="0" w:color="auto"/>
          </w:divBdr>
        </w:div>
        <w:div w:id="1548882603">
          <w:marLeft w:val="0"/>
          <w:marRight w:val="0"/>
          <w:marTop w:val="0"/>
          <w:marBottom w:val="0"/>
          <w:divBdr>
            <w:top w:val="none" w:sz="0" w:space="0" w:color="auto"/>
            <w:left w:val="none" w:sz="0" w:space="0" w:color="auto"/>
            <w:bottom w:val="none" w:sz="0" w:space="0" w:color="auto"/>
            <w:right w:val="none" w:sz="0" w:space="0" w:color="auto"/>
          </w:divBdr>
        </w:div>
        <w:div w:id="1548882608">
          <w:marLeft w:val="0"/>
          <w:marRight w:val="0"/>
          <w:marTop w:val="0"/>
          <w:marBottom w:val="0"/>
          <w:divBdr>
            <w:top w:val="none" w:sz="0" w:space="0" w:color="auto"/>
            <w:left w:val="none" w:sz="0" w:space="0" w:color="auto"/>
            <w:bottom w:val="none" w:sz="0" w:space="0" w:color="auto"/>
            <w:right w:val="none" w:sz="0" w:space="0" w:color="auto"/>
          </w:divBdr>
        </w:div>
        <w:div w:id="1548882652">
          <w:marLeft w:val="0"/>
          <w:marRight w:val="0"/>
          <w:marTop w:val="0"/>
          <w:marBottom w:val="0"/>
          <w:divBdr>
            <w:top w:val="none" w:sz="0" w:space="0" w:color="auto"/>
            <w:left w:val="none" w:sz="0" w:space="0" w:color="auto"/>
            <w:bottom w:val="none" w:sz="0" w:space="0" w:color="auto"/>
            <w:right w:val="none" w:sz="0" w:space="0" w:color="auto"/>
          </w:divBdr>
        </w:div>
        <w:div w:id="1548882669">
          <w:marLeft w:val="0"/>
          <w:marRight w:val="0"/>
          <w:marTop w:val="0"/>
          <w:marBottom w:val="0"/>
          <w:divBdr>
            <w:top w:val="none" w:sz="0" w:space="0" w:color="auto"/>
            <w:left w:val="none" w:sz="0" w:space="0" w:color="auto"/>
            <w:bottom w:val="none" w:sz="0" w:space="0" w:color="auto"/>
            <w:right w:val="none" w:sz="0" w:space="0" w:color="auto"/>
          </w:divBdr>
        </w:div>
      </w:divsChild>
    </w:div>
    <w:div w:id="1548882299">
      <w:marLeft w:val="0"/>
      <w:marRight w:val="0"/>
      <w:marTop w:val="0"/>
      <w:marBottom w:val="0"/>
      <w:divBdr>
        <w:top w:val="none" w:sz="0" w:space="0" w:color="auto"/>
        <w:left w:val="none" w:sz="0" w:space="0" w:color="auto"/>
        <w:bottom w:val="none" w:sz="0" w:space="0" w:color="auto"/>
        <w:right w:val="none" w:sz="0" w:space="0" w:color="auto"/>
      </w:divBdr>
    </w:div>
    <w:div w:id="1548882303">
      <w:marLeft w:val="0"/>
      <w:marRight w:val="0"/>
      <w:marTop w:val="0"/>
      <w:marBottom w:val="0"/>
      <w:divBdr>
        <w:top w:val="none" w:sz="0" w:space="0" w:color="auto"/>
        <w:left w:val="none" w:sz="0" w:space="0" w:color="auto"/>
        <w:bottom w:val="none" w:sz="0" w:space="0" w:color="auto"/>
        <w:right w:val="none" w:sz="0" w:space="0" w:color="auto"/>
      </w:divBdr>
      <w:divsChild>
        <w:div w:id="1548882232">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548882267">
          <w:marLeft w:val="0"/>
          <w:marRight w:val="0"/>
          <w:marTop w:val="0"/>
          <w:marBottom w:val="0"/>
          <w:divBdr>
            <w:top w:val="none" w:sz="0" w:space="0" w:color="auto"/>
            <w:left w:val="none" w:sz="0" w:space="0" w:color="auto"/>
            <w:bottom w:val="none" w:sz="0" w:space="0" w:color="auto"/>
            <w:right w:val="none" w:sz="0" w:space="0" w:color="auto"/>
          </w:divBdr>
        </w:div>
        <w:div w:id="1548882271">
          <w:marLeft w:val="0"/>
          <w:marRight w:val="0"/>
          <w:marTop w:val="0"/>
          <w:marBottom w:val="0"/>
          <w:divBdr>
            <w:top w:val="none" w:sz="0" w:space="0" w:color="auto"/>
            <w:left w:val="none" w:sz="0" w:space="0" w:color="auto"/>
            <w:bottom w:val="none" w:sz="0" w:space="0" w:color="auto"/>
            <w:right w:val="none" w:sz="0" w:space="0" w:color="auto"/>
          </w:divBdr>
        </w:div>
        <w:div w:id="1548882276">
          <w:marLeft w:val="0"/>
          <w:marRight w:val="0"/>
          <w:marTop w:val="0"/>
          <w:marBottom w:val="0"/>
          <w:divBdr>
            <w:top w:val="none" w:sz="0" w:space="0" w:color="auto"/>
            <w:left w:val="none" w:sz="0" w:space="0" w:color="auto"/>
            <w:bottom w:val="none" w:sz="0" w:space="0" w:color="auto"/>
            <w:right w:val="none" w:sz="0" w:space="0" w:color="auto"/>
          </w:divBdr>
        </w:div>
        <w:div w:id="1548882282">
          <w:marLeft w:val="0"/>
          <w:marRight w:val="0"/>
          <w:marTop w:val="0"/>
          <w:marBottom w:val="0"/>
          <w:divBdr>
            <w:top w:val="none" w:sz="0" w:space="0" w:color="auto"/>
            <w:left w:val="none" w:sz="0" w:space="0" w:color="auto"/>
            <w:bottom w:val="none" w:sz="0" w:space="0" w:color="auto"/>
            <w:right w:val="none" w:sz="0" w:space="0" w:color="auto"/>
          </w:divBdr>
        </w:div>
        <w:div w:id="1548882286">
          <w:marLeft w:val="0"/>
          <w:marRight w:val="0"/>
          <w:marTop w:val="0"/>
          <w:marBottom w:val="0"/>
          <w:divBdr>
            <w:top w:val="none" w:sz="0" w:space="0" w:color="auto"/>
            <w:left w:val="none" w:sz="0" w:space="0" w:color="auto"/>
            <w:bottom w:val="none" w:sz="0" w:space="0" w:color="auto"/>
            <w:right w:val="none" w:sz="0" w:space="0" w:color="auto"/>
          </w:divBdr>
        </w:div>
        <w:div w:id="1548882345">
          <w:marLeft w:val="0"/>
          <w:marRight w:val="0"/>
          <w:marTop w:val="0"/>
          <w:marBottom w:val="0"/>
          <w:divBdr>
            <w:top w:val="none" w:sz="0" w:space="0" w:color="auto"/>
            <w:left w:val="none" w:sz="0" w:space="0" w:color="auto"/>
            <w:bottom w:val="none" w:sz="0" w:space="0" w:color="auto"/>
            <w:right w:val="none" w:sz="0" w:space="0" w:color="auto"/>
          </w:divBdr>
        </w:div>
        <w:div w:id="1548882354">
          <w:marLeft w:val="0"/>
          <w:marRight w:val="0"/>
          <w:marTop w:val="0"/>
          <w:marBottom w:val="0"/>
          <w:divBdr>
            <w:top w:val="none" w:sz="0" w:space="0" w:color="auto"/>
            <w:left w:val="none" w:sz="0" w:space="0" w:color="auto"/>
            <w:bottom w:val="none" w:sz="0" w:space="0" w:color="auto"/>
            <w:right w:val="none" w:sz="0" w:space="0" w:color="auto"/>
          </w:divBdr>
        </w:div>
        <w:div w:id="1548882355">
          <w:marLeft w:val="0"/>
          <w:marRight w:val="0"/>
          <w:marTop w:val="0"/>
          <w:marBottom w:val="0"/>
          <w:divBdr>
            <w:top w:val="none" w:sz="0" w:space="0" w:color="auto"/>
            <w:left w:val="none" w:sz="0" w:space="0" w:color="auto"/>
            <w:bottom w:val="none" w:sz="0" w:space="0" w:color="auto"/>
            <w:right w:val="none" w:sz="0" w:space="0" w:color="auto"/>
          </w:divBdr>
        </w:div>
        <w:div w:id="1548882375">
          <w:marLeft w:val="0"/>
          <w:marRight w:val="0"/>
          <w:marTop w:val="0"/>
          <w:marBottom w:val="0"/>
          <w:divBdr>
            <w:top w:val="none" w:sz="0" w:space="0" w:color="auto"/>
            <w:left w:val="none" w:sz="0" w:space="0" w:color="auto"/>
            <w:bottom w:val="none" w:sz="0" w:space="0" w:color="auto"/>
            <w:right w:val="none" w:sz="0" w:space="0" w:color="auto"/>
          </w:divBdr>
        </w:div>
        <w:div w:id="1548882378">
          <w:marLeft w:val="0"/>
          <w:marRight w:val="0"/>
          <w:marTop w:val="0"/>
          <w:marBottom w:val="0"/>
          <w:divBdr>
            <w:top w:val="none" w:sz="0" w:space="0" w:color="auto"/>
            <w:left w:val="none" w:sz="0" w:space="0" w:color="auto"/>
            <w:bottom w:val="none" w:sz="0" w:space="0" w:color="auto"/>
            <w:right w:val="none" w:sz="0" w:space="0" w:color="auto"/>
          </w:divBdr>
        </w:div>
        <w:div w:id="1548882391">
          <w:marLeft w:val="0"/>
          <w:marRight w:val="0"/>
          <w:marTop w:val="0"/>
          <w:marBottom w:val="0"/>
          <w:divBdr>
            <w:top w:val="none" w:sz="0" w:space="0" w:color="auto"/>
            <w:left w:val="none" w:sz="0" w:space="0" w:color="auto"/>
            <w:bottom w:val="none" w:sz="0" w:space="0" w:color="auto"/>
            <w:right w:val="none" w:sz="0" w:space="0" w:color="auto"/>
          </w:divBdr>
        </w:div>
        <w:div w:id="1548882417">
          <w:marLeft w:val="0"/>
          <w:marRight w:val="0"/>
          <w:marTop w:val="0"/>
          <w:marBottom w:val="0"/>
          <w:divBdr>
            <w:top w:val="none" w:sz="0" w:space="0" w:color="auto"/>
            <w:left w:val="none" w:sz="0" w:space="0" w:color="auto"/>
            <w:bottom w:val="none" w:sz="0" w:space="0" w:color="auto"/>
            <w:right w:val="none" w:sz="0" w:space="0" w:color="auto"/>
          </w:divBdr>
        </w:div>
        <w:div w:id="1548882449">
          <w:marLeft w:val="0"/>
          <w:marRight w:val="0"/>
          <w:marTop w:val="0"/>
          <w:marBottom w:val="0"/>
          <w:divBdr>
            <w:top w:val="none" w:sz="0" w:space="0" w:color="auto"/>
            <w:left w:val="none" w:sz="0" w:space="0" w:color="auto"/>
            <w:bottom w:val="none" w:sz="0" w:space="0" w:color="auto"/>
            <w:right w:val="none" w:sz="0" w:space="0" w:color="auto"/>
          </w:divBdr>
        </w:div>
        <w:div w:id="1548882452">
          <w:marLeft w:val="0"/>
          <w:marRight w:val="0"/>
          <w:marTop w:val="0"/>
          <w:marBottom w:val="0"/>
          <w:divBdr>
            <w:top w:val="none" w:sz="0" w:space="0" w:color="auto"/>
            <w:left w:val="none" w:sz="0" w:space="0" w:color="auto"/>
            <w:bottom w:val="none" w:sz="0" w:space="0" w:color="auto"/>
            <w:right w:val="none" w:sz="0" w:space="0" w:color="auto"/>
          </w:divBdr>
        </w:div>
        <w:div w:id="1548882484">
          <w:marLeft w:val="0"/>
          <w:marRight w:val="0"/>
          <w:marTop w:val="0"/>
          <w:marBottom w:val="0"/>
          <w:divBdr>
            <w:top w:val="none" w:sz="0" w:space="0" w:color="auto"/>
            <w:left w:val="none" w:sz="0" w:space="0" w:color="auto"/>
            <w:bottom w:val="none" w:sz="0" w:space="0" w:color="auto"/>
            <w:right w:val="none" w:sz="0" w:space="0" w:color="auto"/>
          </w:divBdr>
        </w:div>
        <w:div w:id="1548882498">
          <w:marLeft w:val="0"/>
          <w:marRight w:val="0"/>
          <w:marTop w:val="0"/>
          <w:marBottom w:val="0"/>
          <w:divBdr>
            <w:top w:val="none" w:sz="0" w:space="0" w:color="auto"/>
            <w:left w:val="none" w:sz="0" w:space="0" w:color="auto"/>
            <w:bottom w:val="none" w:sz="0" w:space="0" w:color="auto"/>
            <w:right w:val="none" w:sz="0" w:space="0" w:color="auto"/>
          </w:divBdr>
        </w:div>
        <w:div w:id="1548882551">
          <w:marLeft w:val="0"/>
          <w:marRight w:val="0"/>
          <w:marTop w:val="0"/>
          <w:marBottom w:val="0"/>
          <w:divBdr>
            <w:top w:val="none" w:sz="0" w:space="0" w:color="auto"/>
            <w:left w:val="none" w:sz="0" w:space="0" w:color="auto"/>
            <w:bottom w:val="none" w:sz="0" w:space="0" w:color="auto"/>
            <w:right w:val="none" w:sz="0" w:space="0" w:color="auto"/>
          </w:divBdr>
        </w:div>
        <w:div w:id="1548882558">
          <w:marLeft w:val="0"/>
          <w:marRight w:val="0"/>
          <w:marTop w:val="0"/>
          <w:marBottom w:val="0"/>
          <w:divBdr>
            <w:top w:val="none" w:sz="0" w:space="0" w:color="auto"/>
            <w:left w:val="none" w:sz="0" w:space="0" w:color="auto"/>
            <w:bottom w:val="none" w:sz="0" w:space="0" w:color="auto"/>
            <w:right w:val="none" w:sz="0" w:space="0" w:color="auto"/>
          </w:divBdr>
        </w:div>
        <w:div w:id="1548882602">
          <w:marLeft w:val="0"/>
          <w:marRight w:val="0"/>
          <w:marTop w:val="0"/>
          <w:marBottom w:val="0"/>
          <w:divBdr>
            <w:top w:val="none" w:sz="0" w:space="0" w:color="auto"/>
            <w:left w:val="none" w:sz="0" w:space="0" w:color="auto"/>
            <w:bottom w:val="none" w:sz="0" w:space="0" w:color="auto"/>
            <w:right w:val="none" w:sz="0" w:space="0" w:color="auto"/>
          </w:divBdr>
        </w:div>
        <w:div w:id="1548882604">
          <w:marLeft w:val="0"/>
          <w:marRight w:val="0"/>
          <w:marTop w:val="0"/>
          <w:marBottom w:val="0"/>
          <w:divBdr>
            <w:top w:val="none" w:sz="0" w:space="0" w:color="auto"/>
            <w:left w:val="none" w:sz="0" w:space="0" w:color="auto"/>
            <w:bottom w:val="none" w:sz="0" w:space="0" w:color="auto"/>
            <w:right w:val="none" w:sz="0" w:space="0" w:color="auto"/>
          </w:divBdr>
        </w:div>
        <w:div w:id="1548882606">
          <w:marLeft w:val="0"/>
          <w:marRight w:val="0"/>
          <w:marTop w:val="0"/>
          <w:marBottom w:val="0"/>
          <w:divBdr>
            <w:top w:val="none" w:sz="0" w:space="0" w:color="auto"/>
            <w:left w:val="none" w:sz="0" w:space="0" w:color="auto"/>
            <w:bottom w:val="none" w:sz="0" w:space="0" w:color="auto"/>
            <w:right w:val="none" w:sz="0" w:space="0" w:color="auto"/>
          </w:divBdr>
        </w:div>
        <w:div w:id="1548882607">
          <w:marLeft w:val="0"/>
          <w:marRight w:val="0"/>
          <w:marTop w:val="0"/>
          <w:marBottom w:val="0"/>
          <w:divBdr>
            <w:top w:val="none" w:sz="0" w:space="0" w:color="auto"/>
            <w:left w:val="none" w:sz="0" w:space="0" w:color="auto"/>
            <w:bottom w:val="none" w:sz="0" w:space="0" w:color="auto"/>
            <w:right w:val="none" w:sz="0" w:space="0" w:color="auto"/>
          </w:divBdr>
        </w:div>
        <w:div w:id="1548882616">
          <w:marLeft w:val="0"/>
          <w:marRight w:val="0"/>
          <w:marTop w:val="0"/>
          <w:marBottom w:val="0"/>
          <w:divBdr>
            <w:top w:val="none" w:sz="0" w:space="0" w:color="auto"/>
            <w:left w:val="none" w:sz="0" w:space="0" w:color="auto"/>
            <w:bottom w:val="none" w:sz="0" w:space="0" w:color="auto"/>
            <w:right w:val="none" w:sz="0" w:space="0" w:color="auto"/>
          </w:divBdr>
        </w:div>
        <w:div w:id="1548882618">
          <w:marLeft w:val="0"/>
          <w:marRight w:val="0"/>
          <w:marTop w:val="0"/>
          <w:marBottom w:val="0"/>
          <w:divBdr>
            <w:top w:val="none" w:sz="0" w:space="0" w:color="auto"/>
            <w:left w:val="none" w:sz="0" w:space="0" w:color="auto"/>
            <w:bottom w:val="none" w:sz="0" w:space="0" w:color="auto"/>
            <w:right w:val="none" w:sz="0" w:space="0" w:color="auto"/>
          </w:divBdr>
        </w:div>
        <w:div w:id="1548882632">
          <w:marLeft w:val="0"/>
          <w:marRight w:val="0"/>
          <w:marTop w:val="0"/>
          <w:marBottom w:val="0"/>
          <w:divBdr>
            <w:top w:val="none" w:sz="0" w:space="0" w:color="auto"/>
            <w:left w:val="none" w:sz="0" w:space="0" w:color="auto"/>
            <w:bottom w:val="none" w:sz="0" w:space="0" w:color="auto"/>
            <w:right w:val="none" w:sz="0" w:space="0" w:color="auto"/>
          </w:divBdr>
        </w:div>
        <w:div w:id="1548882644">
          <w:marLeft w:val="0"/>
          <w:marRight w:val="0"/>
          <w:marTop w:val="0"/>
          <w:marBottom w:val="0"/>
          <w:divBdr>
            <w:top w:val="none" w:sz="0" w:space="0" w:color="auto"/>
            <w:left w:val="none" w:sz="0" w:space="0" w:color="auto"/>
            <w:bottom w:val="none" w:sz="0" w:space="0" w:color="auto"/>
            <w:right w:val="none" w:sz="0" w:space="0" w:color="auto"/>
          </w:divBdr>
        </w:div>
        <w:div w:id="1548882657">
          <w:marLeft w:val="0"/>
          <w:marRight w:val="0"/>
          <w:marTop w:val="0"/>
          <w:marBottom w:val="0"/>
          <w:divBdr>
            <w:top w:val="none" w:sz="0" w:space="0" w:color="auto"/>
            <w:left w:val="none" w:sz="0" w:space="0" w:color="auto"/>
            <w:bottom w:val="none" w:sz="0" w:space="0" w:color="auto"/>
            <w:right w:val="none" w:sz="0" w:space="0" w:color="auto"/>
          </w:divBdr>
        </w:div>
        <w:div w:id="1548882659">
          <w:marLeft w:val="0"/>
          <w:marRight w:val="0"/>
          <w:marTop w:val="0"/>
          <w:marBottom w:val="0"/>
          <w:divBdr>
            <w:top w:val="none" w:sz="0" w:space="0" w:color="auto"/>
            <w:left w:val="none" w:sz="0" w:space="0" w:color="auto"/>
            <w:bottom w:val="none" w:sz="0" w:space="0" w:color="auto"/>
            <w:right w:val="none" w:sz="0" w:space="0" w:color="auto"/>
          </w:divBdr>
        </w:div>
        <w:div w:id="1548882666">
          <w:marLeft w:val="0"/>
          <w:marRight w:val="0"/>
          <w:marTop w:val="0"/>
          <w:marBottom w:val="0"/>
          <w:divBdr>
            <w:top w:val="none" w:sz="0" w:space="0" w:color="auto"/>
            <w:left w:val="none" w:sz="0" w:space="0" w:color="auto"/>
            <w:bottom w:val="none" w:sz="0" w:space="0" w:color="auto"/>
            <w:right w:val="none" w:sz="0" w:space="0" w:color="auto"/>
          </w:divBdr>
        </w:div>
        <w:div w:id="1548882707">
          <w:marLeft w:val="0"/>
          <w:marRight w:val="0"/>
          <w:marTop w:val="0"/>
          <w:marBottom w:val="0"/>
          <w:divBdr>
            <w:top w:val="none" w:sz="0" w:space="0" w:color="auto"/>
            <w:left w:val="none" w:sz="0" w:space="0" w:color="auto"/>
            <w:bottom w:val="none" w:sz="0" w:space="0" w:color="auto"/>
            <w:right w:val="none" w:sz="0" w:space="0" w:color="auto"/>
          </w:divBdr>
        </w:div>
        <w:div w:id="1548882711">
          <w:marLeft w:val="0"/>
          <w:marRight w:val="0"/>
          <w:marTop w:val="0"/>
          <w:marBottom w:val="0"/>
          <w:divBdr>
            <w:top w:val="none" w:sz="0" w:space="0" w:color="auto"/>
            <w:left w:val="none" w:sz="0" w:space="0" w:color="auto"/>
            <w:bottom w:val="none" w:sz="0" w:space="0" w:color="auto"/>
            <w:right w:val="none" w:sz="0" w:space="0" w:color="auto"/>
          </w:divBdr>
        </w:div>
      </w:divsChild>
    </w:div>
    <w:div w:id="1548882305">
      <w:marLeft w:val="0"/>
      <w:marRight w:val="0"/>
      <w:marTop w:val="0"/>
      <w:marBottom w:val="0"/>
      <w:divBdr>
        <w:top w:val="none" w:sz="0" w:space="0" w:color="auto"/>
        <w:left w:val="none" w:sz="0" w:space="0" w:color="auto"/>
        <w:bottom w:val="none" w:sz="0" w:space="0" w:color="auto"/>
        <w:right w:val="none" w:sz="0" w:space="0" w:color="auto"/>
      </w:divBdr>
      <w:divsChild>
        <w:div w:id="1548882296">
          <w:marLeft w:val="0"/>
          <w:marRight w:val="0"/>
          <w:marTop w:val="0"/>
          <w:marBottom w:val="0"/>
          <w:divBdr>
            <w:top w:val="none" w:sz="0" w:space="0" w:color="auto"/>
            <w:left w:val="none" w:sz="0" w:space="0" w:color="auto"/>
            <w:bottom w:val="none" w:sz="0" w:space="0" w:color="auto"/>
            <w:right w:val="none" w:sz="0" w:space="0" w:color="auto"/>
          </w:divBdr>
        </w:div>
        <w:div w:id="1548882358">
          <w:marLeft w:val="0"/>
          <w:marRight w:val="0"/>
          <w:marTop w:val="0"/>
          <w:marBottom w:val="0"/>
          <w:divBdr>
            <w:top w:val="none" w:sz="0" w:space="0" w:color="auto"/>
            <w:left w:val="none" w:sz="0" w:space="0" w:color="auto"/>
            <w:bottom w:val="none" w:sz="0" w:space="0" w:color="auto"/>
            <w:right w:val="none" w:sz="0" w:space="0" w:color="auto"/>
          </w:divBdr>
        </w:div>
        <w:div w:id="1548882430">
          <w:marLeft w:val="0"/>
          <w:marRight w:val="0"/>
          <w:marTop w:val="0"/>
          <w:marBottom w:val="0"/>
          <w:divBdr>
            <w:top w:val="none" w:sz="0" w:space="0" w:color="auto"/>
            <w:left w:val="none" w:sz="0" w:space="0" w:color="auto"/>
            <w:bottom w:val="none" w:sz="0" w:space="0" w:color="auto"/>
            <w:right w:val="none" w:sz="0" w:space="0" w:color="auto"/>
          </w:divBdr>
        </w:div>
        <w:div w:id="1548882444">
          <w:marLeft w:val="0"/>
          <w:marRight w:val="0"/>
          <w:marTop w:val="0"/>
          <w:marBottom w:val="0"/>
          <w:divBdr>
            <w:top w:val="none" w:sz="0" w:space="0" w:color="auto"/>
            <w:left w:val="none" w:sz="0" w:space="0" w:color="auto"/>
            <w:bottom w:val="none" w:sz="0" w:space="0" w:color="auto"/>
            <w:right w:val="none" w:sz="0" w:space="0" w:color="auto"/>
          </w:divBdr>
        </w:div>
        <w:div w:id="1548882471">
          <w:marLeft w:val="0"/>
          <w:marRight w:val="0"/>
          <w:marTop w:val="0"/>
          <w:marBottom w:val="0"/>
          <w:divBdr>
            <w:top w:val="none" w:sz="0" w:space="0" w:color="auto"/>
            <w:left w:val="none" w:sz="0" w:space="0" w:color="auto"/>
            <w:bottom w:val="none" w:sz="0" w:space="0" w:color="auto"/>
            <w:right w:val="none" w:sz="0" w:space="0" w:color="auto"/>
          </w:divBdr>
        </w:div>
        <w:div w:id="1548882610">
          <w:marLeft w:val="0"/>
          <w:marRight w:val="0"/>
          <w:marTop w:val="0"/>
          <w:marBottom w:val="0"/>
          <w:divBdr>
            <w:top w:val="none" w:sz="0" w:space="0" w:color="auto"/>
            <w:left w:val="none" w:sz="0" w:space="0" w:color="auto"/>
            <w:bottom w:val="none" w:sz="0" w:space="0" w:color="auto"/>
            <w:right w:val="none" w:sz="0" w:space="0" w:color="auto"/>
          </w:divBdr>
        </w:div>
        <w:div w:id="1548882700">
          <w:marLeft w:val="0"/>
          <w:marRight w:val="0"/>
          <w:marTop w:val="0"/>
          <w:marBottom w:val="0"/>
          <w:divBdr>
            <w:top w:val="none" w:sz="0" w:space="0" w:color="auto"/>
            <w:left w:val="none" w:sz="0" w:space="0" w:color="auto"/>
            <w:bottom w:val="none" w:sz="0" w:space="0" w:color="auto"/>
            <w:right w:val="none" w:sz="0" w:space="0" w:color="auto"/>
          </w:divBdr>
        </w:div>
      </w:divsChild>
    </w:div>
    <w:div w:id="1548882306">
      <w:marLeft w:val="0"/>
      <w:marRight w:val="0"/>
      <w:marTop w:val="0"/>
      <w:marBottom w:val="0"/>
      <w:divBdr>
        <w:top w:val="none" w:sz="0" w:space="0" w:color="auto"/>
        <w:left w:val="none" w:sz="0" w:space="0" w:color="auto"/>
        <w:bottom w:val="none" w:sz="0" w:space="0" w:color="auto"/>
        <w:right w:val="none" w:sz="0" w:space="0" w:color="auto"/>
      </w:divBdr>
    </w:div>
    <w:div w:id="1548882309">
      <w:marLeft w:val="0"/>
      <w:marRight w:val="0"/>
      <w:marTop w:val="0"/>
      <w:marBottom w:val="0"/>
      <w:divBdr>
        <w:top w:val="none" w:sz="0" w:space="0" w:color="auto"/>
        <w:left w:val="none" w:sz="0" w:space="0" w:color="auto"/>
        <w:bottom w:val="none" w:sz="0" w:space="0" w:color="auto"/>
        <w:right w:val="none" w:sz="0" w:space="0" w:color="auto"/>
      </w:divBdr>
    </w:div>
    <w:div w:id="1548882311">
      <w:marLeft w:val="0"/>
      <w:marRight w:val="0"/>
      <w:marTop w:val="0"/>
      <w:marBottom w:val="0"/>
      <w:divBdr>
        <w:top w:val="none" w:sz="0" w:space="0" w:color="auto"/>
        <w:left w:val="none" w:sz="0" w:space="0" w:color="auto"/>
        <w:bottom w:val="none" w:sz="0" w:space="0" w:color="auto"/>
        <w:right w:val="none" w:sz="0" w:space="0" w:color="auto"/>
      </w:divBdr>
    </w:div>
    <w:div w:id="1548882313">
      <w:marLeft w:val="0"/>
      <w:marRight w:val="0"/>
      <w:marTop w:val="0"/>
      <w:marBottom w:val="0"/>
      <w:divBdr>
        <w:top w:val="none" w:sz="0" w:space="0" w:color="auto"/>
        <w:left w:val="none" w:sz="0" w:space="0" w:color="auto"/>
        <w:bottom w:val="none" w:sz="0" w:space="0" w:color="auto"/>
        <w:right w:val="none" w:sz="0" w:space="0" w:color="auto"/>
      </w:divBdr>
    </w:div>
    <w:div w:id="1548882316">
      <w:marLeft w:val="0"/>
      <w:marRight w:val="0"/>
      <w:marTop w:val="0"/>
      <w:marBottom w:val="0"/>
      <w:divBdr>
        <w:top w:val="none" w:sz="0" w:space="0" w:color="auto"/>
        <w:left w:val="none" w:sz="0" w:space="0" w:color="auto"/>
        <w:bottom w:val="none" w:sz="0" w:space="0" w:color="auto"/>
        <w:right w:val="none" w:sz="0" w:space="0" w:color="auto"/>
      </w:divBdr>
    </w:div>
    <w:div w:id="1548882318">
      <w:marLeft w:val="0"/>
      <w:marRight w:val="0"/>
      <w:marTop w:val="0"/>
      <w:marBottom w:val="0"/>
      <w:divBdr>
        <w:top w:val="none" w:sz="0" w:space="0" w:color="auto"/>
        <w:left w:val="none" w:sz="0" w:space="0" w:color="auto"/>
        <w:bottom w:val="none" w:sz="0" w:space="0" w:color="auto"/>
        <w:right w:val="none" w:sz="0" w:space="0" w:color="auto"/>
      </w:divBdr>
    </w:div>
    <w:div w:id="1548882320">
      <w:marLeft w:val="0"/>
      <w:marRight w:val="0"/>
      <w:marTop w:val="0"/>
      <w:marBottom w:val="0"/>
      <w:divBdr>
        <w:top w:val="none" w:sz="0" w:space="0" w:color="auto"/>
        <w:left w:val="none" w:sz="0" w:space="0" w:color="auto"/>
        <w:bottom w:val="none" w:sz="0" w:space="0" w:color="auto"/>
        <w:right w:val="none" w:sz="0" w:space="0" w:color="auto"/>
      </w:divBdr>
      <w:divsChild>
        <w:div w:id="1548882434">
          <w:marLeft w:val="0"/>
          <w:marRight w:val="0"/>
          <w:marTop w:val="0"/>
          <w:marBottom w:val="0"/>
          <w:divBdr>
            <w:top w:val="none" w:sz="0" w:space="0" w:color="auto"/>
            <w:left w:val="none" w:sz="0" w:space="0" w:color="auto"/>
            <w:bottom w:val="none" w:sz="0" w:space="0" w:color="auto"/>
            <w:right w:val="none" w:sz="0" w:space="0" w:color="auto"/>
          </w:divBdr>
        </w:div>
        <w:div w:id="1548882439">
          <w:marLeft w:val="0"/>
          <w:marRight w:val="0"/>
          <w:marTop w:val="0"/>
          <w:marBottom w:val="0"/>
          <w:divBdr>
            <w:top w:val="none" w:sz="0" w:space="0" w:color="auto"/>
            <w:left w:val="none" w:sz="0" w:space="0" w:color="auto"/>
            <w:bottom w:val="none" w:sz="0" w:space="0" w:color="auto"/>
            <w:right w:val="none" w:sz="0" w:space="0" w:color="auto"/>
          </w:divBdr>
        </w:div>
        <w:div w:id="1548882504">
          <w:marLeft w:val="0"/>
          <w:marRight w:val="0"/>
          <w:marTop w:val="0"/>
          <w:marBottom w:val="0"/>
          <w:divBdr>
            <w:top w:val="none" w:sz="0" w:space="0" w:color="auto"/>
            <w:left w:val="none" w:sz="0" w:space="0" w:color="auto"/>
            <w:bottom w:val="none" w:sz="0" w:space="0" w:color="auto"/>
            <w:right w:val="none" w:sz="0" w:space="0" w:color="auto"/>
          </w:divBdr>
        </w:div>
        <w:div w:id="1548882596">
          <w:marLeft w:val="0"/>
          <w:marRight w:val="0"/>
          <w:marTop w:val="0"/>
          <w:marBottom w:val="0"/>
          <w:divBdr>
            <w:top w:val="none" w:sz="0" w:space="0" w:color="auto"/>
            <w:left w:val="none" w:sz="0" w:space="0" w:color="auto"/>
            <w:bottom w:val="none" w:sz="0" w:space="0" w:color="auto"/>
            <w:right w:val="none" w:sz="0" w:space="0" w:color="auto"/>
          </w:divBdr>
        </w:div>
        <w:div w:id="1548882706">
          <w:marLeft w:val="0"/>
          <w:marRight w:val="0"/>
          <w:marTop w:val="0"/>
          <w:marBottom w:val="0"/>
          <w:divBdr>
            <w:top w:val="none" w:sz="0" w:space="0" w:color="auto"/>
            <w:left w:val="none" w:sz="0" w:space="0" w:color="auto"/>
            <w:bottom w:val="none" w:sz="0" w:space="0" w:color="auto"/>
            <w:right w:val="none" w:sz="0" w:space="0" w:color="auto"/>
          </w:divBdr>
        </w:div>
      </w:divsChild>
    </w:div>
    <w:div w:id="1548882328">
      <w:marLeft w:val="0"/>
      <w:marRight w:val="0"/>
      <w:marTop w:val="0"/>
      <w:marBottom w:val="0"/>
      <w:divBdr>
        <w:top w:val="none" w:sz="0" w:space="0" w:color="auto"/>
        <w:left w:val="none" w:sz="0" w:space="0" w:color="auto"/>
        <w:bottom w:val="none" w:sz="0" w:space="0" w:color="auto"/>
        <w:right w:val="none" w:sz="0" w:space="0" w:color="auto"/>
      </w:divBdr>
      <w:divsChild>
        <w:div w:id="1548882228">
          <w:marLeft w:val="0"/>
          <w:marRight w:val="0"/>
          <w:marTop w:val="0"/>
          <w:marBottom w:val="0"/>
          <w:divBdr>
            <w:top w:val="none" w:sz="0" w:space="0" w:color="auto"/>
            <w:left w:val="none" w:sz="0" w:space="0" w:color="auto"/>
            <w:bottom w:val="none" w:sz="0" w:space="0" w:color="auto"/>
            <w:right w:val="none" w:sz="0" w:space="0" w:color="auto"/>
          </w:divBdr>
        </w:div>
        <w:div w:id="1548882260">
          <w:marLeft w:val="0"/>
          <w:marRight w:val="0"/>
          <w:marTop w:val="0"/>
          <w:marBottom w:val="0"/>
          <w:divBdr>
            <w:top w:val="none" w:sz="0" w:space="0" w:color="auto"/>
            <w:left w:val="none" w:sz="0" w:space="0" w:color="auto"/>
            <w:bottom w:val="none" w:sz="0" w:space="0" w:color="auto"/>
            <w:right w:val="none" w:sz="0" w:space="0" w:color="auto"/>
          </w:divBdr>
        </w:div>
        <w:div w:id="1548882411">
          <w:marLeft w:val="0"/>
          <w:marRight w:val="0"/>
          <w:marTop w:val="0"/>
          <w:marBottom w:val="0"/>
          <w:divBdr>
            <w:top w:val="none" w:sz="0" w:space="0" w:color="auto"/>
            <w:left w:val="none" w:sz="0" w:space="0" w:color="auto"/>
            <w:bottom w:val="none" w:sz="0" w:space="0" w:color="auto"/>
            <w:right w:val="none" w:sz="0" w:space="0" w:color="auto"/>
          </w:divBdr>
        </w:div>
        <w:div w:id="1548882495">
          <w:marLeft w:val="0"/>
          <w:marRight w:val="0"/>
          <w:marTop w:val="0"/>
          <w:marBottom w:val="0"/>
          <w:divBdr>
            <w:top w:val="none" w:sz="0" w:space="0" w:color="auto"/>
            <w:left w:val="none" w:sz="0" w:space="0" w:color="auto"/>
            <w:bottom w:val="none" w:sz="0" w:space="0" w:color="auto"/>
            <w:right w:val="none" w:sz="0" w:space="0" w:color="auto"/>
          </w:divBdr>
        </w:div>
        <w:div w:id="1548882519">
          <w:marLeft w:val="0"/>
          <w:marRight w:val="0"/>
          <w:marTop w:val="0"/>
          <w:marBottom w:val="0"/>
          <w:divBdr>
            <w:top w:val="none" w:sz="0" w:space="0" w:color="auto"/>
            <w:left w:val="none" w:sz="0" w:space="0" w:color="auto"/>
            <w:bottom w:val="none" w:sz="0" w:space="0" w:color="auto"/>
            <w:right w:val="none" w:sz="0" w:space="0" w:color="auto"/>
          </w:divBdr>
        </w:div>
        <w:div w:id="1548882567">
          <w:marLeft w:val="0"/>
          <w:marRight w:val="0"/>
          <w:marTop w:val="0"/>
          <w:marBottom w:val="0"/>
          <w:divBdr>
            <w:top w:val="none" w:sz="0" w:space="0" w:color="auto"/>
            <w:left w:val="none" w:sz="0" w:space="0" w:color="auto"/>
            <w:bottom w:val="none" w:sz="0" w:space="0" w:color="auto"/>
            <w:right w:val="none" w:sz="0" w:space="0" w:color="auto"/>
          </w:divBdr>
        </w:div>
        <w:div w:id="1548882573">
          <w:marLeft w:val="0"/>
          <w:marRight w:val="0"/>
          <w:marTop w:val="0"/>
          <w:marBottom w:val="0"/>
          <w:divBdr>
            <w:top w:val="none" w:sz="0" w:space="0" w:color="auto"/>
            <w:left w:val="none" w:sz="0" w:space="0" w:color="auto"/>
            <w:bottom w:val="none" w:sz="0" w:space="0" w:color="auto"/>
            <w:right w:val="none" w:sz="0" w:space="0" w:color="auto"/>
          </w:divBdr>
        </w:div>
        <w:div w:id="1548882592">
          <w:marLeft w:val="0"/>
          <w:marRight w:val="0"/>
          <w:marTop w:val="0"/>
          <w:marBottom w:val="0"/>
          <w:divBdr>
            <w:top w:val="none" w:sz="0" w:space="0" w:color="auto"/>
            <w:left w:val="none" w:sz="0" w:space="0" w:color="auto"/>
            <w:bottom w:val="none" w:sz="0" w:space="0" w:color="auto"/>
            <w:right w:val="none" w:sz="0" w:space="0" w:color="auto"/>
          </w:divBdr>
        </w:div>
        <w:div w:id="1548882605">
          <w:marLeft w:val="0"/>
          <w:marRight w:val="0"/>
          <w:marTop w:val="0"/>
          <w:marBottom w:val="0"/>
          <w:divBdr>
            <w:top w:val="none" w:sz="0" w:space="0" w:color="auto"/>
            <w:left w:val="none" w:sz="0" w:space="0" w:color="auto"/>
            <w:bottom w:val="none" w:sz="0" w:space="0" w:color="auto"/>
            <w:right w:val="none" w:sz="0" w:space="0" w:color="auto"/>
          </w:divBdr>
        </w:div>
        <w:div w:id="1548882691">
          <w:marLeft w:val="0"/>
          <w:marRight w:val="0"/>
          <w:marTop w:val="0"/>
          <w:marBottom w:val="0"/>
          <w:divBdr>
            <w:top w:val="none" w:sz="0" w:space="0" w:color="auto"/>
            <w:left w:val="none" w:sz="0" w:space="0" w:color="auto"/>
            <w:bottom w:val="none" w:sz="0" w:space="0" w:color="auto"/>
            <w:right w:val="none" w:sz="0" w:space="0" w:color="auto"/>
          </w:divBdr>
        </w:div>
      </w:divsChild>
    </w:div>
    <w:div w:id="1548882330">
      <w:marLeft w:val="0"/>
      <w:marRight w:val="0"/>
      <w:marTop w:val="0"/>
      <w:marBottom w:val="0"/>
      <w:divBdr>
        <w:top w:val="none" w:sz="0" w:space="0" w:color="auto"/>
        <w:left w:val="none" w:sz="0" w:space="0" w:color="auto"/>
        <w:bottom w:val="none" w:sz="0" w:space="0" w:color="auto"/>
        <w:right w:val="none" w:sz="0" w:space="0" w:color="auto"/>
      </w:divBdr>
    </w:div>
    <w:div w:id="1548882335">
      <w:marLeft w:val="0"/>
      <w:marRight w:val="0"/>
      <w:marTop w:val="0"/>
      <w:marBottom w:val="0"/>
      <w:divBdr>
        <w:top w:val="none" w:sz="0" w:space="0" w:color="auto"/>
        <w:left w:val="none" w:sz="0" w:space="0" w:color="auto"/>
        <w:bottom w:val="none" w:sz="0" w:space="0" w:color="auto"/>
        <w:right w:val="none" w:sz="0" w:space="0" w:color="auto"/>
      </w:divBdr>
    </w:div>
    <w:div w:id="1548882338">
      <w:marLeft w:val="0"/>
      <w:marRight w:val="0"/>
      <w:marTop w:val="0"/>
      <w:marBottom w:val="0"/>
      <w:divBdr>
        <w:top w:val="none" w:sz="0" w:space="0" w:color="auto"/>
        <w:left w:val="none" w:sz="0" w:space="0" w:color="auto"/>
        <w:bottom w:val="none" w:sz="0" w:space="0" w:color="auto"/>
        <w:right w:val="none" w:sz="0" w:space="0" w:color="auto"/>
      </w:divBdr>
    </w:div>
    <w:div w:id="1548882340">
      <w:marLeft w:val="0"/>
      <w:marRight w:val="0"/>
      <w:marTop w:val="0"/>
      <w:marBottom w:val="0"/>
      <w:divBdr>
        <w:top w:val="none" w:sz="0" w:space="0" w:color="auto"/>
        <w:left w:val="none" w:sz="0" w:space="0" w:color="auto"/>
        <w:bottom w:val="none" w:sz="0" w:space="0" w:color="auto"/>
        <w:right w:val="none" w:sz="0" w:space="0" w:color="auto"/>
      </w:divBdr>
    </w:div>
    <w:div w:id="1548882341">
      <w:marLeft w:val="0"/>
      <w:marRight w:val="0"/>
      <w:marTop w:val="0"/>
      <w:marBottom w:val="0"/>
      <w:divBdr>
        <w:top w:val="none" w:sz="0" w:space="0" w:color="auto"/>
        <w:left w:val="none" w:sz="0" w:space="0" w:color="auto"/>
        <w:bottom w:val="none" w:sz="0" w:space="0" w:color="auto"/>
        <w:right w:val="none" w:sz="0" w:space="0" w:color="auto"/>
      </w:divBdr>
      <w:divsChild>
        <w:div w:id="1548882353">
          <w:marLeft w:val="0"/>
          <w:marRight w:val="0"/>
          <w:marTop w:val="0"/>
          <w:marBottom w:val="0"/>
          <w:divBdr>
            <w:top w:val="none" w:sz="0" w:space="0" w:color="auto"/>
            <w:left w:val="none" w:sz="0" w:space="0" w:color="auto"/>
            <w:bottom w:val="none" w:sz="0" w:space="0" w:color="auto"/>
            <w:right w:val="none" w:sz="0" w:space="0" w:color="auto"/>
          </w:divBdr>
        </w:div>
        <w:div w:id="1548882374">
          <w:marLeft w:val="0"/>
          <w:marRight w:val="0"/>
          <w:marTop w:val="0"/>
          <w:marBottom w:val="0"/>
          <w:divBdr>
            <w:top w:val="none" w:sz="0" w:space="0" w:color="auto"/>
            <w:left w:val="none" w:sz="0" w:space="0" w:color="auto"/>
            <w:bottom w:val="none" w:sz="0" w:space="0" w:color="auto"/>
            <w:right w:val="none" w:sz="0" w:space="0" w:color="auto"/>
          </w:divBdr>
        </w:div>
        <w:div w:id="1548882472">
          <w:marLeft w:val="0"/>
          <w:marRight w:val="0"/>
          <w:marTop w:val="0"/>
          <w:marBottom w:val="0"/>
          <w:divBdr>
            <w:top w:val="none" w:sz="0" w:space="0" w:color="auto"/>
            <w:left w:val="none" w:sz="0" w:space="0" w:color="auto"/>
            <w:bottom w:val="none" w:sz="0" w:space="0" w:color="auto"/>
            <w:right w:val="none" w:sz="0" w:space="0" w:color="auto"/>
          </w:divBdr>
        </w:div>
        <w:div w:id="1548882633">
          <w:marLeft w:val="0"/>
          <w:marRight w:val="0"/>
          <w:marTop w:val="0"/>
          <w:marBottom w:val="0"/>
          <w:divBdr>
            <w:top w:val="none" w:sz="0" w:space="0" w:color="auto"/>
            <w:left w:val="none" w:sz="0" w:space="0" w:color="auto"/>
            <w:bottom w:val="none" w:sz="0" w:space="0" w:color="auto"/>
            <w:right w:val="none" w:sz="0" w:space="0" w:color="auto"/>
          </w:divBdr>
        </w:div>
        <w:div w:id="1548882670">
          <w:marLeft w:val="0"/>
          <w:marRight w:val="0"/>
          <w:marTop w:val="0"/>
          <w:marBottom w:val="0"/>
          <w:divBdr>
            <w:top w:val="none" w:sz="0" w:space="0" w:color="auto"/>
            <w:left w:val="none" w:sz="0" w:space="0" w:color="auto"/>
            <w:bottom w:val="none" w:sz="0" w:space="0" w:color="auto"/>
            <w:right w:val="none" w:sz="0" w:space="0" w:color="auto"/>
          </w:divBdr>
        </w:div>
        <w:div w:id="1548882674">
          <w:marLeft w:val="0"/>
          <w:marRight w:val="0"/>
          <w:marTop w:val="0"/>
          <w:marBottom w:val="0"/>
          <w:divBdr>
            <w:top w:val="none" w:sz="0" w:space="0" w:color="auto"/>
            <w:left w:val="none" w:sz="0" w:space="0" w:color="auto"/>
            <w:bottom w:val="none" w:sz="0" w:space="0" w:color="auto"/>
            <w:right w:val="none" w:sz="0" w:space="0" w:color="auto"/>
          </w:divBdr>
        </w:div>
      </w:divsChild>
    </w:div>
    <w:div w:id="1548882342">
      <w:marLeft w:val="0"/>
      <w:marRight w:val="0"/>
      <w:marTop w:val="0"/>
      <w:marBottom w:val="0"/>
      <w:divBdr>
        <w:top w:val="none" w:sz="0" w:space="0" w:color="auto"/>
        <w:left w:val="none" w:sz="0" w:space="0" w:color="auto"/>
        <w:bottom w:val="none" w:sz="0" w:space="0" w:color="auto"/>
        <w:right w:val="none" w:sz="0" w:space="0" w:color="auto"/>
      </w:divBdr>
    </w:div>
    <w:div w:id="1548882343">
      <w:marLeft w:val="0"/>
      <w:marRight w:val="0"/>
      <w:marTop w:val="0"/>
      <w:marBottom w:val="0"/>
      <w:divBdr>
        <w:top w:val="none" w:sz="0" w:space="0" w:color="auto"/>
        <w:left w:val="none" w:sz="0" w:space="0" w:color="auto"/>
        <w:bottom w:val="none" w:sz="0" w:space="0" w:color="auto"/>
        <w:right w:val="none" w:sz="0" w:space="0" w:color="auto"/>
      </w:divBdr>
    </w:div>
    <w:div w:id="1548882344">
      <w:marLeft w:val="0"/>
      <w:marRight w:val="0"/>
      <w:marTop w:val="0"/>
      <w:marBottom w:val="0"/>
      <w:divBdr>
        <w:top w:val="none" w:sz="0" w:space="0" w:color="auto"/>
        <w:left w:val="none" w:sz="0" w:space="0" w:color="auto"/>
        <w:bottom w:val="none" w:sz="0" w:space="0" w:color="auto"/>
        <w:right w:val="none" w:sz="0" w:space="0" w:color="auto"/>
      </w:divBdr>
      <w:divsChild>
        <w:div w:id="1548882301">
          <w:marLeft w:val="0"/>
          <w:marRight w:val="0"/>
          <w:marTop w:val="0"/>
          <w:marBottom w:val="0"/>
          <w:divBdr>
            <w:top w:val="none" w:sz="0" w:space="0" w:color="auto"/>
            <w:left w:val="none" w:sz="0" w:space="0" w:color="auto"/>
            <w:bottom w:val="none" w:sz="0" w:space="0" w:color="auto"/>
            <w:right w:val="none" w:sz="0" w:space="0" w:color="auto"/>
          </w:divBdr>
        </w:div>
        <w:div w:id="1548882402">
          <w:marLeft w:val="0"/>
          <w:marRight w:val="0"/>
          <w:marTop w:val="0"/>
          <w:marBottom w:val="0"/>
          <w:divBdr>
            <w:top w:val="none" w:sz="0" w:space="0" w:color="auto"/>
            <w:left w:val="none" w:sz="0" w:space="0" w:color="auto"/>
            <w:bottom w:val="none" w:sz="0" w:space="0" w:color="auto"/>
            <w:right w:val="none" w:sz="0" w:space="0" w:color="auto"/>
          </w:divBdr>
        </w:div>
        <w:div w:id="1548882477">
          <w:marLeft w:val="0"/>
          <w:marRight w:val="0"/>
          <w:marTop w:val="0"/>
          <w:marBottom w:val="0"/>
          <w:divBdr>
            <w:top w:val="none" w:sz="0" w:space="0" w:color="auto"/>
            <w:left w:val="none" w:sz="0" w:space="0" w:color="auto"/>
            <w:bottom w:val="none" w:sz="0" w:space="0" w:color="auto"/>
            <w:right w:val="none" w:sz="0" w:space="0" w:color="auto"/>
          </w:divBdr>
        </w:div>
        <w:div w:id="1548882589">
          <w:marLeft w:val="0"/>
          <w:marRight w:val="0"/>
          <w:marTop w:val="0"/>
          <w:marBottom w:val="0"/>
          <w:divBdr>
            <w:top w:val="none" w:sz="0" w:space="0" w:color="auto"/>
            <w:left w:val="none" w:sz="0" w:space="0" w:color="auto"/>
            <w:bottom w:val="none" w:sz="0" w:space="0" w:color="auto"/>
            <w:right w:val="none" w:sz="0" w:space="0" w:color="auto"/>
          </w:divBdr>
        </w:div>
        <w:div w:id="1548882645">
          <w:marLeft w:val="0"/>
          <w:marRight w:val="0"/>
          <w:marTop w:val="0"/>
          <w:marBottom w:val="0"/>
          <w:divBdr>
            <w:top w:val="none" w:sz="0" w:space="0" w:color="auto"/>
            <w:left w:val="none" w:sz="0" w:space="0" w:color="auto"/>
            <w:bottom w:val="none" w:sz="0" w:space="0" w:color="auto"/>
            <w:right w:val="none" w:sz="0" w:space="0" w:color="auto"/>
          </w:divBdr>
        </w:div>
        <w:div w:id="1548882656">
          <w:marLeft w:val="0"/>
          <w:marRight w:val="0"/>
          <w:marTop w:val="0"/>
          <w:marBottom w:val="0"/>
          <w:divBdr>
            <w:top w:val="none" w:sz="0" w:space="0" w:color="auto"/>
            <w:left w:val="none" w:sz="0" w:space="0" w:color="auto"/>
            <w:bottom w:val="none" w:sz="0" w:space="0" w:color="auto"/>
            <w:right w:val="none" w:sz="0" w:space="0" w:color="auto"/>
          </w:divBdr>
        </w:div>
        <w:div w:id="1548882685">
          <w:marLeft w:val="0"/>
          <w:marRight w:val="0"/>
          <w:marTop w:val="0"/>
          <w:marBottom w:val="0"/>
          <w:divBdr>
            <w:top w:val="none" w:sz="0" w:space="0" w:color="auto"/>
            <w:left w:val="none" w:sz="0" w:space="0" w:color="auto"/>
            <w:bottom w:val="none" w:sz="0" w:space="0" w:color="auto"/>
            <w:right w:val="none" w:sz="0" w:space="0" w:color="auto"/>
          </w:divBdr>
        </w:div>
      </w:divsChild>
    </w:div>
    <w:div w:id="1548882350">
      <w:marLeft w:val="0"/>
      <w:marRight w:val="0"/>
      <w:marTop w:val="0"/>
      <w:marBottom w:val="0"/>
      <w:divBdr>
        <w:top w:val="none" w:sz="0" w:space="0" w:color="auto"/>
        <w:left w:val="none" w:sz="0" w:space="0" w:color="auto"/>
        <w:bottom w:val="none" w:sz="0" w:space="0" w:color="auto"/>
        <w:right w:val="none" w:sz="0" w:space="0" w:color="auto"/>
      </w:divBdr>
      <w:divsChild>
        <w:div w:id="1548882319">
          <w:marLeft w:val="0"/>
          <w:marRight w:val="0"/>
          <w:marTop w:val="0"/>
          <w:marBottom w:val="0"/>
          <w:divBdr>
            <w:top w:val="none" w:sz="0" w:space="0" w:color="auto"/>
            <w:left w:val="none" w:sz="0" w:space="0" w:color="auto"/>
            <w:bottom w:val="none" w:sz="0" w:space="0" w:color="auto"/>
            <w:right w:val="none" w:sz="0" w:space="0" w:color="auto"/>
          </w:divBdr>
        </w:div>
        <w:div w:id="1548882533">
          <w:marLeft w:val="0"/>
          <w:marRight w:val="0"/>
          <w:marTop w:val="0"/>
          <w:marBottom w:val="0"/>
          <w:divBdr>
            <w:top w:val="none" w:sz="0" w:space="0" w:color="auto"/>
            <w:left w:val="none" w:sz="0" w:space="0" w:color="auto"/>
            <w:bottom w:val="none" w:sz="0" w:space="0" w:color="auto"/>
            <w:right w:val="none" w:sz="0" w:space="0" w:color="auto"/>
          </w:divBdr>
        </w:div>
        <w:div w:id="1548882661">
          <w:marLeft w:val="0"/>
          <w:marRight w:val="0"/>
          <w:marTop w:val="0"/>
          <w:marBottom w:val="0"/>
          <w:divBdr>
            <w:top w:val="none" w:sz="0" w:space="0" w:color="auto"/>
            <w:left w:val="none" w:sz="0" w:space="0" w:color="auto"/>
            <w:bottom w:val="none" w:sz="0" w:space="0" w:color="auto"/>
            <w:right w:val="none" w:sz="0" w:space="0" w:color="auto"/>
          </w:divBdr>
        </w:div>
      </w:divsChild>
    </w:div>
    <w:div w:id="1548882360">
      <w:marLeft w:val="0"/>
      <w:marRight w:val="0"/>
      <w:marTop w:val="0"/>
      <w:marBottom w:val="0"/>
      <w:divBdr>
        <w:top w:val="none" w:sz="0" w:space="0" w:color="auto"/>
        <w:left w:val="none" w:sz="0" w:space="0" w:color="auto"/>
        <w:bottom w:val="none" w:sz="0" w:space="0" w:color="auto"/>
        <w:right w:val="none" w:sz="0" w:space="0" w:color="auto"/>
      </w:divBdr>
      <w:divsChild>
        <w:div w:id="1548882297">
          <w:marLeft w:val="0"/>
          <w:marRight w:val="0"/>
          <w:marTop w:val="0"/>
          <w:marBottom w:val="0"/>
          <w:divBdr>
            <w:top w:val="none" w:sz="0" w:space="0" w:color="auto"/>
            <w:left w:val="none" w:sz="0" w:space="0" w:color="auto"/>
            <w:bottom w:val="none" w:sz="0" w:space="0" w:color="auto"/>
            <w:right w:val="none" w:sz="0" w:space="0" w:color="auto"/>
          </w:divBdr>
        </w:div>
        <w:div w:id="1548882300">
          <w:marLeft w:val="0"/>
          <w:marRight w:val="0"/>
          <w:marTop w:val="0"/>
          <w:marBottom w:val="0"/>
          <w:divBdr>
            <w:top w:val="none" w:sz="0" w:space="0" w:color="auto"/>
            <w:left w:val="none" w:sz="0" w:space="0" w:color="auto"/>
            <w:bottom w:val="none" w:sz="0" w:space="0" w:color="auto"/>
            <w:right w:val="none" w:sz="0" w:space="0" w:color="auto"/>
          </w:divBdr>
        </w:div>
        <w:div w:id="1548882400">
          <w:marLeft w:val="0"/>
          <w:marRight w:val="0"/>
          <w:marTop w:val="0"/>
          <w:marBottom w:val="0"/>
          <w:divBdr>
            <w:top w:val="none" w:sz="0" w:space="0" w:color="auto"/>
            <w:left w:val="none" w:sz="0" w:space="0" w:color="auto"/>
            <w:bottom w:val="none" w:sz="0" w:space="0" w:color="auto"/>
            <w:right w:val="none" w:sz="0" w:space="0" w:color="auto"/>
          </w:divBdr>
        </w:div>
        <w:div w:id="1548882542">
          <w:marLeft w:val="0"/>
          <w:marRight w:val="0"/>
          <w:marTop w:val="0"/>
          <w:marBottom w:val="0"/>
          <w:divBdr>
            <w:top w:val="none" w:sz="0" w:space="0" w:color="auto"/>
            <w:left w:val="none" w:sz="0" w:space="0" w:color="auto"/>
            <w:bottom w:val="none" w:sz="0" w:space="0" w:color="auto"/>
            <w:right w:val="none" w:sz="0" w:space="0" w:color="auto"/>
          </w:divBdr>
        </w:div>
        <w:div w:id="1548882543">
          <w:marLeft w:val="0"/>
          <w:marRight w:val="0"/>
          <w:marTop w:val="0"/>
          <w:marBottom w:val="0"/>
          <w:divBdr>
            <w:top w:val="none" w:sz="0" w:space="0" w:color="auto"/>
            <w:left w:val="none" w:sz="0" w:space="0" w:color="auto"/>
            <w:bottom w:val="none" w:sz="0" w:space="0" w:color="auto"/>
            <w:right w:val="none" w:sz="0" w:space="0" w:color="auto"/>
          </w:divBdr>
        </w:div>
        <w:div w:id="1548882571">
          <w:marLeft w:val="0"/>
          <w:marRight w:val="0"/>
          <w:marTop w:val="0"/>
          <w:marBottom w:val="0"/>
          <w:divBdr>
            <w:top w:val="none" w:sz="0" w:space="0" w:color="auto"/>
            <w:left w:val="none" w:sz="0" w:space="0" w:color="auto"/>
            <w:bottom w:val="none" w:sz="0" w:space="0" w:color="auto"/>
            <w:right w:val="none" w:sz="0" w:space="0" w:color="auto"/>
          </w:divBdr>
        </w:div>
        <w:div w:id="1548882575">
          <w:marLeft w:val="0"/>
          <w:marRight w:val="0"/>
          <w:marTop w:val="0"/>
          <w:marBottom w:val="0"/>
          <w:divBdr>
            <w:top w:val="none" w:sz="0" w:space="0" w:color="auto"/>
            <w:left w:val="none" w:sz="0" w:space="0" w:color="auto"/>
            <w:bottom w:val="none" w:sz="0" w:space="0" w:color="auto"/>
            <w:right w:val="none" w:sz="0" w:space="0" w:color="auto"/>
          </w:divBdr>
        </w:div>
        <w:div w:id="1548882662">
          <w:marLeft w:val="0"/>
          <w:marRight w:val="0"/>
          <w:marTop w:val="0"/>
          <w:marBottom w:val="0"/>
          <w:divBdr>
            <w:top w:val="none" w:sz="0" w:space="0" w:color="auto"/>
            <w:left w:val="none" w:sz="0" w:space="0" w:color="auto"/>
            <w:bottom w:val="none" w:sz="0" w:space="0" w:color="auto"/>
            <w:right w:val="none" w:sz="0" w:space="0" w:color="auto"/>
          </w:divBdr>
        </w:div>
      </w:divsChild>
    </w:div>
    <w:div w:id="1548882364">
      <w:marLeft w:val="0"/>
      <w:marRight w:val="0"/>
      <w:marTop w:val="0"/>
      <w:marBottom w:val="0"/>
      <w:divBdr>
        <w:top w:val="none" w:sz="0" w:space="0" w:color="auto"/>
        <w:left w:val="none" w:sz="0" w:space="0" w:color="auto"/>
        <w:bottom w:val="none" w:sz="0" w:space="0" w:color="auto"/>
        <w:right w:val="none" w:sz="0" w:space="0" w:color="auto"/>
      </w:divBdr>
    </w:div>
    <w:div w:id="1548882368">
      <w:marLeft w:val="0"/>
      <w:marRight w:val="0"/>
      <w:marTop w:val="0"/>
      <w:marBottom w:val="0"/>
      <w:divBdr>
        <w:top w:val="none" w:sz="0" w:space="0" w:color="auto"/>
        <w:left w:val="none" w:sz="0" w:space="0" w:color="auto"/>
        <w:bottom w:val="none" w:sz="0" w:space="0" w:color="auto"/>
        <w:right w:val="none" w:sz="0" w:space="0" w:color="auto"/>
      </w:divBdr>
    </w:div>
    <w:div w:id="1548882369">
      <w:marLeft w:val="0"/>
      <w:marRight w:val="0"/>
      <w:marTop w:val="0"/>
      <w:marBottom w:val="0"/>
      <w:divBdr>
        <w:top w:val="none" w:sz="0" w:space="0" w:color="auto"/>
        <w:left w:val="none" w:sz="0" w:space="0" w:color="auto"/>
        <w:bottom w:val="none" w:sz="0" w:space="0" w:color="auto"/>
        <w:right w:val="none" w:sz="0" w:space="0" w:color="auto"/>
      </w:divBdr>
    </w:div>
    <w:div w:id="1548882371">
      <w:marLeft w:val="0"/>
      <w:marRight w:val="0"/>
      <w:marTop w:val="0"/>
      <w:marBottom w:val="0"/>
      <w:divBdr>
        <w:top w:val="none" w:sz="0" w:space="0" w:color="auto"/>
        <w:left w:val="none" w:sz="0" w:space="0" w:color="auto"/>
        <w:bottom w:val="none" w:sz="0" w:space="0" w:color="auto"/>
        <w:right w:val="none" w:sz="0" w:space="0" w:color="auto"/>
      </w:divBdr>
    </w:div>
    <w:div w:id="1548882376">
      <w:marLeft w:val="0"/>
      <w:marRight w:val="0"/>
      <w:marTop w:val="0"/>
      <w:marBottom w:val="0"/>
      <w:divBdr>
        <w:top w:val="none" w:sz="0" w:space="0" w:color="auto"/>
        <w:left w:val="none" w:sz="0" w:space="0" w:color="auto"/>
        <w:bottom w:val="none" w:sz="0" w:space="0" w:color="auto"/>
        <w:right w:val="none" w:sz="0" w:space="0" w:color="auto"/>
      </w:divBdr>
    </w:div>
    <w:div w:id="1548882380">
      <w:marLeft w:val="0"/>
      <w:marRight w:val="0"/>
      <w:marTop w:val="0"/>
      <w:marBottom w:val="0"/>
      <w:divBdr>
        <w:top w:val="none" w:sz="0" w:space="0" w:color="auto"/>
        <w:left w:val="none" w:sz="0" w:space="0" w:color="auto"/>
        <w:bottom w:val="none" w:sz="0" w:space="0" w:color="auto"/>
        <w:right w:val="none" w:sz="0" w:space="0" w:color="auto"/>
      </w:divBdr>
      <w:divsChild>
        <w:div w:id="1548882237">
          <w:marLeft w:val="0"/>
          <w:marRight w:val="0"/>
          <w:marTop w:val="0"/>
          <w:marBottom w:val="0"/>
          <w:divBdr>
            <w:top w:val="none" w:sz="0" w:space="0" w:color="auto"/>
            <w:left w:val="none" w:sz="0" w:space="0" w:color="auto"/>
            <w:bottom w:val="none" w:sz="0" w:space="0" w:color="auto"/>
            <w:right w:val="none" w:sz="0" w:space="0" w:color="auto"/>
          </w:divBdr>
        </w:div>
        <w:div w:id="1548882265">
          <w:marLeft w:val="0"/>
          <w:marRight w:val="0"/>
          <w:marTop w:val="0"/>
          <w:marBottom w:val="0"/>
          <w:divBdr>
            <w:top w:val="none" w:sz="0" w:space="0" w:color="auto"/>
            <w:left w:val="none" w:sz="0" w:space="0" w:color="auto"/>
            <w:bottom w:val="none" w:sz="0" w:space="0" w:color="auto"/>
            <w:right w:val="none" w:sz="0" w:space="0" w:color="auto"/>
          </w:divBdr>
        </w:div>
        <w:div w:id="1548882278">
          <w:marLeft w:val="0"/>
          <w:marRight w:val="0"/>
          <w:marTop w:val="0"/>
          <w:marBottom w:val="0"/>
          <w:divBdr>
            <w:top w:val="none" w:sz="0" w:space="0" w:color="auto"/>
            <w:left w:val="none" w:sz="0" w:space="0" w:color="auto"/>
            <w:bottom w:val="none" w:sz="0" w:space="0" w:color="auto"/>
            <w:right w:val="none" w:sz="0" w:space="0" w:color="auto"/>
          </w:divBdr>
        </w:div>
        <w:div w:id="1548882322">
          <w:marLeft w:val="0"/>
          <w:marRight w:val="0"/>
          <w:marTop w:val="0"/>
          <w:marBottom w:val="0"/>
          <w:divBdr>
            <w:top w:val="none" w:sz="0" w:space="0" w:color="auto"/>
            <w:left w:val="none" w:sz="0" w:space="0" w:color="auto"/>
            <w:bottom w:val="none" w:sz="0" w:space="0" w:color="auto"/>
            <w:right w:val="none" w:sz="0" w:space="0" w:color="auto"/>
          </w:divBdr>
        </w:div>
        <w:div w:id="1548882324">
          <w:marLeft w:val="0"/>
          <w:marRight w:val="0"/>
          <w:marTop w:val="0"/>
          <w:marBottom w:val="0"/>
          <w:divBdr>
            <w:top w:val="none" w:sz="0" w:space="0" w:color="auto"/>
            <w:left w:val="none" w:sz="0" w:space="0" w:color="auto"/>
            <w:bottom w:val="none" w:sz="0" w:space="0" w:color="auto"/>
            <w:right w:val="none" w:sz="0" w:space="0" w:color="auto"/>
          </w:divBdr>
        </w:div>
        <w:div w:id="1548882336">
          <w:marLeft w:val="0"/>
          <w:marRight w:val="0"/>
          <w:marTop w:val="0"/>
          <w:marBottom w:val="0"/>
          <w:divBdr>
            <w:top w:val="none" w:sz="0" w:space="0" w:color="auto"/>
            <w:left w:val="none" w:sz="0" w:space="0" w:color="auto"/>
            <w:bottom w:val="none" w:sz="0" w:space="0" w:color="auto"/>
            <w:right w:val="none" w:sz="0" w:space="0" w:color="auto"/>
          </w:divBdr>
        </w:div>
        <w:div w:id="1548882372">
          <w:marLeft w:val="0"/>
          <w:marRight w:val="0"/>
          <w:marTop w:val="0"/>
          <w:marBottom w:val="0"/>
          <w:divBdr>
            <w:top w:val="none" w:sz="0" w:space="0" w:color="auto"/>
            <w:left w:val="none" w:sz="0" w:space="0" w:color="auto"/>
            <w:bottom w:val="none" w:sz="0" w:space="0" w:color="auto"/>
            <w:right w:val="none" w:sz="0" w:space="0" w:color="auto"/>
          </w:divBdr>
        </w:div>
        <w:div w:id="1548882383">
          <w:marLeft w:val="0"/>
          <w:marRight w:val="0"/>
          <w:marTop w:val="0"/>
          <w:marBottom w:val="0"/>
          <w:divBdr>
            <w:top w:val="none" w:sz="0" w:space="0" w:color="auto"/>
            <w:left w:val="none" w:sz="0" w:space="0" w:color="auto"/>
            <w:bottom w:val="none" w:sz="0" w:space="0" w:color="auto"/>
            <w:right w:val="none" w:sz="0" w:space="0" w:color="auto"/>
          </w:divBdr>
        </w:div>
        <w:div w:id="1548882437">
          <w:marLeft w:val="0"/>
          <w:marRight w:val="0"/>
          <w:marTop w:val="0"/>
          <w:marBottom w:val="0"/>
          <w:divBdr>
            <w:top w:val="none" w:sz="0" w:space="0" w:color="auto"/>
            <w:left w:val="none" w:sz="0" w:space="0" w:color="auto"/>
            <w:bottom w:val="none" w:sz="0" w:space="0" w:color="auto"/>
            <w:right w:val="none" w:sz="0" w:space="0" w:color="auto"/>
          </w:divBdr>
        </w:div>
        <w:div w:id="1548882458">
          <w:marLeft w:val="0"/>
          <w:marRight w:val="0"/>
          <w:marTop w:val="0"/>
          <w:marBottom w:val="0"/>
          <w:divBdr>
            <w:top w:val="none" w:sz="0" w:space="0" w:color="auto"/>
            <w:left w:val="none" w:sz="0" w:space="0" w:color="auto"/>
            <w:bottom w:val="none" w:sz="0" w:space="0" w:color="auto"/>
            <w:right w:val="none" w:sz="0" w:space="0" w:color="auto"/>
          </w:divBdr>
        </w:div>
        <w:div w:id="1548882476">
          <w:marLeft w:val="0"/>
          <w:marRight w:val="0"/>
          <w:marTop w:val="0"/>
          <w:marBottom w:val="0"/>
          <w:divBdr>
            <w:top w:val="none" w:sz="0" w:space="0" w:color="auto"/>
            <w:left w:val="none" w:sz="0" w:space="0" w:color="auto"/>
            <w:bottom w:val="none" w:sz="0" w:space="0" w:color="auto"/>
            <w:right w:val="none" w:sz="0" w:space="0" w:color="auto"/>
          </w:divBdr>
        </w:div>
        <w:div w:id="1548882503">
          <w:marLeft w:val="0"/>
          <w:marRight w:val="0"/>
          <w:marTop w:val="0"/>
          <w:marBottom w:val="0"/>
          <w:divBdr>
            <w:top w:val="none" w:sz="0" w:space="0" w:color="auto"/>
            <w:left w:val="none" w:sz="0" w:space="0" w:color="auto"/>
            <w:bottom w:val="none" w:sz="0" w:space="0" w:color="auto"/>
            <w:right w:val="none" w:sz="0" w:space="0" w:color="auto"/>
          </w:divBdr>
        </w:div>
        <w:div w:id="1548882508">
          <w:marLeft w:val="0"/>
          <w:marRight w:val="0"/>
          <w:marTop w:val="0"/>
          <w:marBottom w:val="0"/>
          <w:divBdr>
            <w:top w:val="none" w:sz="0" w:space="0" w:color="auto"/>
            <w:left w:val="none" w:sz="0" w:space="0" w:color="auto"/>
            <w:bottom w:val="none" w:sz="0" w:space="0" w:color="auto"/>
            <w:right w:val="none" w:sz="0" w:space="0" w:color="auto"/>
          </w:divBdr>
        </w:div>
        <w:div w:id="1548882525">
          <w:marLeft w:val="0"/>
          <w:marRight w:val="0"/>
          <w:marTop w:val="0"/>
          <w:marBottom w:val="0"/>
          <w:divBdr>
            <w:top w:val="none" w:sz="0" w:space="0" w:color="auto"/>
            <w:left w:val="none" w:sz="0" w:space="0" w:color="auto"/>
            <w:bottom w:val="none" w:sz="0" w:space="0" w:color="auto"/>
            <w:right w:val="none" w:sz="0" w:space="0" w:color="auto"/>
          </w:divBdr>
        </w:div>
        <w:div w:id="1548882566">
          <w:marLeft w:val="0"/>
          <w:marRight w:val="0"/>
          <w:marTop w:val="0"/>
          <w:marBottom w:val="0"/>
          <w:divBdr>
            <w:top w:val="none" w:sz="0" w:space="0" w:color="auto"/>
            <w:left w:val="none" w:sz="0" w:space="0" w:color="auto"/>
            <w:bottom w:val="none" w:sz="0" w:space="0" w:color="auto"/>
            <w:right w:val="none" w:sz="0" w:space="0" w:color="auto"/>
          </w:divBdr>
        </w:div>
        <w:div w:id="1548882611">
          <w:marLeft w:val="0"/>
          <w:marRight w:val="0"/>
          <w:marTop w:val="0"/>
          <w:marBottom w:val="0"/>
          <w:divBdr>
            <w:top w:val="none" w:sz="0" w:space="0" w:color="auto"/>
            <w:left w:val="none" w:sz="0" w:space="0" w:color="auto"/>
            <w:bottom w:val="none" w:sz="0" w:space="0" w:color="auto"/>
            <w:right w:val="none" w:sz="0" w:space="0" w:color="auto"/>
          </w:divBdr>
        </w:div>
        <w:div w:id="1548882650">
          <w:marLeft w:val="0"/>
          <w:marRight w:val="0"/>
          <w:marTop w:val="0"/>
          <w:marBottom w:val="0"/>
          <w:divBdr>
            <w:top w:val="none" w:sz="0" w:space="0" w:color="auto"/>
            <w:left w:val="none" w:sz="0" w:space="0" w:color="auto"/>
            <w:bottom w:val="none" w:sz="0" w:space="0" w:color="auto"/>
            <w:right w:val="none" w:sz="0" w:space="0" w:color="auto"/>
          </w:divBdr>
        </w:div>
        <w:div w:id="1548882689">
          <w:marLeft w:val="0"/>
          <w:marRight w:val="0"/>
          <w:marTop w:val="0"/>
          <w:marBottom w:val="0"/>
          <w:divBdr>
            <w:top w:val="none" w:sz="0" w:space="0" w:color="auto"/>
            <w:left w:val="none" w:sz="0" w:space="0" w:color="auto"/>
            <w:bottom w:val="none" w:sz="0" w:space="0" w:color="auto"/>
            <w:right w:val="none" w:sz="0" w:space="0" w:color="auto"/>
          </w:divBdr>
        </w:div>
        <w:div w:id="1548882696">
          <w:marLeft w:val="0"/>
          <w:marRight w:val="0"/>
          <w:marTop w:val="0"/>
          <w:marBottom w:val="0"/>
          <w:divBdr>
            <w:top w:val="none" w:sz="0" w:space="0" w:color="auto"/>
            <w:left w:val="none" w:sz="0" w:space="0" w:color="auto"/>
            <w:bottom w:val="none" w:sz="0" w:space="0" w:color="auto"/>
            <w:right w:val="none" w:sz="0" w:space="0" w:color="auto"/>
          </w:divBdr>
        </w:div>
        <w:div w:id="1548882702">
          <w:marLeft w:val="0"/>
          <w:marRight w:val="0"/>
          <w:marTop w:val="0"/>
          <w:marBottom w:val="0"/>
          <w:divBdr>
            <w:top w:val="none" w:sz="0" w:space="0" w:color="auto"/>
            <w:left w:val="none" w:sz="0" w:space="0" w:color="auto"/>
            <w:bottom w:val="none" w:sz="0" w:space="0" w:color="auto"/>
            <w:right w:val="none" w:sz="0" w:space="0" w:color="auto"/>
          </w:divBdr>
        </w:div>
      </w:divsChild>
    </w:div>
    <w:div w:id="1548882381">
      <w:marLeft w:val="0"/>
      <w:marRight w:val="0"/>
      <w:marTop w:val="0"/>
      <w:marBottom w:val="0"/>
      <w:divBdr>
        <w:top w:val="none" w:sz="0" w:space="0" w:color="auto"/>
        <w:left w:val="none" w:sz="0" w:space="0" w:color="auto"/>
        <w:bottom w:val="none" w:sz="0" w:space="0" w:color="auto"/>
        <w:right w:val="none" w:sz="0" w:space="0" w:color="auto"/>
      </w:divBdr>
    </w:div>
    <w:div w:id="1548882385">
      <w:marLeft w:val="0"/>
      <w:marRight w:val="0"/>
      <w:marTop w:val="0"/>
      <w:marBottom w:val="0"/>
      <w:divBdr>
        <w:top w:val="none" w:sz="0" w:space="0" w:color="auto"/>
        <w:left w:val="none" w:sz="0" w:space="0" w:color="auto"/>
        <w:bottom w:val="none" w:sz="0" w:space="0" w:color="auto"/>
        <w:right w:val="none" w:sz="0" w:space="0" w:color="auto"/>
      </w:divBdr>
      <w:divsChild>
        <w:div w:id="1548882307">
          <w:marLeft w:val="0"/>
          <w:marRight w:val="0"/>
          <w:marTop w:val="0"/>
          <w:marBottom w:val="0"/>
          <w:divBdr>
            <w:top w:val="none" w:sz="0" w:space="0" w:color="auto"/>
            <w:left w:val="none" w:sz="0" w:space="0" w:color="auto"/>
            <w:bottom w:val="none" w:sz="0" w:space="0" w:color="auto"/>
            <w:right w:val="none" w:sz="0" w:space="0" w:color="auto"/>
          </w:divBdr>
        </w:div>
        <w:div w:id="1548882323">
          <w:marLeft w:val="0"/>
          <w:marRight w:val="0"/>
          <w:marTop w:val="0"/>
          <w:marBottom w:val="0"/>
          <w:divBdr>
            <w:top w:val="none" w:sz="0" w:space="0" w:color="auto"/>
            <w:left w:val="none" w:sz="0" w:space="0" w:color="auto"/>
            <w:bottom w:val="none" w:sz="0" w:space="0" w:color="auto"/>
            <w:right w:val="none" w:sz="0" w:space="0" w:color="auto"/>
          </w:divBdr>
        </w:div>
        <w:div w:id="1548882389">
          <w:marLeft w:val="0"/>
          <w:marRight w:val="0"/>
          <w:marTop w:val="0"/>
          <w:marBottom w:val="0"/>
          <w:divBdr>
            <w:top w:val="none" w:sz="0" w:space="0" w:color="auto"/>
            <w:left w:val="none" w:sz="0" w:space="0" w:color="auto"/>
            <w:bottom w:val="none" w:sz="0" w:space="0" w:color="auto"/>
            <w:right w:val="none" w:sz="0" w:space="0" w:color="auto"/>
          </w:divBdr>
        </w:div>
        <w:div w:id="1548882426">
          <w:marLeft w:val="0"/>
          <w:marRight w:val="0"/>
          <w:marTop w:val="0"/>
          <w:marBottom w:val="0"/>
          <w:divBdr>
            <w:top w:val="none" w:sz="0" w:space="0" w:color="auto"/>
            <w:left w:val="none" w:sz="0" w:space="0" w:color="auto"/>
            <w:bottom w:val="none" w:sz="0" w:space="0" w:color="auto"/>
            <w:right w:val="none" w:sz="0" w:space="0" w:color="auto"/>
          </w:divBdr>
        </w:div>
        <w:div w:id="1548882578">
          <w:marLeft w:val="0"/>
          <w:marRight w:val="0"/>
          <w:marTop w:val="0"/>
          <w:marBottom w:val="0"/>
          <w:divBdr>
            <w:top w:val="none" w:sz="0" w:space="0" w:color="auto"/>
            <w:left w:val="none" w:sz="0" w:space="0" w:color="auto"/>
            <w:bottom w:val="none" w:sz="0" w:space="0" w:color="auto"/>
            <w:right w:val="none" w:sz="0" w:space="0" w:color="auto"/>
          </w:divBdr>
        </w:div>
      </w:divsChild>
    </w:div>
    <w:div w:id="1548882387">
      <w:marLeft w:val="0"/>
      <w:marRight w:val="0"/>
      <w:marTop w:val="0"/>
      <w:marBottom w:val="0"/>
      <w:divBdr>
        <w:top w:val="none" w:sz="0" w:space="0" w:color="auto"/>
        <w:left w:val="none" w:sz="0" w:space="0" w:color="auto"/>
        <w:bottom w:val="none" w:sz="0" w:space="0" w:color="auto"/>
        <w:right w:val="none" w:sz="0" w:space="0" w:color="auto"/>
      </w:divBdr>
      <w:divsChild>
        <w:div w:id="1548882239">
          <w:marLeft w:val="0"/>
          <w:marRight w:val="0"/>
          <w:marTop w:val="0"/>
          <w:marBottom w:val="0"/>
          <w:divBdr>
            <w:top w:val="none" w:sz="0" w:space="0" w:color="auto"/>
            <w:left w:val="none" w:sz="0" w:space="0" w:color="auto"/>
            <w:bottom w:val="none" w:sz="0" w:space="0" w:color="auto"/>
            <w:right w:val="none" w:sz="0" w:space="0" w:color="auto"/>
          </w:divBdr>
        </w:div>
        <w:div w:id="1548882246">
          <w:marLeft w:val="0"/>
          <w:marRight w:val="0"/>
          <w:marTop w:val="0"/>
          <w:marBottom w:val="0"/>
          <w:divBdr>
            <w:top w:val="none" w:sz="0" w:space="0" w:color="auto"/>
            <w:left w:val="none" w:sz="0" w:space="0" w:color="auto"/>
            <w:bottom w:val="none" w:sz="0" w:space="0" w:color="auto"/>
            <w:right w:val="none" w:sz="0" w:space="0" w:color="auto"/>
          </w:divBdr>
        </w:div>
        <w:div w:id="1548882247">
          <w:marLeft w:val="0"/>
          <w:marRight w:val="0"/>
          <w:marTop w:val="0"/>
          <w:marBottom w:val="0"/>
          <w:divBdr>
            <w:top w:val="none" w:sz="0" w:space="0" w:color="auto"/>
            <w:left w:val="none" w:sz="0" w:space="0" w:color="auto"/>
            <w:bottom w:val="none" w:sz="0" w:space="0" w:color="auto"/>
            <w:right w:val="none" w:sz="0" w:space="0" w:color="auto"/>
          </w:divBdr>
        </w:div>
        <w:div w:id="1548882285">
          <w:marLeft w:val="0"/>
          <w:marRight w:val="0"/>
          <w:marTop w:val="0"/>
          <w:marBottom w:val="0"/>
          <w:divBdr>
            <w:top w:val="none" w:sz="0" w:space="0" w:color="auto"/>
            <w:left w:val="none" w:sz="0" w:space="0" w:color="auto"/>
            <w:bottom w:val="none" w:sz="0" w:space="0" w:color="auto"/>
            <w:right w:val="none" w:sz="0" w:space="0" w:color="auto"/>
          </w:divBdr>
        </w:div>
        <w:div w:id="1548882314">
          <w:marLeft w:val="0"/>
          <w:marRight w:val="0"/>
          <w:marTop w:val="0"/>
          <w:marBottom w:val="0"/>
          <w:divBdr>
            <w:top w:val="none" w:sz="0" w:space="0" w:color="auto"/>
            <w:left w:val="none" w:sz="0" w:space="0" w:color="auto"/>
            <w:bottom w:val="none" w:sz="0" w:space="0" w:color="auto"/>
            <w:right w:val="none" w:sz="0" w:space="0" w:color="auto"/>
          </w:divBdr>
        </w:div>
        <w:div w:id="1548882435">
          <w:marLeft w:val="0"/>
          <w:marRight w:val="0"/>
          <w:marTop w:val="0"/>
          <w:marBottom w:val="0"/>
          <w:divBdr>
            <w:top w:val="none" w:sz="0" w:space="0" w:color="auto"/>
            <w:left w:val="none" w:sz="0" w:space="0" w:color="auto"/>
            <w:bottom w:val="none" w:sz="0" w:space="0" w:color="auto"/>
            <w:right w:val="none" w:sz="0" w:space="0" w:color="auto"/>
          </w:divBdr>
        </w:div>
        <w:div w:id="1548882486">
          <w:marLeft w:val="0"/>
          <w:marRight w:val="0"/>
          <w:marTop w:val="0"/>
          <w:marBottom w:val="0"/>
          <w:divBdr>
            <w:top w:val="none" w:sz="0" w:space="0" w:color="auto"/>
            <w:left w:val="none" w:sz="0" w:space="0" w:color="auto"/>
            <w:bottom w:val="none" w:sz="0" w:space="0" w:color="auto"/>
            <w:right w:val="none" w:sz="0" w:space="0" w:color="auto"/>
          </w:divBdr>
        </w:div>
        <w:div w:id="1548882500">
          <w:marLeft w:val="0"/>
          <w:marRight w:val="0"/>
          <w:marTop w:val="0"/>
          <w:marBottom w:val="0"/>
          <w:divBdr>
            <w:top w:val="none" w:sz="0" w:space="0" w:color="auto"/>
            <w:left w:val="none" w:sz="0" w:space="0" w:color="auto"/>
            <w:bottom w:val="none" w:sz="0" w:space="0" w:color="auto"/>
            <w:right w:val="none" w:sz="0" w:space="0" w:color="auto"/>
          </w:divBdr>
        </w:div>
        <w:div w:id="1548882512">
          <w:marLeft w:val="0"/>
          <w:marRight w:val="0"/>
          <w:marTop w:val="0"/>
          <w:marBottom w:val="0"/>
          <w:divBdr>
            <w:top w:val="none" w:sz="0" w:space="0" w:color="auto"/>
            <w:left w:val="none" w:sz="0" w:space="0" w:color="auto"/>
            <w:bottom w:val="none" w:sz="0" w:space="0" w:color="auto"/>
            <w:right w:val="none" w:sz="0" w:space="0" w:color="auto"/>
          </w:divBdr>
        </w:div>
        <w:div w:id="1548882576">
          <w:marLeft w:val="0"/>
          <w:marRight w:val="0"/>
          <w:marTop w:val="0"/>
          <w:marBottom w:val="0"/>
          <w:divBdr>
            <w:top w:val="none" w:sz="0" w:space="0" w:color="auto"/>
            <w:left w:val="none" w:sz="0" w:space="0" w:color="auto"/>
            <w:bottom w:val="none" w:sz="0" w:space="0" w:color="auto"/>
            <w:right w:val="none" w:sz="0" w:space="0" w:color="auto"/>
          </w:divBdr>
        </w:div>
        <w:div w:id="1548882630">
          <w:marLeft w:val="0"/>
          <w:marRight w:val="0"/>
          <w:marTop w:val="0"/>
          <w:marBottom w:val="0"/>
          <w:divBdr>
            <w:top w:val="none" w:sz="0" w:space="0" w:color="auto"/>
            <w:left w:val="none" w:sz="0" w:space="0" w:color="auto"/>
            <w:bottom w:val="none" w:sz="0" w:space="0" w:color="auto"/>
            <w:right w:val="none" w:sz="0" w:space="0" w:color="auto"/>
          </w:divBdr>
        </w:div>
        <w:div w:id="1548882665">
          <w:marLeft w:val="0"/>
          <w:marRight w:val="0"/>
          <w:marTop w:val="0"/>
          <w:marBottom w:val="0"/>
          <w:divBdr>
            <w:top w:val="none" w:sz="0" w:space="0" w:color="auto"/>
            <w:left w:val="none" w:sz="0" w:space="0" w:color="auto"/>
            <w:bottom w:val="none" w:sz="0" w:space="0" w:color="auto"/>
            <w:right w:val="none" w:sz="0" w:space="0" w:color="auto"/>
          </w:divBdr>
        </w:div>
        <w:div w:id="1548882672">
          <w:marLeft w:val="0"/>
          <w:marRight w:val="0"/>
          <w:marTop w:val="0"/>
          <w:marBottom w:val="0"/>
          <w:divBdr>
            <w:top w:val="none" w:sz="0" w:space="0" w:color="auto"/>
            <w:left w:val="none" w:sz="0" w:space="0" w:color="auto"/>
            <w:bottom w:val="none" w:sz="0" w:space="0" w:color="auto"/>
            <w:right w:val="none" w:sz="0" w:space="0" w:color="auto"/>
          </w:divBdr>
        </w:div>
        <w:div w:id="1548882708">
          <w:marLeft w:val="0"/>
          <w:marRight w:val="0"/>
          <w:marTop w:val="0"/>
          <w:marBottom w:val="0"/>
          <w:divBdr>
            <w:top w:val="none" w:sz="0" w:space="0" w:color="auto"/>
            <w:left w:val="none" w:sz="0" w:space="0" w:color="auto"/>
            <w:bottom w:val="none" w:sz="0" w:space="0" w:color="auto"/>
            <w:right w:val="none" w:sz="0" w:space="0" w:color="auto"/>
          </w:divBdr>
        </w:div>
      </w:divsChild>
    </w:div>
    <w:div w:id="1548882393">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
        <w:div w:id="1548882462">
          <w:marLeft w:val="0"/>
          <w:marRight w:val="0"/>
          <w:marTop w:val="0"/>
          <w:marBottom w:val="0"/>
          <w:divBdr>
            <w:top w:val="none" w:sz="0" w:space="0" w:color="auto"/>
            <w:left w:val="none" w:sz="0" w:space="0" w:color="auto"/>
            <w:bottom w:val="none" w:sz="0" w:space="0" w:color="auto"/>
            <w:right w:val="none" w:sz="0" w:space="0" w:color="auto"/>
          </w:divBdr>
        </w:div>
        <w:div w:id="1548882510">
          <w:marLeft w:val="0"/>
          <w:marRight w:val="0"/>
          <w:marTop w:val="0"/>
          <w:marBottom w:val="0"/>
          <w:divBdr>
            <w:top w:val="none" w:sz="0" w:space="0" w:color="auto"/>
            <w:left w:val="none" w:sz="0" w:space="0" w:color="auto"/>
            <w:bottom w:val="none" w:sz="0" w:space="0" w:color="auto"/>
            <w:right w:val="none" w:sz="0" w:space="0" w:color="auto"/>
          </w:divBdr>
        </w:div>
        <w:div w:id="1548882545">
          <w:marLeft w:val="0"/>
          <w:marRight w:val="0"/>
          <w:marTop w:val="0"/>
          <w:marBottom w:val="0"/>
          <w:divBdr>
            <w:top w:val="none" w:sz="0" w:space="0" w:color="auto"/>
            <w:left w:val="none" w:sz="0" w:space="0" w:color="auto"/>
            <w:bottom w:val="none" w:sz="0" w:space="0" w:color="auto"/>
            <w:right w:val="none" w:sz="0" w:space="0" w:color="auto"/>
          </w:divBdr>
        </w:div>
      </w:divsChild>
    </w:div>
    <w:div w:id="1548882394">
      <w:marLeft w:val="0"/>
      <w:marRight w:val="0"/>
      <w:marTop w:val="0"/>
      <w:marBottom w:val="0"/>
      <w:divBdr>
        <w:top w:val="none" w:sz="0" w:space="0" w:color="auto"/>
        <w:left w:val="none" w:sz="0" w:space="0" w:color="auto"/>
        <w:bottom w:val="none" w:sz="0" w:space="0" w:color="auto"/>
        <w:right w:val="none" w:sz="0" w:space="0" w:color="auto"/>
      </w:divBdr>
    </w:div>
    <w:div w:id="1548882395">
      <w:marLeft w:val="0"/>
      <w:marRight w:val="0"/>
      <w:marTop w:val="0"/>
      <w:marBottom w:val="0"/>
      <w:divBdr>
        <w:top w:val="none" w:sz="0" w:space="0" w:color="auto"/>
        <w:left w:val="none" w:sz="0" w:space="0" w:color="auto"/>
        <w:bottom w:val="none" w:sz="0" w:space="0" w:color="auto"/>
        <w:right w:val="none" w:sz="0" w:space="0" w:color="auto"/>
      </w:divBdr>
    </w:div>
    <w:div w:id="1548882398">
      <w:marLeft w:val="0"/>
      <w:marRight w:val="0"/>
      <w:marTop w:val="0"/>
      <w:marBottom w:val="0"/>
      <w:divBdr>
        <w:top w:val="none" w:sz="0" w:space="0" w:color="auto"/>
        <w:left w:val="none" w:sz="0" w:space="0" w:color="auto"/>
        <w:bottom w:val="none" w:sz="0" w:space="0" w:color="auto"/>
        <w:right w:val="none" w:sz="0" w:space="0" w:color="auto"/>
      </w:divBdr>
    </w:div>
    <w:div w:id="1548882399">
      <w:marLeft w:val="0"/>
      <w:marRight w:val="0"/>
      <w:marTop w:val="0"/>
      <w:marBottom w:val="0"/>
      <w:divBdr>
        <w:top w:val="none" w:sz="0" w:space="0" w:color="auto"/>
        <w:left w:val="none" w:sz="0" w:space="0" w:color="auto"/>
        <w:bottom w:val="none" w:sz="0" w:space="0" w:color="auto"/>
        <w:right w:val="none" w:sz="0" w:space="0" w:color="auto"/>
      </w:divBdr>
      <w:divsChild>
        <w:div w:id="1548882230">
          <w:marLeft w:val="0"/>
          <w:marRight w:val="0"/>
          <w:marTop w:val="0"/>
          <w:marBottom w:val="0"/>
          <w:divBdr>
            <w:top w:val="none" w:sz="0" w:space="0" w:color="auto"/>
            <w:left w:val="none" w:sz="0" w:space="0" w:color="auto"/>
            <w:bottom w:val="none" w:sz="0" w:space="0" w:color="auto"/>
            <w:right w:val="none" w:sz="0" w:space="0" w:color="auto"/>
          </w:divBdr>
        </w:div>
        <w:div w:id="1548882251">
          <w:marLeft w:val="0"/>
          <w:marRight w:val="0"/>
          <w:marTop w:val="0"/>
          <w:marBottom w:val="0"/>
          <w:divBdr>
            <w:top w:val="none" w:sz="0" w:space="0" w:color="auto"/>
            <w:left w:val="none" w:sz="0" w:space="0" w:color="auto"/>
            <w:bottom w:val="none" w:sz="0" w:space="0" w:color="auto"/>
            <w:right w:val="none" w:sz="0" w:space="0" w:color="auto"/>
          </w:divBdr>
        </w:div>
        <w:div w:id="1548882289">
          <w:marLeft w:val="0"/>
          <w:marRight w:val="0"/>
          <w:marTop w:val="0"/>
          <w:marBottom w:val="0"/>
          <w:divBdr>
            <w:top w:val="none" w:sz="0" w:space="0" w:color="auto"/>
            <w:left w:val="none" w:sz="0" w:space="0" w:color="auto"/>
            <w:bottom w:val="none" w:sz="0" w:space="0" w:color="auto"/>
            <w:right w:val="none" w:sz="0" w:space="0" w:color="auto"/>
          </w:divBdr>
        </w:div>
        <w:div w:id="1548882310">
          <w:marLeft w:val="0"/>
          <w:marRight w:val="0"/>
          <w:marTop w:val="0"/>
          <w:marBottom w:val="0"/>
          <w:divBdr>
            <w:top w:val="none" w:sz="0" w:space="0" w:color="auto"/>
            <w:left w:val="none" w:sz="0" w:space="0" w:color="auto"/>
            <w:bottom w:val="none" w:sz="0" w:space="0" w:color="auto"/>
            <w:right w:val="none" w:sz="0" w:space="0" w:color="auto"/>
          </w:divBdr>
        </w:div>
        <w:div w:id="1548882315">
          <w:marLeft w:val="0"/>
          <w:marRight w:val="0"/>
          <w:marTop w:val="0"/>
          <w:marBottom w:val="0"/>
          <w:divBdr>
            <w:top w:val="none" w:sz="0" w:space="0" w:color="auto"/>
            <w:left w:val="none" w:sz="0" w:space="0" w:color="auto"/>
            <w:bottom w:val="none" w:sz="0" w:space="0" w:color="auto"/>
            <w:right w:val="none" w:sz="0" w:space="0" w:color="auto"/>
          </w:divBdr>
        </w:div>
        <w:div w:id="1548882321">
          <w:marLeft w:val="0"/>
          <w:marRight w:val="0"/>
          <w:marTop w:val="0"/>
          <w:marBottom w:val="0"/>
          <w:divBdr>
            <w:top w:val="none" w:sz="0" w:space="0" w:color="auto"/>
            <w:left w:val="none" w:sz="0" w:space="0" w:color="auto"/>
            <w:bottom w:val="none" w:sz="0" w:space="0" w:color="auto"/>
            <w:right w:val="none" w:sz="0" w:space="0" w:color="auto"/>
          </w:divBdr>
        </w:div>
        <w:div w:id="1548882327">
          <w:marLeft w:val="0"/>
          <w:marRight w:val="0"/>
          <w:marTop w:val="0"/>
          <w:marBottom w:val="0"/>
          <w:divBdr>
            <w:top w:val="none" w:sz="0" w:space="0" w:color="auto"/>
            <w:left w:val="none" w:sz="0" w:space="0" w:color="auto"/>
            <w:bottom w:val="none" w:sz="0" w:space="0" w:color="auto"/>
            <w:right w:val="none" w:sz="0" w:space="0" w:color="auto"/>
          </w:divBdr>
        </w:div>
        <w:div w:id="1548882334">
          <w:marLeft w:val="0"/>
          <w:marRight w:val="0"/>
          <w:marTop w:val="0"/>
          <w:marBottom w:val="0"/>
          <w:divBdr>
            <w:top w:val="none" w:sz="0" w:space="0" w:color="auto"/>
            <w:left w:val="none" w:sz="0" w:space="0" w:color="auto"/>
            <w:bottom w:val="none" w:sz="0" w:space="0" w:color="auto"/>
            <w:right w:val="none" w:sz="0" w:space="0" w:color="auto"/>
          </w:divBdr>
        </w:div>
        <w:div w:id="1548882365">
          <w:marLeft w:val="0"/>
          <w:marRight w:val="0"/>
          <w:marTop w:val="0"/>
          <w:marBottom w:val="0"/>
          <w:divBdr>
            <w:top w:val="none" w:sz="0" w:space="0" w:color="auto"/>
            <w:left w:val="none" w:sz="0" w:space="0" w:color="auto"/>
            <w:bottom w:val="none" w:sz="0" w:space="0" w:color="auto"/>
            <w:right w:val="none" w:sz="0" w:space="0" w:color="auto"/>
          </w:divBdr>
        </w:div>
        <w:div w:id="1548882382">
          <w:marLeft w:val="0"/>
          <w:marRight w:val="0"/>
          <w:marTop w:val="0"/>
          <w:marBottom w:val="0"/>
          <w:divBdr>
            <w:top w:val="none" w:sz="0" w:space="0" w:color="auto"/>
            <w:left w:val="none" w:sz="0" w:space="0" w:color="auto"/>
            <w:bottom w:val="none" w:sz="0" w:space="0" w:color="auto"/>
            <w:right w:val="none" w:sz="0" w:space="0" w:color="auto"/>
          </w:divBdr>
        </w:div>
        <w:div w:id="1548882423">
          <w:marLeft w:val="0"/>
          <w:marRight w:val="0"/>
          <w:marTop w:val="0"/>
          <w:marBottom w:val="0"/>
          <w:divBdr>
            <w:top w:val="none" w:sz="0" w:space="0" w:color="auto"/>
            <w:left w:val="none" w:sz="0" w:space="0" w:color="auto"/>
            <w:bottom w:val="none" w:sz="0" w:space="0" w:color="auto"/>
            <w:right w:val="none" w:sz="0" w:space="0" w:color="auto"/>
          </w:divBdr>
        </w:div>
        <w:div w:id="1548882456">
          <w:marLeft w:val="0"/>
          <w:marRight w:val="0"/>
          <w:marTop w:val="0"/>
          <w:marBottom w:val="0"/>
          <w:divBdr>
            <w:top w:val="none" w:sz="0" w:space="0" w:color="auto"/>
            <w:left w:val="none" w:sz="0" w:space="0" w:color="auto"/>
            <w:bottom w:val="none" w:sz="0" w:space="0" w:color="auto"/>
            <w:right w:val="none" w:sz="0" w:space="0" w:color="auto"/>
          </w:divBdr>
        </w:div>
        <w:div w:id="1548882528">
          <w:marLeft w:val="0"/>
          <w:marRight w:val="0"/>
          <w:marTop w:val="0"/>
          <w:marBottom w:val="0"/>
          <w:divBdr>
            <w:top w:val="none" w:sz="0" w:space="0" w:color="auto"/>
            <w:left w:val="none" w:sz="0" w:space="0" w:color="auto"/>
            <w:bottom w:val="none" w:sz="0" w:space="0" w:color="auto"/>
            <w:right w:val="none" w:sz="0" w:space="0" w:color="auto"/>
          </w:divBdr>
        </w:div>
        <w:div w:id="1548882550">
          <w:marLeft w:val="0"/>
          <w:marRight w:val="0"/>
          <w:marTop w:val="0"/>
          <w:marBottom w:val="0"/>
          <w:divBdr>
            <w:top w:val="none" w:sz="0" w:space="0" w:color="auto"/>
            <w:left w:val="none" w:sz="0" w:space="0" w:color="auto"/>
            <w:bottom w:val="none" w:sz="0" w:space="0" w:color="auto"/>
            <w:right w:val="none" w:sz="0" w:space="0" w:color="auto"/>
          </w:divBdr>
        </w:div>
        <w:div w:id="1548882556">
          <w:marLeft w:val="0"/>
          <w:marRight w:val="0"/>
          <w:marTop w:val="0"/>
          <w:marBottom w:val="0"/>
          <w:divBdr>
            <w:top w:val="none" w:sz="0" w:space="0" w:color="auto"/>
            <w:left w:val="none" w:sz="0" w:space="0" w:color="auto"/>
            <w:bottom w:val="none" w:sz="0" w:space="0" w:color="auto"/>
            <w:right w:val="none" w:sz="0" w:space="0" w:color="auto"/>
          </w:divBdr>
        </w:div>
        <w:div w:id="1548882561">
          <w:marLeft w:val="0"/>
          <w:marRight w:val="0"/>
          <w:marTop w:val="0"/>
          <w:marBottom w:val="0"/>
          <w:divBdr>
            <w:top w:val="none" w:sz="0" w:space="0" w:color="auto"/>
            <w:left w:val="none" w:sz="0" w:space="0" w:color="auto"/>
            <w:bottom w:val="none" w:sz="0" w:space="0" w:color="auto"/>
            <w:right w:val="none" w:sz="0" w:space="0" w:color="auto"/>
          </w:divBdr>
        </w:div>
        <w:div w:id="1548882577">
          <w:marLeft w:val="0"/>
          <w:marRight w:val="0"/>
          <w:marTop w:val="0"/>
          <w:marBottom w:val="0"/>
          <w:divBdr>
            <w:top w:val="none" w:sz="0" w:space="0" w:color="auto"/>
            <w:left w:val="none" w:sz="0" w:space="0" w:color="auto"/>
            <w:bottom w:val="none" w:sz="0" w:space="0" w:color="auto"/>
            <w:right w:val="none" w:sz="0" w:space="0" w:color="auto"/>
          </w:divBdr>
        </w:div>
        <w:div w:id="1548882585">
          <w:marLeft w:val="0"/>
          <w:marRight w:val="0"/>
          <w:marTop w:val="0"/>
          <w:marBottom w:val="0"/>
          <w:divBdr>
            <w:top w:val="none" w:sz="0" w:space="0" w:color="auto"/>
            <w:left w:val="none" w:sz="0" w:space="0" w:color="auto"/>
            <w:bottom w:val="none" w:sz="0" w:space="0" w:color="auto"/>
            <w:right w:val="none" w:sz="0" w:space="0" w:color="auto"/>
          </w:divBdr>
        </w:div>
        <w:div w:id="1548882647">
          <w:marLeft w:val="0"/>
          <w:marRight w:val="0"/>
          <w:marTop w:val="0"/>
          <w:marBottom w:val="0"/>
          <w:divBdr>
            <w:top w:val="none" w:sz="0" w:space="0" w:color="auto"/>
            <w:left w:val="none" w:sz="0" w:space="0" w:color="auto"/>
            <w:bottom w:val="none" w:sz="0" w:space="0" w:color="auto"/>
            <w:right w:val="none" w:sz="0" w:space="0" w:color="auto"/>
          </w:divBdr>
        </w:div>
        <w:div w:id="1548882651">
          <w:marLeft w:val="0"/>
          <w:marRight w:val="0"/>
          <w:marTop w:val="0"/>
          <w:marBottom w:val="0"/>
          <w:divBdr>
            <w:top w:val="none" w:sz="0" w:space="0" w:color="auto"/>
            <w:left w:val="none" w:sz="0" w:space="0" w:color="auto"/>
            <w:bottom w:val="none" w:sz="0" w:space="0" w:color="auto"/>
            <w:right w:val="none" w:sz="0" w:space="0" w:color="auto"/>
          </w:divBdr>
        </w:div>
        <w:div w:id="1548882654">
          <w:marLeft w:val="0"/>
          <w:marRight w:val="0"/>
          <w:marTop w:val="0"/>
          <w:marBottom w:val="0"/>
          <w:divBdr>
            <w:top w:val="none" w:sz="0" w:space="0" w:color="auto"/>
            <w:left w:val="none" w:sz="0" w:space="0" w:color="auto"/>
            <w:bottom w:val="none" w:sz="0" w:space="0" w:color="auto"/>
            <w:right w:val="none" w:sz="0" w:space="0" w:color="auto"/>
          </w:divBdr>
        </w:div>
        <w:div w:id="1548882673">
          <w:marLeft w:val="0"/>
          <w:marRight w:val="0"/>
          <w:marTop w:val="0"/>
          <w:marBottom w:val="0"/>
          <w:divBdr>
            <w:top w:val="none" w:sz="0" w:space="0" w:color="auto"/>
            <w:left w:val="none" w:sz="0" w:space="0" w:color="auto"/>
            <w:bottom w:val="none" w:sz="0" w:space="0" w:color="auto"/>
            <w:right w:val="none" w:sz="0" w:space="0" w:color="auto"/>
          </w:divBdr>
        </w:div>
        <w:div w:id="1548882680">
          <w:marLeft w:val="0"/>
          <w:marRight w:val="0"/>
          <w:marTop w:val="0"/>
          <w:marBottom w:val="0"/>
          <w:divBdr>
            <w:top w:val="none" w:sz="0" w:space="0" w:color="auto"/>
            <w:left w:val="none" w:sz="0" w:space="0" w:color="auto"/>
            <w:bottom w:val="none" w:sz="0" w:space="0" w:color="auto"/>
            <w:right w:val="none" w:sz="0" w:space="0" w:color="auto"/>
          </w:divBdr>
        </w:div>
      </w:divsChild>
    </w:div>
    <w:div w:id="1548882404">
      <w:marLeft w:val="0"/>
      <w:marRight w:val="0"/>
      <w:marTop w:val="0"/>
      <w:marBottom w:val="0"/>
      <w:divBdr>
        <w:top w:val="none" w:sz="0" w:space="0" w:color="auto"/>
        <w:left w:val="none" w:sz="0" w:space="0" w:color="auto"/>
        <w:bottom w:val="none" w:sz="0" w:space="0" w:color="auto"/>
        <w:right w:val="none" w:sz="0" w:space="0" w:color="auto"/>
      </w:divBdr>
    </w:div>
    <w:div w:id="1548882405">
      <w:marLeft w:val="0"/>
      <w:marRight w:val="0"/>
      <w:marTop w:val="0"/>
      <w:marBottom w:val="0"/>
      <w:divBdr>
        <w:top w:val="none" w:sz="0" w:space="0" w:color="auto"/>
        <w:left w:val="none" w:sz="0" w:space="0" w:color="auto"/>
        <w:bottom w:val="none" w:sz="0" w:space="0" w:color="auto"/>
        <w:right w:val="none" w:sz="0" w:space="0" w:color="auto"/>
      </w:divBdr>
    </w:div>
    <w:div w:id="1548882406">
      <w:marLeft w:val="0"/>
      <w:marRight w:val="0"/>
      <w:marTop w:val="0"/>
      <w:marBottom w:val="0"/>
      <w:divBdr>
        <w:top w:val="none" w:sz="0" w:space="0" w:color="auto"/>
        <w:left w:val="none" w:sz="0" w:space="0" w:color="auto"/>
        <w:bottom w:val="none" w:sz="0" w:space="0" w:color="auto"/>
        <w:right w:val="none" w:sz="0" w:space="0" w:color="auto"/>
      </w:divBdr>
    </w:div>
    <w:div w:id="1548882409">
      <w:marLeft w:val="0"/>
      <w:marRight w:val="0"/>
      <w:marTop w:val="0"/>
      <w:marBottom w:val="0"/>
      <w:divBdr>
        <w:top w:val="none" w:sz="0" w:space="0" w:color="auto"/>
        <w:left w:val="none" w:sz="0" w:space="0" w:color="auto"/>
        <w:bottom w:val="none" w:sz="0" w:space="0" w:color="auto"/>
        <w:right w:val="none" w:sz="0" w:space="0" w:color="auto"/>
      </w:divBdr>
    </w:div>
    <w:div w:id="1548882415">
      <w:marLeft w:val="0"/>
      <w:marRight w:val="0"/>
      <w:marTop w:val="0"/>
      <w:marBottom w:val="0"/>
      <w:divBdr>
        <w:top w:val="none" w:sz="0" w:space="0" w:color="auto"/>
        <w:left w:val="none" w:sz="0" w:space="0" w:color="auto"/>
        <w:bottom w:val="none" w:sz="0" w:space="0" w:color="auto"/>
        <w:right w:val="none" w:sz="0" w:space="0" w:color="auto"/>
      </w:divBdr>
    </w:div>
    <w:div w:id="1548882416">
      <w:marLeft w:val="0"/>
      <w:marRight w:val="0"/>
      <w:marTop w:val="0"/>
      <w:marBottom w:val="0"/>
      <w:divBdr>
        <w:top w:val="none" w:sz="0" w:space="0" w:color="auto"/>
        <w:left w:val="none" w:sz="0" w:space="0" w:color="auto"/>
        <w:bottom w:val="none" w:sz="0" w:space="0" w:color="auto"/>
        <w:right w:val="none" w:sz="0" w:space="0" w:color="auto"/>
      </w:divBdr>
    </w:div>
    <w:div w:id="1548882418">
      <w:marLeft w:val="0"/>
      <w:marRight w:val="0"/>
      <w:marTop w:val="0"/>
      <w:marBottom w:val="0"/>
      <w:divBdr>
        <w:top w:val="none" w:sz="0" w:space="0" w:color="auto"/>
        <w:left w:val="none" w:sz="0" w:space="0" w:color="auto"/>
        <w:bottom w:val="none" w:sz="0" w:space="0" w:color="auto"/>
        <w:right w:val="none" w:sz="0" w:space="0" w:color="auto"/>
      </w:divBdr>
    </w:div>
    <w:div w:id="1548882422">
      <w:marLeft w:val="0"/>
      <w:marRight w:val="0"/>
      <w:marTop w:val="0"/>
      <w:marBottom w:val="0"/>
      <w:divBdr>
        <w:top w:val="none" w:sz="0" w:space="0" w:color="auto"/>
        <w:left w:val="none" w:sz="0" w:space="0" w:color="auto"/>
        <w:bottom w:val="none" w:sz="0" w:space="0" w:color="auto"/>
        <w:right w:val="none" w:sz="0" w:space="0" w:color="auto"/>
      </w:divBdr>
    </w:div>
    <w:div w:id="1548882425">
      <w:marLeft w:val="0"/>
      <w:marRight w:val="0"/>
      <w:marTop w:val="0"/>
      <w:marBottom w:val="0"/>
      <w:divBdr>
        <w:top w:val="none" w:sz="0" w:space="0" w:color="auto"/>
        <w:left w:val="none" w:sz="0" w:space="0" w:color="auto"/>
        <w:bottom w:val="none" w:sz="0" w:space="0" w:color="auto"/>
        <w:right w:val="none" w:sz="0" w:space="0" w:color="auto"/>
      </w:divBdr>
    </w:div>
    <w:div w:id="1548882429">
      <w:marLeft w:val="0"/>
      <w:marRight w:val="0"/>
      <w:marTop w:val="0"/>
      <w:marBottom w:val="0"/>
      <w:divBdr>
        <w:top w:val="none" w:sz="0" w:space="0" w:color="auto"/>
        <w:left w:val="none" w:sz="0" w:space="0" w:color="auto"/>
        <w:bottom w:val="none" w:sz="0" w:space="0" w:color="auto"/>
        <w:right w:val="none" w:sz="0" w:space="0" w:color="auto"/>
      </w:divBdr>
    </w:div>
    <w:div w:id="1548882431">
      <w:marLeft w:val="0"/>
      <w:marRight w:val="0"/>
      <w:marTop w:val="0"/>
      <w:marBottom w:val="0"/>
      <w:divBdr>
        <w:top w:val="none" w:sz="0" w:space="0" w:color="auto"/>
        <w:left w:val="none" w:sz="0" w:space="0" w:color="auto"/>
        <w:bottom w:val="none" w:sz="0" w:space="0" w:color="auto"/>
        <w:right w:val="none" w:sz="0" w:space="0" w:color="auto"/>
      </w:divBdr>
    </w:div>
    <w:div w:id="1548882440">
      <w:marLeft w:val="0"/>
      <w:marRight w:val="0"/>
      <w:marTop w:val="0"/>
      <w:marBottom w:val="0"/>
      <w:divBdr>
        <w:top w:val="none" w:sz="0" w:space="0" w:color="auto"/>
        <w:left w:val="none" w:sz="0" w:space="0" w:color="auto"/>
        <w:bottom w:val="none" w:sz="0" w:space="0" w:color="auto"/>
        <w:right w:val="none" w:sz="0" w:space="0" w:color="auto"/>
      </w:divBdr>
    </w:div>
    <w:div w:id="1548882451">
      <w:marLeft w:val="0"/>
      <w:marRight w:val="0"/>
      <w:marTop w:val="0"/>
      <w:marBottom w:val="0"/>
      <w:divBdr>
        <w:top w:val="none" w:sz="0" w:space="0" w:color="auto"/>
        <w:left w:val="none" w:sz="0" w:space="0" w:color="auto"/>
        <w:bottom w:val="none" w:sz="0" w:space="0" w:color="auto"/>
        <w:right w:val="none" w:sz="0" w:space="0" w:color="auto"/>
      </w:divBdr>
    </w:div>
    <w:div w:id="1548882459">
      <w:marLeft w:val="0"/>
      <w:marRight w:val="0"/>
      <w:marTop w:val="0"/>
      <w:marBottom w:val="0"/>
      <w:divBdr>
        <w:top w:val="none" w:sz="0" w:space="0" w:color="auto"/>
        <w:left w:val="none" w:sz="0" w:space="0" w:color="auto"/>
        <w:bottom w:val="none" w:sz="0" w:space="0" w:color="auto"/>
        <w:right w:val="none" w:sz="0" w:space="0" w:color="auto"/>
      </w:divBdr>
    </w:div>
    <w:div w:id="1548882460">
      <w:marLeft w:val="0"/>
      <w:marRight w:val="0"/>
      <w:marTop w:val="0"/>
      <w:marBottom w:val="0"/>
      <w:divBdr>
        <w:top w:val="none" w:sz="0" w:space="0" w:color="auto"/>
        <w:left w:val="none" w:sz="0" w:space="0" w:color="auto"/>
        <w:bottom w:val="none" w:sz="0" w:space="0" w:color="auto"/>
        <w:right w:val="none" w:sz="0" w:space="0" w:color="auto"/>
      </w:divBdr>
    </w:div>
    <w:div w:id="1548882461">
      <w:marLeft w:val="0"/>
      <w:marRight w:val="0"/>
      <w:marTop w:val="0"/>
      <w:marBottom w:val="0"/>
      <w:divBdr>
        <w:top w:val="none" w:sz="0" w:space="0" w:color="auto"/>
        <w:left w:val="none" w:sz="0" w:space="0" w:color="auto"/>
        <w:bottom w:val="none" w:sz="0" w:space="0" w:color="auto"/>
        <w:right w:val="none" w:sz="0" w:space="0" w:color="auto"/>
      </w:divBdr>
    </w:div>
    <w:div w:id="1548882464">
      <w:marLeft w:val="0"/>
      <w:marRight w:val="0"/>
      <w:marTop w:val="0"/>
      <w:marBottom w:val="0"/>
      <w:divBdr>
        <w:top w:val="none" w:sz="0" w:space="0" w:color="auto"/>
        <w:left w:val="none" w:sz="0" w:space="0" w:color="auto"/>
        <w:bottom w:val="none" w:sz="0" w:space="0" w:color="auto"/>
        <w:right w:val="none" w:sz="0" w:space="0" w:color="auto"/>
      </w:divBdr>
    </w:div>
    <w:div w:id="1548882466">
      <w:marLeft w:val="0"/>
      <w:marRight w:val="0"/>
      <w:marTop w:val="0"/>
      <w:marBottom w:val="0"/>
      <w:divBdr>
        <w:top w:val="none" w:sz="0" w:space="0" w:color="auto"/>
        <w:left w:val="none" w:sz="0" w:space="0" w:color="auto"/>
        <w:bottom w:val="none" w:sz="0" w:space="0" w:color="auto"/>
        <w:right w:val="none" w:sz="0" w:space="0" w:color="auto"/>
      </w:divBdr>
      <w:divsChild>
        <w:div w:id="1548882229">
          <w:marLeft w:val="0"/>
          <w:marRight w:val="0"/>
          <w:marTop w:val="0"/>
          <w:marBottom w:val="0"/>
          <w:divBdr>
            <w:top w:val="none" w:sz="0" w:space="0" w:color="auto"/>
            <w:left w:val="none" w:sz="0" w:space="0" w:color="auto"/>
            <w:bottom w:val="none" w:sz="0" w:space="0" w:color="auto"/>
            <w:right w:val="none" w:sz="0" w:space="0" w:color="auto"/>
          </w:divBdr>
        </w:div>
        <w:div w:id="1548882259">
          <w:marLeft w:val="0"/>
          <w:marRight w:val="0"/>
          <w:marTop w:val="0"/>
          <w:marBottom w:val="0"/>
          <w:divBdr>
            <w:top w:val="none" w:sz="0" w:space="0" w:color="auto"/>
            <w:left w:val="none" w:sz="0" w:space="0" w:color="auto"/>
            <w:bottom w:val="none" w:sz="0" w:space="0" w:color="auto"/>
            <w:right w:val="none" w:sz="0" w:space="0" w:color="auto"/>
          </w:divBdr>
        </w:div>
        <w:div w:id="1548882304">
          <w:marLeft w:val="0"/>
          <w:marRight w:val="0"/>
          <w:marTop w:val="0"/>
          <w:marBottom w:val="0"/>
          <w:divBdr>
            <w:top w:val="none" w:sz="0" w:space="0" w:color="auto"/>
            <w:left w:val="none" w:sz="0" w:space="0" w:color="auto"/>
            <w:bottom w:val="none" w:sz="0" w:space="0" w:color="auto"/>
            <w:right w:val="none" w:sz="0" w:space="0" w:color="auto"/>
          </w:divBdr>
        </w:div>
        <w:div w:id="1548882312">
          <w:marLeft w:val="0"/>
          <w:marRight w:val="0"/>
          <w:marTop w:val="0"/>
          <w:marBottom w:val="0"/>
          <w:divBdr>
            <w:top w:val="none" w:sz="0" w:space="0" w:color="auto"/>
            <w:left w:val="none" w:sz="0" w:space="0" w:color="auto"/>
            <w:bottom w:val="none" w:sz="0" w:space="0" w:color="auto"/>
            <w:right w:val="none" w:sz="0" w:space="0" w:color="auto"/>
          </w:divBdr>
        </w:div>
        <w:div w:id="1548882325">
          <w:marLeft w:val="0"/>
          <w:marRight w:val="0"/>
          <w:marTop w:val="0"/>
          <w:marBottom w:val="0"/>
          <w:divBdr>
            <w:top w:val="none" w:sz="0" w:space="0" w:color="auto"/>
            <w:left w:val="none" w:sz="0" w:space="0" w:color="auto"/>
            <w:bottom w:val="none" w:sz="0" w:space="0" w:color="auto"/>
            <w:right w:val="none" w:sz="0" w:space="0" w:color="auto"/>
          </w:divBdr>
        </w:div>
        <w:div w:id="1548882339">
          <w:marLeft w:val="0"/>
          <w:marRight w:val="0"/>
          <w:marTop w:val="0"/>
          <w:marBottom w:val="0"/>
          <w:divBdr>
            <w:top w:val="none" w:sz="0" w:space="0" w:color="auto"/>
            <w:left w:val="none" w:sz="0" w:space="0" w:color="auto"/>
            <w:bottom w:val="none" w:sz="0" w:space="0" w:color="auto"/>
            <w:right w:val="none" w:sz="0" w:space="0" w:color="auto"/>
          </w:divBdr>
        </w:div>
        <w:div w:id="1548882347">
          <w:marLeft w:val="0"/>
          <w:marRight w:val="0"/>
          <w:marTop w:val="0"/>
          <w:marBottom w:val="0"/>
          <w:divBdr>
            <w:top w:val="none" w:sz="0" w:space="0" w:color="auto"/>
            <w:left w:val="none" w:sz="0" w:space="0" w:color="auto"/>
            <w:bottom w:val="none" w:sz="0" w:space="0" w:color="auto"/>
            <w:right w:val="none" w:sz="0" w:space="0" w:color="auto"/>
          </w:divBdr>
        </w:div>
        <w:div w:id="1548882366">
          <w:marLeft w:val="0"/>
          <w:marRight w:val="0"/>
          <w:marTop w:val="0"/>
          <w:marBottom w:val="0"/>
          <w:divBdr>
            <w:top w:val="none" w:sz="0" w:space="0" w:color="auto"/>
            <w:left w:val="none" w:sz="0" w:space="0" w:color="auto"/>
            <w:bottom w:val="none" w:sz="0" w:space="0" w:color="auto"/>
            <w:right w:val="none" w:sz="0" w:space="0" w:color="auto"/>
          </w:divBdr>
        </w:div>
        <w:div w:id="1548882401">
          <w:marLeft w:val="0"/>
          <w:marRight w:val="0"/>
          <w:marTop w:val="0"/>
          <w:marBottom w:val="0"/>
          <w:divBdr>
            <w:top w:val="none" w:sz="0" w:space="0" w:color="auto"/>
            <w:left w:val="none" w:sz="0" w:space="0" w:color="auto"/>
            <w:bottom w:val="none" w:sz="0" w:space="0" w:color="auto"/>
            <w:right w:val="none" w:sz="0" w:space="0" w:color="auto"/>
          </w:divBdr>
        </w:div>
        <w:div w:id="1548882403">
          <w:marLeft w:val="0"/>
          <w:marRight w:val="0"/>
          <w:marTop w:val="0"/>
          <w:marBottom w:val="0"/>
          <w:divBdr>
            <w:top w:val="none" w:sz="0" w:space="0" w:color="auto"/>
            <w:left w:val="none" w:sz="0" w:space="0" w:color="auto"/>
            <w:bottom w:val="none" w:sz="0" w:space="0" w:color="auto"/>
            <w:right w:val="none" w:sz="0" w:space="0" w:color="auto"/>
          </w:divBdr>
        </w:div>
        <w:div w:id="1548882438">
          <w:marLeft w:val="0"/>
          <w:marRight w:val="0"/>
          <w:marTop w:val="0"/>
          <w:marBottom w:val="0"/>
          <w:divBdr>
            <w:top w:val="none" w:sz="0" w:space="0" w:color="auto"/>
            <w:left w:val="none" w:sz="0" w:space="0" w:color="auto"/>
            <w:bottom w:val="none" w:sz="0" w:space="0" w:color="auto"/>
            <w:right w:val="none" w:sz="0" w:space="0" w:color="auto"/>
          </w:divBdr>
        </w:div>
        <w:div w:id="1548882442">
          <w:marLeft w:val="0"/>
          <w:marRight w:val="0"/>
          <w:marTop w:val="0"/>
          <w:marBottom w:val="0"/>
          <w:divBdr>
            <w:top w:val="none" w:sz="0" w:space="0" w:color="auto"/>
            <w:left w:val="none" w:sz="0" w:space="0" w:color="auto"/>
            <w:bottom w:val="none" w:sz="0" w:space="0" w:color="auto"/>
            <w:right w:val="none" w:sz="0" w:space="0" w:color="auto"/>
          </w:divBdr>
        </w:div>
        <w:div w:id="1548882448">
          <w:marLeft w:val="0"/>
          <w:marRight w:val="0"/>
          <w:marTop w:val="0"/>
          <w:marBottom w:val="0"/>
          <w:divBdr>
            <w:top w:val="none" w:sz="0" w:space="0" w:color="auto"/>
            <w:left w:val="none" w:sz="0" w:space="0" w:color="auto"/>
            <w:bottom w:val="none" w:sz="0" w:space="0" w:color="auto"/>
            <w:right w:val="none" w:sz="0" w:space="0" w:color="auto"/>
          </w:divBdr>
        </w:div>
        <w:div w:id="1548882465">
          <w:marLeft w:val="0"/>
          <w:marRight w:val="0"/>
          <w:marTop w:val="0"/>
          <w:marBottom w:val="0"/>
          <w:divBdr>
            <w:top w:val="none" w:sz="0" w:space="0" w:color="auto"/>
            <w:left w:val="none" w:sz="0" w:space="0" w:color="auto"/>
            <w:bottom w:val="none" w:sz="0" w:space="0" w:color="auto"/>
            <w:right w:val="none" w:sz="0" w:space="0" w:color="auto"/>
          </w:divBdr>
        </w:div>
        <w:div w:id="1548882467">
          <w:marLeft w:val="0"/>
          <w:marRight w:val="0"/>
          <w:marTop w:val="0"/>
          <w:marBottom w:val="0"/>
          <w:divBdr>
            <w:top w:val="none" w:sz="0" w:space="0" w:color="auto"/>
            <w:left w:val="none" w:sz="0" w:space="0" w:color="auto"/>
            <w:bottom w:val="none" w:sz="0" w:space="0" w:color="auto"/>
            <w:right w:val="none" w:sz="0" w:space="0" w:color="auto"/>
          </w:divBdr>
        </w:div>
        <w:div w:id="1548882481">
          <w:marLeft w:val="0"/>
          <w:marRight w:val="0"/>
          <w:marTop w:val="0"/>
          <w:marBottom w:val="0"/>
          <w:divBdr>
            <w:top w:val="none" w:sz="0" w:space="0" w:color="auto"/>
            <w:left w:val="none" w:sz="0" w:space="0" w:color="auto"/>
            <w:bottom w:val="none" w:sz="0" w:space="0" w:color="auto"/>
            <w:right w:val="none" w:sz="0" w:space="0" w:color="auto"/>
          </w:divBdr>
        </w:div>
        <w:div w:id="1548882497">
          <w:marLeft w:val="0"/>
          <w:marRight w:val="0"/>
          <w:marTop w:val="0"/>
          <w:marBottom w:val="0"/>
          <w:divBdr>
            <w:top w:val="none" w:sz="0" w:space="0" w:color="auto"/>
            <w:left w:val="none" w:sz="0" w:space="0" w:color="auto"/>
            <w:bottom w:val="none" w:sz="0" w:space="0" w:color="auto"/>
            <w:right w:val="none" w:sz="0" w:space="0" w:color="auto"/>
          </w:divBdr>
        </w:div>
        <w:div w:id="1548882529">
          <w:marLeft w:val="0"/>
          <w:marRight w:val="0"/>
          <w:marTop w:val="0"/>
          <w:marBottom w:val="0"/>
          <w:divBdr>
            <w:top w:val="none" w:sz="0" w:space="0" w:color="auto"/>
            <w:left w:val="none" w:sz="0" w:space="0" w:color="auto"/>
            <w:bottom w:val="none" w:sz="0" w:space="0" w:color="auto"/>
            <w:right w:val="none" w:sz="0" w:space="0" w:color="auto"/>
          </w:divBdr>
        </w:div>
        <w:div w:id="1548882540">
          <w:marLeft w:val="0"/>
          <w:marRight w:val="0"/>
          <w:marTop w:val="0"/>
          <w:marBottom w:val="0"/>
          <w:divBdr>
            <w:top w:val="none" w:sz="0" w:space="0" w:color="auto"/>
            <w:left w:val="none" w:sz="0" w:space="0" w:color="auto"/>
            <w:bottom w:val="none" w:sz="0" w:space="0" w:color="auto"/>
            <w:right w:val="none" w:sz="0" w:space="0" w:color="auto"/>
          </w:divBdr>
        </w:div>
        <w:div w:id="1548882581">
          <w:marLeft w:val="0"/>
          <w:marRight w:val="0"/>
          <w:marTop w:val="0"/>
          <w:marBottom w:val="0"/>
          <w:divBdr>
            <w:top w:val="none" w:sz="0" w:space="0" w:color="auto"/>
            <w:left w:val="none" w:sz="0" w:space="0" w:color="auto"/>
            <w:bottom w:val="none" w:sz="0" w:space="0" w:color="auto"/>
            <w:right w:val="none" w:sz="0" w:space="0" w:color="auto"/>
          </w:divBdr>
        </w:div>
        <w:div w:id="1548882668">
          <w:marLeft w:val="0"/>
          <w:marRight w:val="0"/>
          <w:marTop w:val="0"/>
          <w:marBottom w:val="0"/>
          <w:divBdr>
            <w:top w:val="none" w:sz="0" w:space="0" w:color="auto"/>
            <w:left w:val="none" w:sz="0" w:space="0" w:color="auto"/>
            <w:bottom w:val="none" w:sz="0" w:space="0" w:color="auto"/>
            <w:right w:val="none" w:sz="0" w:space="0" w:color="auto"/>
          </w:divBdr>
        </w:div>
        <w:div w:id="1548882671">
          <w:marLeft w:val="0"/>
          <w:marRight w:val="0"/>
          <w:marTop w:val="0"/>
          <w:marBottom w:val="0"/>
          <w:divBdr>
            <w:top w:val="none" w:sz="0" w:space="0" w:color="auto"/>
            <w:left w:val="none" w:sz="0" w:space="0" w:color="auto"/>
            <w:bottom w:val="none" w:sz="0" w:space="0" w:color="auto"/>
            <w:right w:val="none" w:sz="0" w:space="0" w:color="auto"/>
          </w:divBdr>
        </w:div>
        <w:div w:id="1548882695">
          <w:marLeft w:val="0"/>
          <w:marRight w:val="0"/>
          <w:marTop w:val="0"/>
          <w:marBottom w:val="0"/>
          <w:divBdr>
            <w:top w:val="none" w:sz="0" w:space="0" w:color="auto"/>
            <w:left w:val="none" w:sz="0" w:space="0" w:color="auto"/>
            <w:bottom w:val="none" w:sz="0" w:space="0" w:color="auto"/>
            <w:right w:val="none" w:sz="0" w:space="0" w:color="auto"/>
          </w:divBdr>
        </w:div>
      </w:divsChild>
    </w:div>
    <w:div w:id="1548882474">
      <w:marLeft w:val="0"/>
      <w:marRight w:val="0"/>
      <w:marTop w:val="0"/>
      <w:marBottom w:val="0"/>
      <w:divBdr>
        <w:top w:val="none" w:sz="0" w:space="0" w:color="auto"/>
        <w:left w:val="none" w:sz="0" w:space="0" w:color="auto"/>
        <w:bottom w:val="none" w:sz="0" w:space="0" w:color="auto"/>
        <w:right w:val="none" w:sz="0" w:space="0" w:color="auto"/>
      </w:divBdr>
    </w:div>
    <w:div w:id="1548882475">
      <w:marLeft w:val="0"/>
      <w:marRight w:val="0"/>
      <w:marTop w:val="0"/>
      <w:marBottom w:val="0"/>
      <w:divBdr>
        <w:top w:val="none" w:sz="0" w:space="0" w:color="auto"/>
        <w:left w:val="none" w:sz="0" w:space="0" w:color="auto"/>
        <w:bottom w:val="none" w:sz="0" w:space="0" w:color="auto"/>
        <w:right w:val="none" w:sz="0" w:space="0" w:color="auto"/>
      </w:divBdr>
    </w:div>
    <w:div w:id="1548882479">
      <w:marLeft w:val="0"/>
      <w:marRight w:val="0"/>
      <w:marTop w:val="0"/>
      <w:marBottom w:val="0"/>
      <w:divBdr>
        <w:top w:val="none" w:sz="0" w:space="0" w:color="auto"/>
        <w:left w:val="none" w:sz="0" w:space="0" w:color="auto"/>
        <w:bottom w:val="none" w:sz="0" w:space="0" w:color="auto"/>
        <w:right w:val="none" w:sz="0" w:space="0" w:color="auto"/>
      </w:divBdr>
    </w:div>
    <w:div w:id="1548882482">
      <w:marLeft w:val="0"/>
      <w:marRight w:val="0"/>
      <w:marTop w:val="0"/>
      <w:marBottom w:val="0"/>
      <w:divBdr>
        <w:top w:val="none" w:sz="0" w:space="0" w:color="auto"/>
        <w:left w:val="none" w:sz="0" w:space="0" w:color="auto"/>
        <w:bottom w:val="none" w:sz="0" w:space="0" w:color="auto"/>
        <w:right w:val="none" w:sz="0" w:space="0" w:color="auto"/>
      </w:divBdr>
    </w:div>
    <w:div w:id="1548882487">
      <w:marLeft w:val="0"/>
      <w:marRight w:val="0"/>
      <w:marTop w:val="0"/>
      <w:marBottom w:val="0"/>
      <w:divBdr>
        <w:top w:val="none" w:sz="0" w:space="0" w:color="auto"/>
        <w:left w:val="none" w:sz="0" w:space="0" w:color="auto"/>
        <w:bottom w:val="none" w:sz="0" w:space="0" w:color="auto"/>
        <w:right w:val="none" w:sz="0" w:space="0" w:color="auto"/>
      </w:divBdr>
    </w:div>
    <w:div w:id="1548882488">
      <w:marLeft w:val="0"/>
      <w:marRight w:val="0"/>
      <w:marTop w:val="0"/>
      <w:marBottom w:val="0"/>
      <w:divBdr>
        <w:top w:val="none" w:sz="0" w:space="0" w:color="auto"/>
        <w:left w:val="none" w:sz="0" w:space="0" w:color="auto"/>
        <w:bottom w:val="none" w:sz="0" w:space="0" w:color="auto"/>
        <w:right w:val="none" w:sz="0" w:space="0" w:color="auto"/>
      </w:divBdr>
      <w:divsChild>
        <w:div w:id="1548882396">
          <w:marLeft w:val="0"/>
          <w:marRight w:val="0"/>
          <w:marTop w:val="0"/>
          <w:marBottom w:val="0"/>
          <w:divBdr>
            <w:top w:val="none" w:sz="0" w:space="0" w:color="auto"/>
            <w:left w:val="none" w:sz="0" w:space="0" w:color="auto"/>
            <w:bottom w:val="none" w:sz="0" w:space="0" w:color="auto"/>
            <w:right w:val="none" w:sz="0" w:space="0" w:color="auto"/>
          </w:divBdr>
        </w:div>
        <w:div w:id="1548882413">
          <w:marLeft w:val="0"/>
          <w:marRight w:val="0"/>
          <w:marTop w:val="0"/>
          <w:marBottom w:val="0"/>
          <w:divBdr>
            <w:top w:val="none" w:sz="0" w:space="0" w:color="auto"/>
            <w:left w:val="none" w:sz="0" w:space="0" w:color="auto"/>
            <w:bottom w:val="none" w:sz="0" w:space="0" w:color="auto"/>
            <w:right w:val="none" w:sz="0" w:space="0" w:color="auto"/>
          </w:divBdr>
        </w:div>
        <w:div w:id="1548882491">
          <w:marLeft w:val="0"/>
          <w:marRight w:val="0"/>
          <w:marTop w:val="0"/>
          <w:marBottom w:val="0"/>
          <w:divBdr>
            <w:top w:val="none" w:sz="0" w:space="0" w:color="auto"/>
            <w:left w:val="none" w:sz="0" w:space="0" w:color="auto"/>
            <w:bottom w:val="none" w:sz="0" w:space="0" w:color="auto"/>
            <w:right w:val="none" w:sz="0" w:space="0" w:color="auto"/>
          </w:divBdr>
        </w:div>
        <w:div w:id="1548882637">
          <w:marLeft w:val="0"/>
          <w:marRight w:val="0"/>
          <w:marTop w:val="0"/>
          <w:marBottom w:val="0"/>
          <w:divBdr>
            <w:top w:val="none" w:sz="0" w:space="0" w:color="auto"/>
            <w:left w:val="none" w:sz="0" w:space="0" w:color="auto"/>
            <w:bottom w:val="none" w:sz="0" w:space="0" w:color="auto"/>
            <w:right w:val="none" w:sz="0" w:space="0" w:color="auto"/>
          </w:divBdr>
        </w:div>
        <w:div w:id="1548882641">
          <w:marLeft w:val="0"/>
          <w:marRight w:val="0"/>
          <w:marTop w:val="0"/>
          <w:marBottom w:val="0"/>
          <w:divBdr>
            <w:top w:val="none" w:sz="0" w:space="0" w:color="auto"/>
            <w:left w:val="none" w:sz="0" w:space="0" w:color="auto"/>
            <w:bottom w:val="none" w:sz="0" w:space="0" w:color="auto"/>
            <w:right w:val="none" w:sz="0" w:space="0" w:color="auto"/>
          </w:divBdr>
        </w:div>
      </w:divsChild>
    </w:div>
    <w:div w:id="1548882496">
      <w:marLeft w:val="0"/>
      <w:marRight w:val="0"/>
      <w:marTop w:val="0"/>
      <w:marBottom w:val="0"/>
      <w:divBdr>
        <w:top w:val="none" w:sz="0" w:space="0" w:color="auto"/>
        <w:left w:val="none" w:sz="0" w:space="0" w:color="auto"/>
        <w:bottom w:val="none" w:sz="0" w:space="0" w:color="auto"/>
        <w:right w:val="none" w:sz="0" w:space="0" w:color="auto"/>
      </w:divBdr>
    </w:div>
    <w:div w:id="1548882499">
      <w:marLeft w:val="0"/>
      <w:marRight w:val="0"/>
      <w:marTop w:val="0"/>
      <w:marBottom w:val="0"/>
      <w:divBdr>
        <w:top w:val="none" w:sz="0" w:space="0" w:color="auto"/>
        <w:left w:val="none" w:sz="0" w:space="0" w:color="auto"/>
        <w:bottom w:val="none" w:sz="0" w:space="0" w:color="auto"/>
        <w:right w:val="none" w:sz="0" w:space="0" w:color="auto"/>
      </w:divBdr>
    </w:div>
    <w:div w:id="1548882506">
      <w:marLeft w:val="0"/>
      <w:marRight w:val="0"/>
      <w:marTop w:val="0"/>
      <w:marBottom w:val="0"/>
      <w:divBdr>
        <w:top w:val="none" w:sz="0" w:space="0" w:color="auto"/>
        <w:left w:val="none" w:sz="0" w:space="0" w:color="auto"/>
        <w:bottom w:val="none" w:sz="0" w:space="0" w:color="auto"/>
        <w:right w:val="none" w:sz="0" w:space="0" w:color="auto"/>
      </w:divBdr>
      <w:divsChild>
        <w:div w:id="1548882236">
          <w:marLeft w:val="0"/>
          <w:marRight w:val="0"/>
          <w:marTop w:val="0"/>
          <w:marBottom w:val="0"/>
          <w:divBdr>
            <w:top w:val="none" w:sz="0" w:space="0" w:color="auto"/>
            <w:left w:val="none" w:sz="0" w:space="0" w:color="auto"/>
            <w:bottom w:val="none" w:sz="0" w:space="0" w:color="auto"/>
            <w:right w:val="none" w:sz="0" w:space="0" w:color="auto"/>
          </w:divBdr>
          <w:divsChild>
            <w:div w:id="1548882635">
              <w:marLeft w:val="0"/>
              <w:marRight w:val="0"/>
              <w:marTop w:val="0"/>
              <w:marBottom w:val="0"/>
              <w:divBdr>
                <w:top w:val="none" w:sz="0" w:space="0" w:color="auto"/>
                <w:left w:val="none" w:sz="0" w:space="0" w:color="auto"/>
                <w:bottom w:val="none" w:sz="0" w:space="0" w:color="auto"/>
                <w:right w:val="none" w:sz="0" w:space="0" w:color="auto"/>
              </w:divBdr>
            </w:div>
          </w:divsChild>
        </w:div>
        <w:div w:id="1548882407">
          <w:marLeft w:val="0"/>
          <w:marRight w:val="0"/>
          <w:marTop w:val="0"/>
          <w:marBottom w:val="0"/>
          <w:divBdr>
            <w:top w:val="none" w:sz="0" w:space="0" w:color="auto"/>
            <w:left w:val="none" w:sz="0" w:space="0" w:color="auto"/>
            <w:bottom w:val="none" w:sz="0" w:space="0" w:color="auto"/>
            <w:right w:val="none" w:sz="0" w:space="0" w:color="auto"/>
          </w:divBdr>
        </w:div>
      </w:divsChild>
    </w:div>
    <w:div w:id="1548882513">
      <w:marLeft w:val="0"/>
      <w:marRight w:val="0"/>
      <w:marTop w:val="0"/>
      <w:marBottom w:val="0"/>
      <w:divBdr>
        <w:top w:val="none" w:sz="0" w:space="0" w:color="auto"/>
        <w:left w:val="none" w:sz="0" w:space="0" w:color="auto"/>
        <w:bottom w:val="none" w:sz="0" w:space="0" w:color="auto"/>
        <w:right w:val="none" w:sz="0" w:space="0" w:color="auto"/>
      </w:divBdr>
    </w:div>
    <w:div w:id="1548882515">
      <w:marLeft w:val="0"/>
      <w:marRight w:val="0"/>
      <w:marTop w:val="0"/>
      <w:marBottom w:val="0"/>
      <w:divBdr>
        <w:top w:val="none" w:sz="0" w:space="0" w:color="auto"/>
        <w:left w:val="none" w:sz="0" w:space="0" w:color="auto"/>
        <w:bottom w:val="none" w:sz="0" w:space="0" w:color="auto"/>
        <w:right w:val="none" w:sz="0" w:space="0" w:color="auto"/>
      </w:divBdr>
      <w:divsChild>
        <w:div w:id="1548882298">
          <w:marLeft w:val="0"/>
          <w:marRight w:val="0"/>
          <w:marTop w:val="0"/>
          <w:marBottom w:val="0"/>
          <w:divBdr>
            <w:top w:val="none" w:sz="0" w:space="0" w:color="auto"/>
            <w:left w:val="none" w:sz="0" w:space="0" w:color="auto"/>
            <w:bottom w:val="none" w:sz="0" w:space="0" w:color="auto"/>
            <w:right w:val="none" w:sz="0" w:space="0" w:color="auto"/>
          </w:divBdr>
        </w:div>
        <w:div w:id="1548882392">
          <w:marLeft w:val="0"/>
          <w:marRight w:val="0"/>
          <w:marTop w:val="0"/>
          <w:marBottom w:val="0"/>
          <w:divBdr>
            <w:top w:val="none" w:sz="0" w:space="0" w:color="auto"/>
            <w:left w:val="none" w:sz="0" w:space="0" w:color="auto"/>
            <w:bottom w:val="none" w:sz="0" w:space="0" w:color="auto"/>
            <w:right w:val="none" w:sz="0" w:space="0" w:color="auto"/>
          </w:divBdr>
        </w:div>
        <w:div w:id="1548882424">
          <w:marLeft w:val="0"/>
          <w:marRight w:val="0"/>
          <w:marTop w:val="0"/>
          <w:marBottom w:val="0"/>
          <w:divBdr>
            <w:top w:val="none" w:sz="0" w:space="0" w:color="auto"/>
            <w:left w:val="none" w:sz="0" w:space="0" w:color="auto"/>
            <w:bottom w:val="none" w:sz="0" w:space="0" w:color="auto"/>
            <w:right w:val="none" w:sz="0" w:space="0" w:color="auto"/>
          </w:divBdr>
        </w:div>
        <w:div w:id="1548882622">
          <w:marLeft w:val="0"/>
          <w:marRight w:val="0"/>
          <w:marTop w:val="0"/>
          <w:marBottom w:val="0"/>
          <w:divBdr>
            <w:top w:val="none" w:sz="0" w:space="0" w:color="auto"/>
            <w:left w:val="none" w:sz="0" w:space="0" w:color="auto"/>
            <w:bottom w:val="none" w:sz="0" w:space="0" w:color="auto"/>
            <w:right w:val="none" w:sz="0" w:space="0" w:color="auto"/>
          </w:divBdr>
        </w:div>
        <w:div w:id="1548882627">
          <w:marLeft w:val="0"/>
          <w:marRight w:val="0"/>
          <w:marTop w:val="0"/>
          <w:marBottom w:val="0"/>
          <w:divBdr>
            <w:top w:val="none" w:sz="0" w:space="0" w:color="auto"/>
            <w:left w:val="none" w:sz="0" w:space="0" w:color="auto"/>
            <w:bottom w:val="none" w:sz="0" w:space="0" w:color="auto"/>
            <w:right w:val="none" w:sz="0" w:space="0" w:color="auto"/>
          </w:divBdr>
        </w:div>
      </w:divsChild>
    </w:div>
    <w:div w:id="1548882520">
      <w:marLeft w:val="0"/>
      <w:marRight w:val="0"/>
      <w:marTop w:val="0"/>
      <w:marBottom w:val="0"/>
      <w:divBdr>
        <w:top w:val="none" w:sz="0" w:space="0" w:color="auto"/>
        <w:left w:val="none" w:sz="0" w:space="0" w:color="auto"/>
        <w:bottom w:val="none" w:sz="0" w:space="0" w:color="auto"/>
        <w:right w:val="none" w:sz="0" w:space="0" w:color="auto"/>
      </w:divBdr>
    </w:div>
    <w:div w:id="1548882521">
      <w:marLeft w:val="0"/>
      <w:marRight w:val="0"/>
      <w:marTop w:val="0"/>
      <w:marBottom w:val="0"/>
      <w:divBdr>
        <w:top w:val="none" w:sz="0" w:space="0" w:color="auto"/>
        <w:left w:val="none" w:sz="0" w:space="0" w:color="auto"/>
        <w:bottom w:val="none" w:sz="0" w:space="0" w:color="auto"/>
        <w:right w:val="none" w:sz="0" w:space="0" w:color="auto"/>
      </w:divBdr>
    </w:div>
    <w:div w:id="1548882524">
      <w:marLeft w:val="0"/>
      <w:marRight w:val="0"/>
      <w:marTop w:val="0"/>
      <w:marBottom w:val="0"/>
      <w:divBdr>
        <w:top w:val="none" w:sz="0" w:space="0" w:color="auto"/>
        <w:left w:val="none" w:sz="0" w:space="0" w:color="auto"/>
        <w:bottom w:val="none" w:sz="0" w:space="0" w:color="auto"/>
        <w:right w:val="none" w:sz="0" w:space="0" w:color="auto"/>
      </w:divBdr>
    </w:div>
    <w:div w:id="1548882534">
      <w:marLeft w:val="0"/>
      <w:marRight w:val="0"/>
      <w:marTop w:val="0"/>
      <w:marBottom w:val="0"/>
      <w:divBdr>
        <w:top w:val="none" w:sz="0" w:space="0" w:color="auto"/>
        <w:left w:val="none" w:sz="0" w:space="0" w:color="auto"/>
        <w:bottom w:val="none" w:sz="0" w:space="0" w:color="auto"/>
        <w:right w:val="none" w:sz="0" w:space="0" w:color="auto"/>
      </w:divBdr>
    </w:div>
    <w:div w:id="1548882535">
      <w:marLeft w:val="0"/>
      <w:marRight w:val="0"/>
      <w:marTop w:val="0"/>
      <w:marBottom w:val="0"/>
      <w:divBdr>
        <w:top w:val="none" w:sz="0" w:space="0" w:color="auto"/>
        <w:left w:val="none" w:sz="0" w:space="0" w:color="auto"/>
        <w:bottom w:val="none" w:sz="0" w:space="0" w:color="auto"/>
        <w:right w:val="none" w:sz="0" w:space="0" w:color="auto"/>
      </w:divBdr>
    </w:div>
    <w:div w:id="1548882536">
      <w:marLeft w:val="0"/>
      <w:marRight w:val="0"/>
      <w:marTop w:val="0"/>
      <w:marBottom w:val="0"/>
      <w:divBdr>
        <w:top w:val="none" w:sz="0" w:space="0" w:color="auto"/>
        <w:left w:val="none" w:sz="0" w:space="0" w:color="auto"/>
        <w:bottom w:val="none" w:sz="0" w:space="0" w:color="auto"/>
        <w:right w:val="none" w:sz="0" w:space="0" w:color="auto"/>
      </w:divBdr>
    </w:div>
    <w:div w:id="1548882537">
      <w:marLeft w:val="0"/>
      <w:marRight w:val="0"/>
      <w:marTop w:val="0"/>
      <w:marBottom w:val="0"/>
      <w:divBdr>
        <w:top w:val="none" w:sz="0" w:space="0" w:color="auto"/>
        <w:left w:val="none" w:sz="0" w:space="0" w:color="auto"/>
        <w:bottom w:val="none" w:sz="0" w:space="0" w:color="auto"/>
        <w:right w:val="none" w:sz="0" w:space="0" w:color="auto"/>
      </w:divBdr>
    </w:div>
    <w:div w:id="1548882541">
      <w:marLeft w:val="0"/>
      <w:marRight w:val="0"/>
      <w:marTop w:val="0"/>
      <w:marBottom w:val="0"/>
      <w:divBdr>
        <w:top w:val="none" w:sz="0" w:space="0" w:color="auto"/>
        <w:left w:val="none" w:sz="0" w:space="0" w:color="auto"/>
        <w:bottom w:val="none" w:sz="0" w:space="0" w:color="auto"/>
        <w:right w:val="none" w:sz="0" w:space="0" w:color="auto"/>
      </w:divBdr>
    </w:div>
    <w:div w:id="1548882544">
      <w:marLeft w:val="0"/>
      <w:marRight w:val="0"/>
      <w:marTop w:val="0"/>
      <w:marBottom w:val="0"/>
      <w:divBdr>
        <w:top w:val="none" w:sz="0" w:space="0" w:color="auto"/>
        <w:left w:val="none" w:sz="0" w:space="0" w:color="auto"/>
        <w:bottom w:val="none" w:sz="0" w:space="0" w:color="auto"/>
        <w:right w:val="none" w:sz="0" w:space="0" w:color="auto"/>
      </w:divBdr>
    </w:div>
    <w:div w:id="1548882546">
      <w:marLeft w:val="0"/>
      <w:marRight w:val="0"/>
      <w:marTop w:val="0"/>
      <w:marBottom w:val="0"/>
      <w:divBdr>
        <w:top w:val="none" w:sz="0" w:space="0" w:color="auto"/>
        <w:left w:val="none" w:sz="0" w:space="0" w:color="auto"/>
        <w:bottom w:val="none" w:sz="0" w:space="0" w:color="auto"/>
        <w:right w:val="none" w:sz="0" w:space="0" w:color="auto"/>
      </w:divBdr>
      <w:divsChild>
        <w:div w:id="1548882234">
          <w:marLeft w:val="0"/>
          <w:marRight w:val="0"/>
          <w:marTop w:val="0"/>
          <w:marBottom w:val="0"/>
          <w:divBdr>
            <w:top w:val="none" w:sz="0" w:space="0" w:color="auto"/>
            <w:left w:val="none" w:sz="0" w:space="0" w:color="auto"/>
            <w:bottom w:val="none" w:sz="0" w:space="0" w:color="auto"/>
            <w:right w:val="none" w:sz="0" w:space="0" w:color="auto"/>
          </w:divBdr>
        </w:div>
        <w:div w:id="1548882250">
          <w:marLeft w:val="0"/>
          <w:marRight w:val="0"/>
          <w:marTop w:val="0"/>
          <w:marBottom w:val="0"/>
          <w:divBdr>
            <w:top w:val="none" w:sz="0" w:space="0" w:color="auto"/>
            <w:left w:val="none" w:sz="0" w:space="0" w:color="auto"/>
            <w:bottom w:val="none" w:sz="0" w:space="0" w:color="auto"/>
            <w:right w:val="none" w:sz="0" w:space="0" w:color="auto"/>
          </w:divBdr>
        </w:div>
        <w:div w:id="1548882262">
          <w:marLeft w:val="0"/>
          <w:marRight w:val="0"/>
          <w:marTop w:val="0"/>
          <w:marBottom w:val="0"/>
          <w:divBdr>
            <w:top w:val="none" w:sz="0" w:space="0" w:color="auto"/>
            <w:left w:val="none" w:sz="0" w:space="0" w:color="auto"/>
            <w:bottom w:val="none" w:sz="0" w:space="0" w:color="auto"/>
            <w:right w:val="none" w:sz="0" w:space="0" w:color="auto"/>
          </w:divBdr>
        </w:div>
        <w:div w:id="1548882263">
          <w:marLeft w:val="0"/>
          <w:marRight w:val="0"/>
          <w:marTop w:val="0"/>
          <w:marBottom w:val="0"/>
          <w:divBdr>
            <w:top w:val="none" w:sz="0" w:space="0" w:color="auto"/>
            <w:left w:val="none" w:sz="0" w:space="0" w:color="auto"/>
            <w:bottom w:val="none" w:sz="0" w:space="0" w:color="auto"/>
            <w:right w:val="none" w:sz="0" w:space="0" w:color="auto"/>
          </w:divBdr>
        </w:div>
        <w:div w:id="1548882295">
          <w:marLeft w:val="0"/>
          <w:marRight w:val="0"/>
          <w:marTop w:val="0"/>
          <w:marBottom w:val="0"/>
          <w:divBdr>
            <w:top w:val="none" w:sz="0" w:space="0" w:color="auto"/>
            <w:left w:val="none" w:sz="0" w:space="0" w:color="auto"/>
            <w:bottom w:val="none" w:sz="0" w:space="0" w:color="auto"/>
            <w:right w:val="none" w:sz="0" w:space="0" w:color="auto"/>
          </w:divBdr>
        </w:div>
        <w:div w:id="1548882349">
          <w:marLeft w:val="0"/>
          <w:marRight w:val="0"/>
          <w:marTop w:val="0"/>
          <w:marBottom w:val="0"/>
          <w:divBdr>
            <w:top w:val="none" w:sz="0" w:space="0" w:color="auto"/>
            <w:left w:val="none" w:sz="0" w:space="0" w:color="auto"/>
            <w:bottom w:val="none" w:sz="0" w:space="0" w:color="auto"/>
            <w:right w:val="none" w:sz="0" w:space="0" w:color="auto"/>
          </w:divBdr>
        </w:div>
        <w:div w:id="1548882390">
          <w:marLeft w:val="0"/>
          <w:marRight w:val="0"/>
          <w:marTop w:val="0"/>
          <w:marBottom w:val="0"/>
          <w:divBdr>
            <w:top w:val="none" w:sz="0" w:space="0" w:color="auto"/>
            <w:left w:val="none" w:sz="0" w:space="0" w:color="auto"/>
            <w:bottom w:val="none" w:sz="0" w:space="0" w:color="auto"/>
            <w:right w:val="none" w:sz="0" w:space="0" w:color="auto"/>
          </w:divBdr>
        </w:div>
        <w:div w:id="1548882454">
          <w:marLeft w:val="0"/>
          <w:marRight w:val="0"/>
          <w:marTop w:val="0"/>
          <w:marBottom w:val="0"/>
          <w:divBdr>
            <w:top w:val="none" w:sz="0" w:space="0" w:color="auto"/>
            <w:left w:val="none" w:sz="0" w:space="0" w:color="auto"/>
            <w:bottom w:val="none" w:sz="0" w:space="0" w:color="auto"/>
            <w:right w:val="none" w:sz="0" w:space="0" w:color="auto"/>
          </w:divBdr>
        </w:div>
        <w:div w:id="1548882457">
          <w:marLeft w:val="0"/>
          <w:marRight w:val="0"/>
          <w:marTop w:val="0"/>
          <w:marBottom w:val="0"/>
          <w:divBdr>
            <w:top w:val="none" w:sz="0" w:space="0" w:color="auto"/>
            <w:left w:val="none" w:sz="0" w:space="0" w:color="auto"/>
            <w:bottom w:val="none" w:sz="0" w:space="0" w:color="auto"/>
            <w:right w:val="none" w:sz="0" w:space="0" w:color="auto"/>
          </w:divBdr>
        </w:div>
        <w:div w:id="1548882554">
          <w:marLeft w:val="0"/>
          <w:marRight w:val="0"/>
          <w:marTop w:val="0"/>
          <w:marBottom w:val="0"/>
          <w:divBdr>
            <w:top w:val="none" w:sz="0" w:space="0" w:color="auto"/>
            <w:left w:val="none" w:sz="0" w:space="0" w:color="auto"/>
            <w:bottom w:val="none" w:sz="0" w:space="0" w:color="auto"/>
            <w:right w:val="none" w:sz="0" w:space="0" w:color="auto"/>
          </w:divBdr>
        </w:div>
        <w:div w:id="1548882593">
          <w:marLeft w:val="0"/>
          <w:marRight w:val="0"/>
          <w:marTop w:val="0"/>
          <w:marBottom w:val="0"/>
          <w:divBdr>
            <w:top w:val="none" w:sz="0" w:space="0" w:color="auto"/>
            <w:left w:val="none" w:sz="0" w:space="0" w:color="auto"/>
            <w:bottom w:val="none" w:sz="0" w:space="0" w:color="auto"/>
            <w:right w:val="none" w:sz="0" w:space="0" w:color="auto"/>
          </w:divBdr>
        </w:div>
        <w:div w:id="1548882628">
          <w:marLeft w:val="0"/>
          <w:marRight w:val="0"/>
          <w:marTop w:val="0"/>
          <w:marBottom w:val="0"/>
          <w:divBdr>
            <w:top w:val="none" w:sz="0" w:space="0" w:color="auto"/>
            <w:left w:val="none" w:sz="0" w:space="0" w:color="auto"/>
            <w:bottom w:val="none" w:sz="0" w:space="0" w:color="auto"/>
            <w:right w:val="none" w:sz="0" w:space="0" w:color="auto"/>
          </w:divBdr>
        </w:div>
        <w:div w:id="1548882678">
          <w:marLeft w:val="0"/>
          <w:marRight w:val="0"/>
          <w:marTop w:val="0"/>
          <w:marBottom w:val="0"/>
          <w:divBdr>
            <w:top w:val="none" w:sz="0" w:space="0" w:color="auto"/>
            <w:left w:val="none" w:sz="0" w:space="0" w:color="auto"/>
            <w:bottom w:val="none" w:sz="0" w:space="0" w:color="auto"/>
            <w:right w:val="none" w:sz="0" w:space="0" w:color="auto"/>
          </w:divBdr>
        </w:div>
      </w:divsChild>
    </w:div>
    <w:div w:id="1548882548">
      <w:marLeft w:val="0"/>
      <w:marRight w:val="0"/>
      <w:marTop w:val="0"/>
      <w:marBottom w:val="0"/>
      <w:divBdr>
        <w:top w:val="none" w:sz="0" w:space="0" w:color="auto"/>
        <w:left w:val="none" w:sz="0" w:space="0" w:color="auto"/>
        <w:bottom w:val="none" w:sz="0" w:space="0" w:color="auto"/>
        <w:right w:val="none" w:sz="0" w:space="0" w:color="auto"/>
      </w:divBdr>
    </w:div>
    <w:div w:id="1548882549">
      <w:marLeft w:val="0"/>
      <w:marRight w:val="0"/>
      <w:marTop w:val="0"/>
      <w:marBottom w:val="0"/>
      <w:divBdr>
        <w:top w:val="none" w:sz="0" w:space="0" w:color="auto"/>
        <w:left w:val="none" w:sz="0" w:space="0" w:color="auto"/>
        <w:bottom w:val="none" w:sz="0" w:space="0" w:color="auto"/>
        <w:right w:val="none" w:sz="0" w:space="0" w:color="auto"/>
      </w:divBdr>
    </w:div>
    <w:div w:id="1548882552">
      <w:marLeft w:val="0"/>
      <w:marRight w:val="0"/>
      <w:marTop w:val="0"/>
      <w:marBottom w:val="0"/>
      <w:divBdr>
        <w:top w:val="none" w:sz="0" w:space="0" w:color="auto"/>
        <w:left w:val="none" w:sz="0" w:space="0" w:color="auto"/>
        <w:bottom w:val="none" w:sz="0" w:space="0" w:color="auto"/>
        <w:right w:val="none" w:sz="0" w:space="0" w:color="auto"/>
      </w:divBdr>
    </w:div>
    <w:div w:id="1548882555">
      <w:marLeft w:val="0"/>
      <w:marRight w:val="0"/>
      <w:marTop w:val="0"/>
      <w:marBottom w:val="0"/>
      <w:divBdr>
        <w:top w:val="none" w:sz="0" w:space="0" w:color="auto"/>
        <w:left w:val="none" w:sz="0" w:space="0" w:color="auto"/>
        <w:bottom w:val="none" w:sz="0" w:space="0" w:color="auto"/>
        <w:right w:val="none" w:sz="0" w:space="0" w:color="auto"/>
      </w:divBdr>
      <w:divsChild>
        <w:div w:id="1548882258">
          <w:marLeft w:val="0"/>
          <w:marRight w:val="0"/>
          <w:marTop w:val="0"/>
          <w:marBottom w:val="0"/>
          <w:divBdr>
            <w:top w:val="none" w:sz="0" w:space="0" w:color="auto"/>
            <w:left w:val="none" w:sz="0" w:space="0" w:color="auto"/>
            <w:bottom w:val="none" w:sz="0" w:space="0" w:color="auto"/>
            <w:right w:val="none" w:sz="0" w:space="0" w:color="auto"/>
          </w:divBdr>
        </w:div>
        <w:div w:id="1548882348">
          <w:marLeft w:val="0"/>
          <w:marRight w:val="0"/>
          <w:marTop w:val="0"/>
          <w:marBottom w:val="0"/>
          <w:divBdr>
            <w:top w:val="none" w:sz="0" w:space="0" w:color="auto"/>
            <w:left w:val="none" w:sz="0" w:space="0" w:color="auto"/>
            <w:bottom w:val="none" w:sz="0" w:space="0" w:color="auto"/>
            <w:right w:val="none" w:sz="0" w:space="0" w:color="auto"/>
          </w:divBdr>
        </w:div>
        <w:div w:id="1548882414">
          <w:marLeft w:val="0"/>
          <w:marRight w:val="0"/>
          <w:marTop w:val="0"/>
          <w:marBottom w:val="0"/>
          <w:divBdr>
            <w:top w:val="none" w:sz="0" w:space="0" w:color="auto"/>
            <w:left w:val="none" w:sz="0" w:space="0" w:color="auto"/>
            <w:bottom w:val="none" w:sz="0" w:space="0" w:color="auto"/>
            <w:right w:val="none" w:sz="0" w:space="0" w:color="auto"/>
          </w:divBdr>
        </w:div>
        <w:div w:id="1548882427">
          <w:marLeft w:val="0"/>
          <w:marRight w:val="0"/>
          <w:marTop w:val="0"/>
          <w:marBottom w:val="0"/>
          <w:divBdr>
            <w:top w:val="none" w:sz="0" w:space="0" w:color="auto"/>
            <w:left w:val="none" w:sz="0" w:space="0" w:color="auto"/>
            <w:bottom w:val="none" w:sz="0" w:space="0" w:color="auto"/>
            <w:right w:val="none" w:sz="0" w:space="0" w:color="auto"/>
          </w:divBdr>
        </w:div>
        <w:div w:id="1548882446">
          <w:marLeft w:val="0"/>
          <w:marRight w:val="0"/>
          <w:marTop w:val="0"/>
          <w:marBottom w:val="0"/>
          <w:divBdr>
            <w:top w:val="none" w:sz="0" w:space="0" w:color="auto"/>
            <w:left w:val="none" w:sz="0" w:space="0" w:color="auto"/>
            <w:bottom w:val="none" w:sz="0" w:space="0" w:color="auto"/>
            <w:right w:val="none" w:sz="0" w:space="0" w:color="auto"/>
          </w:divBdr>
        </w:div>
        <w:div w:id="1548882483">
          <w:marLeft w:val="0"/>
          <w:marRight w:val="0"/>
          <w:marTop w:val="0"/>
          <w:marBottom w:val="0"/>
          <w:divBdr>
            <w:top w:val="none" w:sz="0" w:space="0" w:color="auto"/>
            <w:left w:val="none" w:sz="0" w:space="0" w:color="auto"/>
            <w:bottom w:val="none" w:sz="0" w:space="0" w:color="auto"/>
            <w:right w:val="none" w:sz="0" w:space="0" w:color="auto"/>
          </w:divBdr>
        </w:div>
        <w:div w:id="1548882517">
          <w:marLeft w:val="0"/>
          <w:marRight w:val="0"/>
          <w:marTop w:val="0"/>
          <w:marBottom w:val="0"/>
          <w:divBdr>
            <w:top w:val="none" w:sz="0" w:space="0" w:color="auto"/>
            <w:left w:val="none" w:sz="0" w:space="0" w:color="auto"/>
            <w:bottom w:val="none" w:sz="0" w:space="0" w:color="auto"/>
            <w:right w:val="none" w:sz="0" w:space="0" w:color="auto"/>
          </w:divBdr>
        </w:div>
        <w:div w:id="1548882522">
          <w:marLeft w:val="0"/>
          <w:marRight w:val="0"/>
          <w:marTop w:val="0"/>
          <w:marBottom w:val="0"/>
          <w:divBdr>
            <w:top w:val="none" w:sz="0" w:space="0" w:color="auto"/>
            <w:left w:val="none" w:sz="0" w:space="0" w:color="auto"/>
            <w:bottom w:val="none" w:sz="0" w:space="0" w:color="auto"/>
            <w:right w:val="none" w:sz="0" w:space="0" w:color="auto"/>
          </w:divBdr>
        </w:div>
        <w:div w:id="1548882598">
          <w:marLeft w:val="0"/>
          <w:marRight w:val="0"/>
          <w:marTop w:val="0"/>
          <w:marBottom w:val="0"/>
          <w:divBdr>
            <w:top w:val="none" w:sz="0" w:space="0" w:color="auto"/>
            <w:left w:val="none" w:sz="0" w:space="0" w:color="auto"/>
            <w:bottom w:val="none" w:sz="0" w:space="0" w:color="auto"/>
            <w:right w:val="none" w:sz="0" w:space="0" w:color="auto"/>
          </w:divBdr>
        </w:div>
      </w:divsChild>
    </w:div>
    <w:div w:id="1548882559">
      <w:marLeft w:val="0"/>
      <w:marRight w:val="0"/>
      <w:marTop w:val="0"/>
      <w:marBottom w:val="0"/>
      <w:divBdr>
        <w:top w:val="none" w:sz="0" w:space="0" w:color="auto"/>
        <w:left w:val="none" w:sz="0" w:space="0" w:color="auto"/>
        <w:bottom w:val="none" w:sz="0" w:space="0" w:color="auto"/>
        <w:right w:val="none" w:sz="0" w:space="0" w:color="auto"/>
      </w:divBdr>
    </w:div>
    <w:div w:id="1548882560">
      <w:marLeft w:val="0"/>
      <w:marRight w:val="0"/>
      <w:marTop w:val="0"/>
      <w:marBottom w:val="0"/>
      <w:divBdr>
        <w:top w:val="none" w:sz="0" w:space="0" w:color="auto"/>
        <w:left w:val="none" w:sz="0" w:space="0" w:color="auto"/>
        <w:bottom w:val="none" w:sz="0" w:space="0" w:color="auto"/>
        <w:right w:val="none" w:sz="0" w:space="0" w:color="auto"/>
      </w:divBdr>
      <w:divsChild>
        <w:div w:id="1548882337">
          <w:marLeft w:val="0"/>
          <w:marRight w:val="0"/>
          <w:marTop w:val="0"/>
          <w:marBottom w:val="0"/>
          <w:divBdr>
            <w:top w:val="none" w:sz="0" w:space="0" w:color="auto"/>
            <w:left w:val="none" w:sz="0" w:space="0" w:color="auto"/>
            <w:bottom w:val="none" w:sz="0" w:space="0" w:color="auto"/>
            <w:right w:val="none" w:sz="0" w:space="0" w:color="auto"/>
          </w:divBdr>
        </w:div>
        <w:div w:id="1548882494">
          <w:marLeft w:val="0"/>
          <w:marRight w:val="0"/>
          <w:marTop w:val="0"/>
          <w:marBottom w:val="0"/>
          <w:divBdr>
            <w:top w:val="none" w:sz="0" w:space="0" w:color="auto"/>
            <w:left w:val="none" w:sz="0" w:space="0" w:color="auto"/>
            <w:bottom w:val="none" w:sz="0" w:space="0" w:color="auto"/>
            <w:right w:val="none" w:sz="0" w:space="0" w:color="auto"/>
          </w:divBdr>
        </w:div>
        <w:div w:id="1548882539">
          <w:marLeft w:val="0"/>
          <w:marRight w:val="0"/>
          <w:marTop w:val="0"/>
          <w:marBottom w:val="0"/>
          <w:divBdr>
            <w:top w:val="none" w:sz="0" w:space="0" w:color="auto"/>
            <w:left w:val="none" w:sz="0" w:space="0" w:color="auto"/>
            <w:bottom w:val="none" w:sz="0" w:space="0" w:color="auto"/>
            <w:right w:val="none" w:sz="0" w:space="0" w:color="auto"/>
          </w:divBdr>
        </w:div>
        <w:div w:id="1548882629">
          <w:marLeft w:val="0"/>
          <w:marRight w:val="0"/>
          <w:marTop w:val="0"/>
          <w:marBottom w:val="0"/>
          <w:divBdr>
            <w:top w:val="none" w:sz="0" w:space="0" w:color="auto"/>
            <w:left w:val="none" w:sz="0" w:space="0" w:color="auto"/>
            <w:bottom w:val="none" w:sz="0" w:space="0" w:color="auto"/>
            <w:right w:val="none" w:sz="0" w:space="0" w:color="auto"/>
          </w:divBdr>
        </w:div>
      </w:divsChild>
    </w:div>
    <w:div w:id="1548882562">
      <w:marLeft w:val="0"/>
      <w:marRight w:val="0"/>
      <w:marTop w:val="0"/>
      <w:marBottom w:val="0"/>
      <w:divBdr>
        <w:top w:val="none" w:sz="0" w:space="0" w:color="auto"/>
        <w:left w:val="none" w:sz="0" w:space="0" w:color="auto"/>
        <w:bottom w:val="none" w:sz="0" w:space="0" w:color="auto"/>
        <w:right w:val="none" w:sz="0" w:space="0" w:color="auto"/>
      </w:divBdr>
      <w:divsChild>
        <w:div w:id="1548882244">
          <w:marLeft w:val="0"/>
          <w:marRight w:val="0"/>
          <w:marTop w:val="0"/>
          <w:marBottom w:val="0"/>
          <w:divBdr>
            <w:top w:val="none" w:sz="0" w:space="0" w:color="auto"/>
            <w:left w:val="none" w:sz="0" w:space="0" w:color="auto"/>
            <w:bottom w:val="none" w:sz="0" w:space="0" w:color="auto"/>
            <w:right w:val="none" w:sz="0" w:space="0" w:color="auto"/>
          </w:divBdr>
        </w:div>
        <w:div w:id="1548882273">
          <w:marLeft w:val="0"/>
          <w:marRight w:val="0"/>
          <w:marTop w:val="0"/>
          <w:marBottom w:val="0"/>
          <w:divBdr>
            <w:top w:val="none" w:sz="0" w:space="0" w:color="auto"/>
            <w:left w:val="none" w:sz="0" w:space="0" w:color="auto"/>
            <w:bottom w:val="none" w:sz="0" w:space="0" w:color="auto"/>
            <w:right w:val="none" w:sz="0" w:space="0" w:color="auto"/>
          </w:divBdr>
        </w:div>
        <w:div w:id="1548882352">
          <w:marLeft w:val="0"/>
          <w:marRight w:val="0"/>
          <w:marTop w:val="0"/>
          <w:marBottom w:val="0"/>
          <w:divBdr>
            <w:top w:val="none" w:sz="0" w:space="0" w:color="auto"/>
            <w:left w:val="none" w:sz="0" w:space="0" w:color="auto"/>
            <w:bottom w:val="none" w:sz="0" w:space="0" w:color="auto"/>
            <w:right w:val="none" w:sz="0" w:space="0" w:color="auto"/>
          </w:divBdr>
        </w:div>
        <w:div w:id="1548882359">
          <w:marLeft w:val="0"/>
          <w:marRight w:val="0"/>
          <w:marTop w:val="0"/>
          <w:marBottom w:val="0"/>
          <w:divBdr>
            <w:top w:val="none" w:sz="0" w:space="0" w:color="auto"/>
            <w:left w:val="none" w:sz="0" w:space="0" w:color="auto"/>
            <w:bottom w:val="none" w:sz="0" w:space="0" w:color="auto"/>
            <w:right w:val="none" w:sz="0" w:space="0" w:color="auto"/>
          </w:divBdr>
        </w:div>
        <w:div w:id="1548882363">
          <w:marLeft w:val="0"/>
          <w:marRight w:val="0"/>
          <w:marTop w:val="0"/>
          <w:marBottom w:val="0"/>
          <w:divBdr>
            <w:top w:val="none" w:sz="0" w:space="0" w:color="auto"/>
            <w:left w:val="none" w:sz="0" w:space="0" w:color="auto"/>
            <w:bottom w:val="none" w:sz="0" w:space="0" w:color="auto"/>
            <w:right w:val="none" w:sz="0" w:space="0" w:color="auto"/>
          </w:divBdr>
        </w:div>
        <w:div w:id="1548882397">
          <w:marLeft w:val="0"/>
          <w:marRight w:val="0"/>
          <w:marTop w:val="0"/>
          <w:marBottom w:val="0"/>
          <w:divBdr>
            <w:top w:val="none" w:sz="0" w:space="0" w:color="auto"/>
            <w:left w:val="none" w:sz="0" w:space="0" w:color="auto"/>
            <w:bottom w:val="none" w:sz="0" w:space="0" w:color="auto"/>
            <w:right w:val="none" w:sz="0" w:space="0" w:color="auto"/>
          </w:divBdr>
        </w:div>
        <w:div w:id="1548882412">
          <w:marLeft w:val="0"/>
          <w:marRight w:val="0"/>
          <w:marTop w:val="0"/>
          <w:marBottom w:val="0"/>
          <w:divBdr>
            <w:top w:val="none" w:sz="0" w:space="0" w:color="auto"/>
            <w:left w:val="none" w:sz="0" w:space="0" w:color="auto"/>
            <w:bottom w:val="none" w:sz="0" w:space="0" w:color="auto"/>
            <w:right w:val="none" w:sz="0" w:space="0" w:color="auto"/>
          </w:divBdr>
        </w:div>
        <w:div w:id="1548882420">
          <w:marLeft w:val="0"/>
          <w:marRight w:val="0"/>
          <w:marTop w:val="0"/>
          <w:marBottom w:val="0"/>
          <w:divBdr>
            <w:top w:val="none" w:sz="0" w:space="0" w:color="auto"/>
            <w:left w:val="none" w:sz="0" w:space="0" w:color="auto"/>
            <w:bottom w:val="none" w:sz="0" w:space="0" w:color="auto"/>
            <w:right w:val="none" w:sz="0" w:space="0" w:color="auto"/>
          </w:divBdr>
        </w:div>
        <w:div w:id="1548882441">
          <w:marLeft w:val="0"/>
          <w:marRight w:val="0"/>
          <w:marTop w:val="0"/>
          <w:marBottom w:val="0"/>
          <w:divBdr>
            <w:top w:val="none" w:sz="0" w:space="0" w:color="auto"/>
            <w:left w:val="none" w:sz="0" w:space="0" w:color="auto"/>
            <w:bottom w:val="none" w:sz="0" w:space="0" w:color="auto"/>
            <w:right w:val="none" w:sz="0" w:space="0" w:color="auto"/>
          </w:divBdr>
        </w:div>
        <w:div w:id="1548882463">
          <w:marLeft w:val="0"/>
          <w:marRight w:val="0"/>
          <w:marTop w:val="0"/>
          <w:marBottom w:val="0"/>
          <w:divBdr>
            <w:top w:val="none" w:sz="0" w:space="0" w:color="auto"/>
            <w:left w:val="none" w:sz="0" w:space="0" w:color="auto"/>
            <w:bottom w:val="none" w:sz="0" w:space="0" w:color="auto"/>
            <w:right w:val="none" w:sz="0" w:space="0" w:color="auto"/>
          </w:divBdr>
        </w:div>
        <w:div w:id="1548882492">
          <w:marLeft w:val="0"/>
          <w:marRight w:val="0"/>
          <w:marTop w:val="0"/>
          <w:marBottom w:val="0"/>
          <w:divBdr>
            <w:top w:val="none" w:sz="0" w:space="0" w:color="auto"/>
            <w:left w:val="none" w:sz="0" w:space="0" w:color="auto"/>
            <w:bottom w:val="none" w:sz="0" w:space="0" w:color="auto"/>
            <w:right w:val="none" w:sz="0" w:space="0" w:color="auto"/>
          </w:divBdr>
        </w:div>
        <w:div w:id="1548882502">
          <w:marLeft w:val="0"/>
          <w:marRight w:val="0"/>
          <w:marTop w:val="0"/>
          <w:marBottom w:val="0"/>
          <w:divBdr>
            <w:top w:val="none" w:sz="0" w:space="0" w:color="auto"/>
            <w:left w:val="none" w:sz="0" w:space="0" w:color="auto"/>
            <w:bottom w:val="none" w:sz="0" w:space="0" w:color="auto"/>
            <w:right w:val="none" w:sz="0" w:space="0" w:color="auto"/>
          </w:divBdr>
        </w:div>
      </w:divsChild>
    </w:div>
    <w:div w:id="1548882564">
      <w:marLeft w:val="0"/>
      <w:marRight w:val="0"/>
      <w:marTop w:val="0"/>
      <w:marBottom w:val="0"/>
      <w:divBdr>
        <w:top w:val="none" w:sz="0" w:space="0" w:color="auto"/>
        <w:left w:val="none" w:sz="0" w:space="0" w:color="auto"/>
        <w:bottom w:val="none" w:sz="0" w:space="0" w:color="auto"/>
        <w:right w:val="none" w:sz="0" w:space="0" w:color="auto"/>
      </w:divBdr>
      <w:divsChild>
        <w:div w:id="1548882226">
          <w:marLeft w:val="0"/>
          <w:marRight w:val="0"/>
          <w:marTop w:val="0"/>
          <w:marBottom w:val="0"/>
          <w:divBdr>
            <w:top w:val="none" w:sz="0" w:space="0" w:color="auto"/>
            <w:left w:val="none" w:sz="0" w:space="0" w:color="auto"/>
            <w:bottom w:val="none" w:sz="0" w:space="0" w:color="auto"/>
            <w:right w:val="none" w:sz="0" w:space="0" w:color="auto"/>
          </w:divBdr>
        </w:div>
        <w:div w:id="1548882302">
          <w:marLeft w:val="60"/>
          <w:marRight w:val="60"/>
          <w:marTop w:val="100"/>
          <w:marBottom w:val="100"/>
          <w:divBdr>
            <w:top w:val="none" w:sz="0" w:space="0" w:color="auto"/>
            <w:left w:val="none" w:sz="0" w:space="0" w:color="auto"/>
            <w:bottom w:val="none" w:sz="0" w:space="0" w:color="auto"/>
            <w:right w:val="none" w:sz="0" w:space="0" w:color="auto"/>
          </w:divBdr>
          <w:divsChild>
            <w:div w:id="1548882455">
              <w:marLeft w:val="0"/>
              <w:marRight w:val="0"/>
              <w:marTop w:val="0"/>
              <w:marBottom w:val="0"/>
              <w:divBdr>
                <w:top w:val="none" w:sz="0" w:space="0" w:color="auto"/>
                <w:left w:val="none" w:sz="0" w:space="0" w:color="auto"/>
                <w:bottom w:val="none" w:sz="0" w:space="0" w:color="auto"/>
                <w:right w:val="none" w:sz="0" w:space="0" w:color="auto"/>
              </w:divBdr>
            </w:div>
          </w:divsChild>
        </w:div>
        <w:div w:id="1548882367">
          <w:marLeft w:val="60"/>
          <w:marRight w:val="60"/>
          <w:marTop w:val="100"/>
          <w:marBottom w:val="100"/>
          <w:divBdr>
            <w:top w:val="none" w:sz="0" w:space="0" w:color="auto"/>
            <w:left w:val="none" w:sz="0" w:space="0" w:color="auto"/>
            <w:bottom w:val="none" w:sz="0" w:space="0" w:color="auto"/>
            <w:right w:val="none" w:sz="0" w:space="0" w:color="auto"/>
          </w:divBdr>
          <w:divsChild>
            <w:div w:id="1548882693">
              <w:marLeft w:val="0"/>
              <w:marRight w:val="0"/>
              <w:marTop w:val="0"/>
              <w:marBottom w:val="0"/>
              <w:divBdr>
                <w:top w:val="none" w:sz="0" w:space="0" w:color="auto"/>
                <w:left w:val="none" w:sz="0" w:space="0" w:color="auto"/>
                <w:bottom w:val="none" w:sz="0" w:space="0" w:color="auto"/>
                <w:right w:val="none" w:sz="0" w:space="0" w:color="auto"/>
              </w:divBdr>
            </w:div>
          </w:divsChild>
        </w:div>
        <w:div w:id="1548882373">
          <w:marLeft w:val="0"/>
          <w:marRight w:val="0"/>
          <w:marTop w:val="0"/>
          <w:marBottom w:val="0"/>
          <w:divBdr>
            <w:top w:val="none" w:sz="0" w:space="0" w:color="auto"/>
            <w:left w:val="none" w:sz="0" w:space="0" w:color="auto"/>
            <w:bottom w:val="none" w:sz="0" w:space="0" w:color="auto"/>
            <w:right w:val="none" w:sz="0" w:space="0" w:color="auto"/>
          </w:divBdr>
        </w:div>
        <w:div w:id="1548882379">
          <w:marLeft w:val="60"/>
          <w:marRight w:val="60"/>
          <w:marTop w:val="100"/>
          <w:marBottom w:val="100"/>
          <w:divBdr>
            <w:top w:val="none" w:sz="0" w:space="0" w:color="auto"/>
            <w:left w:val="none" w:sz="0" w:space="0" w:color="auto"/>
            <w:bottom w:val="none" w:sz="0" w:space="0" w:color="auto"/>
            <w:right w:val="none" w:sz="0" w:space="0" w:color="auto"/>
          </w:divBdr>
          <w:divsChild>
            <w:div w:id="1548882677">
              <w:marLeft w:val="0"/>
              <w:marRight w:val="0"/>
              <w:marTop w:val="0"/>
              <w:marBottom w:val="0"/>
              <w:divBdr>
                <w:top w:val="none" w:sz="0" w:space="0" w:color="auto"/>
                <w:left w:val="none" w:sz="0" w:space="0" w:color="auto"/>
                <w:bottom w:val="none" w:sz="0" w:space="0" w:color="auto"/>
                <w:right w:val="none" w:sz="0" w:space="0" w:color="auto"/>
              </w:divBdr>
            </w:div>
          </w:divsChild>
        </w:div>
        <w:div w:id="1548882428">
          <w:marLeft w:val="60"/>
          <w:marRight w:val="60"/>
          <w:marTop w:val="100"/>
          <w:marBottom w:val="100"/>
          <w:divBdr>
            <w:top w:val="none" w:sz="0" w:space="0" w:color="auto"/>
            <w:left w:val="none" w:sz="0" w:space="0" w:color="auto"/>
            <w:bottom w:val="none" w:sz="0" w:space="0" w:color="auto"/>
            <w:right w:val="none" w:sz="0" w:space="0" w:color="auto"/>
          </w:divBdr>
          <w:divsChild>
            <w:div w:id="1548882450">
              <w:marLeft w:val="0"/>
              <w:marRight w:val="0"/>
              <w:marTop w:val="0"/>
              <w:marBottom w:val="0"/>
              <w:divBdr>
                <w:top w:val="none" w:sz="0" w:space="0" w:color="auto"/>
                <w:left w:val="none" w:sz="0" w:space="0" w:color="auto"/>
                <w:bottom w:val="none" w:sz="0" w:space="0" w:color="auto"/>
                <w:right w:val="none" w:sz="0" w:space="0" w:color="auto"/>
              </w:divBdr>
            </w:div>
          </w:divsChild>
        </w:div>
        <w:div w:id="1548882432">
          <w:marLeft w:val="60"/>
          <w:marRight w:val="60"/>
          <w:marTop w:val="100"/>
          <w:marBottom w:val="100"/>
          <w:divBdr>
            <w:top w:val="none" w:sz="0" w:space="0" w:color="auto"/>
            <w:left w:val="none" w:sz="0" w:space="0" w:color="auto"/>
            <w:bottom w:val="none" w:sz="0" w:space="0" w:color="auto"/>
            <w:right w:val="none" w:sz="0" w:space="0" w:color="auto"/>
          </w:divBdr>
          <w:divsChild>
            <w:div w:id="1548882293">
              <w:marLeft w:val="0"/>
              <w:marRight w:val="0"/>
              <w:marTop w:val="0"/>
              <w:marBottom w:val="0"/>
              <w:divBdr>
                <w:top w:val="none" w:sz="0" w:space="0" w:color="auto"/>
                <w:left w:val="none" w:sz="0" w:space="0" w:color="auto"/>
                <w:bottom w:val="none" w:sz="0" w:space="0" w:color="auto"/>
                <w:right w:val="none" w:sz="0" w:space="0" w:color="auto"/>
              </w:divBdr>
            </w:div>
          </w:divsChild>
        </w:div>
        <w:div w:id="1548882469">
          <w:marLeft w:val="0"/>
          <w:marRight w:val="0"/>
          <w:marTop w:val="0"/>
          <w:marBottom w:val="0"/>
          <w:divBdr>
            <w:top w:val="none" w:sz="0" w:space="0" w:color="auto"/>
            <w:left w:val="none" w:sz="0" w:space="0" w:color="auto"/>
            <w:bottom w:val="none" w:sz="0" w:space="0" w:color="auto"/>
            <w:right w:val="none" w:sz="0" w:space="0" w:color="auto"/>
          </w:divBdr>
        </w:div>
        <w:div w:id="1548882509">
          <w:marLeft w:val="60"/>
          <w:marRight w:val="60"/>
          <w:marTop w:val="100"/>
          <w:marBottom w:val="100"/>
          <w:divBdr>
            <w:top w:val="none" w:sz="0" w:space="0" w:color="auto"/>
            <w:left w:val="none" w:sz="0" w:space="0" w:color="auto"/>
            <w:bottom w:val="none" w:sz="0" w:space="0" w:color="auto"/>
            <w:right w:val="none" w:sz="0" w:space="0" w:color="auto"/>
          </w:divBdr>
          <w:divsChild>
            <w:div w:id="1548882527">
              <w:marLeft w:val="0"/>
              <w:marRight w:val="0"/>
              <w:marTop w:val="0"/>
              <w:marBottom w:val="0"/>
              <w:divBdr>
                <w:top w:val="none" w:sz="0" w:space="0" w:color="auto"/>
                <w:left w:val="none" w:sz="0" w:space="0" w:color="auto"/>
                <w:bottom w:val="none" w:sz="0" w:space="0" w:color="auto"/>
                <w:right w:val="none" w:sz="0" w:space="0" w:color="auto"/>
              </w:divBdr>
            </w:div>
          </w:divsChild>
        </w:div>
        <w:div w:id="1548882532">
          <w:marLeft w:val="60"/>
          <w:marRight w:val="60"/>
          <w:marTop w:val="100"/>
          <w:marBottom w:val="100"/>
          <w:divBdr>
            <w:top w:val="none" w:sz="0" w:space="0" w:color="auto"/>
            <w:left w:val="none" w:sz="0" w:space="0" w:color="auto"/>
            <w:bottom w:val="none" w:sz="0" w:space="0" w:color="auto"/>
            <w:right w:val="none" w:sz="0" w:space="0" w:color="auto"/>
          </w:divBdr>
          <w:divsChild>
            <w:div w:id="1548882624">
              <w:marLeft w:val="0"/>
              <w:marRight w:val="0"/>
              <w:marTop w:val="0"/>
              <w:marBottom w:val="0"/>
              <w:divBdr>
                <w:top w:val="none" w:sz="0" w:space="0" w:color="auto"/>
                <w:left w:val="none" w:sz="0" w:space="0" w:color="auto"/>
                <w:bottom w:val="none" w:sz="0" w:space="0" w:color="auto"/>
                <w:right w:val="none" w:sz="0" w:space="0" w:color="auto"/>
              </w:divBdr>
            </w:div>
          </w:divsChild>
        </w:div>
        <w:div w:id="1548882547">
          <w:marLeft w:val="60"/>
          <w:marRight w:val="60"/>
          <w:marTop w:val="100"/>
          <w:marBottom w:val="100"/>
          <w:divBdr>
            <w:top w:val="none" w:sz="0" w:space="0" w:color="auto"/>
            <w:left w:val="none" w:sz="0" w:space="0" w:color="auto"/>
            <w:bottom w:val="none" w:sz="0" w:space="0" w:color="auto"/>
            <w:right w:val="none" w:sz="0" w:space="0" w:color="auto"/>
          </w:divBdr>
          <w:divsChild>
            <w:div w:id="1548882485">
              <w:marLeft w:val="0"/>
              <w:marRight w:val="0"/>
              <w:marTop w:val="0"/>
              <w:marBottom w:val="0"/>
              <w:divBdr>
                <w:top w:val="none" w:sz="0" w:space="0" w:color="auto"/>
                <w:left w:val="none" w:sz="0" w:space="0" w:color="auto"/>
                <w:bottom w:val="none" w:sz="0" w:space="0" w:color="auto"/>
                <w:right w:val="none" w:sz="0" w:space="0" w:color="auto"/>
              </w:divBdr>
            </w:div>
          </w:divsChild>
        </w:div>
        <w:div w:id="1548882568">
          <w:marLeft w:val="60"/>
          <w:marRight w:val="60"/>
          <w:marTop w:val="100"/>
          <w:marBottom w:val="100"/>
          <w:divBdr>
            <w:top w:val="none" w:sz="0" w:space="0" w:color="auto"/>
            <w:left w:val="none" w:sz="0" w:space="0" w:color="auto"/>
            <w:bottom w:val="none" w:sz="0" w:space="0" w:color="auto"/>
            <w:right w:val="none" w:sz="0" w:space="0" w:color="auto"/>
          </w:divBdr>
          <w:divsChild>
            <w:div w:id="1548882658">
              <w:marLeft w:val="0"/>
              <w:marRight w:val="0"/>
              <w:marTop w:val="0"/>
              <w:marBottom w:val="0"/>
              <w:divBdr>
                <w:top w:val="none" w:sz="0" w:space="0" w:color="auto"/>
                <w:left w:val="none" w:sz="0" w:space="0" w:color="auto"/>
                <w:bottom w:val="none" w:sz="0" w:space="0" w:color="auto"/>
                <w:right w:val="none" w:sz="0" w:space="0" w:color="auto"/>
              </w:divBdr>
            </w:div>
          </w:divsChild>
        </w:div>
        <w:div w:id="1548882574">
          <w:marLeft w:val="60"/>
          <w:marRight w:val="60"/>
          <w:marTop w:val="100"/>
          <w:marBottom w:val="100"/>
          <w:divBdr>
            <w:top w:val="none" w:sz="0" w:space="0" w:color="auto"/>
            <w:left w:val="none" w:sz="0" w:space="0" w:color="auto"/>
            <w:bottom w:val="none" w:sz="0" w:space="0" w:color="auto"/>
            <w:right w:val="none" w:sz="0" w:space="0" w:color="auto"/>
          </w:divBdr>
          <w:divsChild>
            <w:div w:id="1548882290">
              <w:marLeft w:val="0"/>
              <w:marRight w:val="0"/>
              <w:marTop w:val="0"/>
              <w:marBottom w:val="0"/>
              <w:divBdr>
                <w:top w:val="none" w:sz="0" w:space="0" w:color="auto"/>
                <w:left w:val="none" w:sz="0" w:space="0" w:color="auto"/>
                <w:bottom w:val="none" w:sz="0" w:space="0" w:color="auto"/>
                <w:right w:val="none" w:sz="0" w:space="0" w:color="auto"/>
              </w:divBdr>
            </w:div>
          </w:divsChild>
        </w:div>
        <w:div w:id="1548882615">
          <w:marLeft w:val="60"/>
          <w:marRight w:val="60"/>
          <w:marTop w:val="100"/>
          <w:marBottom w:val="100"/>
          <w:divBdr>
            <w:top w:val="none" w:sz="0" w:space="0" w:color="auto"/>
            <w:left w:val="none" w:sz="0" w:space="0" w:color="auto"/>
            <w:bottom w:val="none" w:sz="0" w:space="0" w:color="auto"/>
            <w:right w:val="none" w:sz="0" w:space="0" w:color="auto"/>
          </w:divBdr>
          <w:divsChild>
            <w:div w:id="1548882453">
              <w:marLeft w:val="0"/>
              <w:marRight w:val="0"/>
              <w:marTop w:val="0"/>
              <w:marBottom w:val="0"/>
              <w:divBdr>
                <w:top w:val="none" w:sz="0" w:space="0" w:color="auto"/>
                <w:left w:val="none" w:sz="0" w:space="0" w:color="auto"/>
                <w:bottom w:val="none" w:sz="0" w:space="0" w:color="auto"/>
                <w:right w:val="none" w:sz="0" w:space="0" w:color="auto"/>
              </w:divBdr>
            </w:div>
          </w:divsChild>
        </w:div>
        <w:div w:id="1548882640">
          <w:marLeft w:val="0"/>
          <w:marRight w:val="0"/>
          <w:marTop w:val="0"/>
          <w:marBottom w:val="0"/>
          <w:divBdr>
            <w:top w:val="none" w:sz="0" w:space="0" w:color="auto"/>
            <w:left w:val="none" w:sz="0" w:space="0" w:color="auto"/>
            <w:bottom w:val="none" w:sz="0" w:space="0" w:color="auto"/>
            <w:right w:val="none" w:sz="0" w:space="0" w:color="auto"/>
          </w:divBdr>
        </w:div>
        <w:div w:id="1548882688">
          <w:marLeft w:val="0"/>
          <w:marRight w:val="0"/>
          <w:marTop w:val="0"/>
          <w:marBottom w:val="0"/>
          <w:divBdr>
            <w:top w:val="none" w:sz="0" w:space="0" w:color="auto"/>
            <w:left w:val="none" w:sz="0" w:space="0" w:color="auto"/>
            <w:bottom w:val="none" w:sz="0" w:space="0" w:color="auto"/>
            <w:right w:val="none" w:sz="0" w:space="0" w:color="auto"/>
          </w:divBdr>
        </w:div>
        <w:div w:id="1548882698">
          <w:marLeft w:val="60"/>
          <w:marRight w:val="60"/>
          <w:marTop w:val="100"/>
          <w:marBottom w:val="100"/>
          <w:divBdr>
            <w:top w:val="none" w:sz="0" w:space="0" w:color="auto"/>
            <w:left w:val="none" w:sz="0" w:space="0" w:color="auto"/>
            <w:bottom w:val="none" w:sz="0" w:space="0" w:color="auto"/>
            <w:right w:val="none" w:sz="0" w:space="0" w:color="auto"/>
          </w:divBdr>
          <w:divsChild>
            <w:div w:id="1548882473">
              <w:marLeft w:val="0"/>
              <w:marRight w:val="0"/>
              <w:marTop w:val="0"/>
              <w:marBottom w:val="0"/>
              <w:divBdr>
                <w:top w:val="none" w:sz="0" w:space="0" w:color="auto"/>
                <w:left w:val="none" w:sz="0" w:space="0" w:color="auto"/>
                <w:bottom w:val="none" w:sz="0" w:space="0" w:color="auto"/>
                <w:right w:val="none" w:sz="0" w:space="0" w:color="auto"/>
              </w:divBdr>
            </w:div>
          </w:divsChild>
        </w:div>
        <w:div w:id="1548882710">
          <w:marLeft w:val="60"/>
          <w:marRight w:val="60"/>
          <w:marTop w:val="100"/>
          <w:marBottom w:val="100"/>
          <w:divBdr>
            <w:top w:val="none" w:sz="0" w:space="0" w:color="auto"/>
            <w:left w:val="none" w:sz="0" w:space="0" w:color="auto"/>
            <w:bottom w:val="none" w:sz="0" w:space="0" w:color="auto"/>
            <w:right w:val="none" w:sz="0" w:space="0" w:color="auto"/>
          </w:divBdr>
          <w:divsChild>
            <w:div w:id="15488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2565">
      <w:marLeft w:val="0"/>
      <w:marRight w:val="0"/>
      <w:marTop w:val="0"/>
      <w:marBottom w:val="0"/>
      <w:divBdr>
        <w:top w:val="none" w:sz="0" w:space="0" w:color="auto"/>
        <w:left w:val="none" w:sz="0" w:space="0" w:color="auto"/>
        <w:bottom w:val="none" w:sz="0" w:space="0" w:color="auto"/>
        <w:right w:val="none" w:sz="0" w:space="0" w:color="auto"/>
      </w:divBdr>
    </w:div>
    <w:div w:id="1548882569">
      <w:marLeft w:val="0"/>
      <w:marRight w:val="0"/>
      <w:marTop w:val="0"/>
      <w:marBottom w:val="0"/>
      <w:divBdr>
        <w:top w:val="none" w:sz="0" w:space="0" w:color="auto"/>
        <w:left w:val="none" w:sz="0" w:space="0" w:color="auto"/>
        <w:bottom w:val="none" w:sz="0" w:space="0" w:color="auto"/>
        <w:right w:val="none" w:sz="0" w:space="0" w:color="auto"/>
      </w:divBdr>
    </w:div>
    <w:div w:id="1548882570">
      <w:marLeft w:val="0"/>
      <w:marRight w:val="0"/>
      <w:marTop w:val="0"/>
      <w:marBottom w:val="0"/>
      <w:divBdr>
        <w:top w:val="none" w:sz="0" w:space="0" w:color="auto"/>
        <w:left w:val="none" w:sz="0" w:space="0" w:color="auto"/>
        <w:bottom w:val="none" w:sz="0" w:space="0" w:color="auto"/>
        <w:right w:val="none" w:sz="0" w:space="0" w:color="auto"/>
      </w:divBdr>
    </w:div>
    <w:div w:id="1548882580">
      <w:marLeft w:val="0"/>
      <w:marRight w:val="0"/>
      <w:marTop w:val="0"/>
      <w:marBottom w:val="0"/>
      <w:divBdr>
        <w:top w:val="none" w:sz="0" w:space="0" w:color="auto"/>
        <w:left w:val="none" w:sz="0" w:space="0" w:color="auto"/>
        <w:bottom w:val="none" w:sz="0" w:space="0" w:color="auto"/>
        <w:right w:val="none" w:sz="0" w:space="0" w:color="auto"/>
      </w:divBdr>
    </w:div>
    <w:div w:id="1548882583">
      <w:marLeft w:val="0"/>
      <w:marRight w:val="0"/>
      <w:marTop w:val="0"/>
      <w:marBottom w:val="0"/>
      <w:divBdr>
        <w:top w:val="none" w:sz="0" w:space="0" w:color="auto"/>
        <w:left w:val="none" w:sz="0" w:space="0" w:color="auto"/>
        <w:bottom w:val="none" w:sz="0" w:space="0" w:color="auto"/>
        <w:right w:val="none" w:sz="0" w:space="0" w:color="auto"/>
      </w:divBdr>
    </w:div>
    <w:div w:id="1548882584">
      <w:marLeft w:val="0"/>
      <w:marRight w:val="0"/>
      <w:marTop w:val="0"/>
      <w:marBottom w:val="0"/>
      <w:divBdr>
        <w:top w:val="none" w:sz="0" w:space="0" w:color="auto"/>
        <w:left w:val="none" w:sz="0" w:space="0" w:color="auto"/>
        <w:bottom w:val="none" w:sz="0" w:space="0" w:color="auto"/>
        <w:right w:val="none" w:sz="0" w:space="0" w:color="auto"/>
      </w:divBdr>
      <w:divsChild>
        <w:div w:id="1548882308">
          <w:marLeft w:val="0"/>
          <w:marRight w:val="0"/>
          <w:marTop w:val="0"/>
          <w:marBottom w:val="0"/>
          <w:divBdr>
            <w:top w:val="none" w:sz="0" w:space="0" w:color="auto"/>
            <w:left w:val="none" w:sz="0" w:space="0" w:color="auto"/>
            <w:bottom w:val="none" w:sz="0" w:space="0" w:color="auto"/>
            <w:right w:val="none" w:sz="0" w:space="0" w:color="auto"/>
          </w:divBdr>
        </w:div>
        <w:div w:id="1548882357">
          <w:marLeft w:val="0"/>
          <w:marRight w:val="0"/>
          <w:marTop w:val="0"/>
          <w:marBottom w:val="0"/>
          <w:divBdr>
            <w:top w:val="none" w:sz="0" w:space="0" w:color="auto"/>
            <w:left w:val="none" w:sz="0" w:space="0" w:color="auto"/>
            <w:bottom w:val="none" w:sz="0" w:space="0" w:color="auto"/>
            <w:right w:val="none" w:sz="0" w:space="0" w:color="auto"/>
          </w:divBdr>
        </w:div>
        <w:div w:id="1548882362">
          <w:marLeft w:val="0"/>
          <w:marRight w:val="0"/>
          <w:marTop w:val="0"/>
          <w:marBottom w:val="0"/>
          <w:divBdr>
            <w:top w:val="none" w:sz="0" w:space="0" w:color="auto"/>
            <w:left w:val="none" w:sz="0" w:space="0" w:color="auto"/>
            <w:bottom w:val="none" w:sz="0" w:space="0" w:color="auto"/>
            <w:right w:val="none" w:sz="0" w:space="0" w:color="auto"/>
          </w:divBdr>
        </w:div>
      </w:divsChild>
    </w:div>
    <w:div w:id="1548882586">
      <w:marLeft w:val="0"/>
      <w:marRight w:val="0"/>
      <w:marTop w:val="0"/>
      <w:marBottom w:val="0"/>
      <w:divBdr>
        <w:top w:val="none" w:sz="0" w:space="0" w:color="auto"/>
        <w:left w:val="none" w:sz="0" w:space="0" w:color="auto"/>
        <w:bottom w:val="none" w:sz="0" w:space="0" w:color="auto"/>
        <w:right w:val="none" w:sz="0" w:space="0" w:color="auto"/>
      </w:divBdr>
    </w:div>
    <w:div w:id="1548882587">
      <w:marLeft w:val="0"/>
      <w:marRight w:val="0"/>
      <w:marTop w:val="0"/>
      <w:marBottom w:val="0"/>
      <w:divBdr>
        <w:top w:val="none" w:sz="0" w:space="0" w:color="auto"/>
        <w:left w:val="none" w:sz="0" w:space="0" w:color="auto"/>
        <w:bottom w:val="none" w:sz="0" w:space="0" w:color="auto"/>
        <w:right w:val="none" w:sz="0" w:space="0" w:color="auto"/>
      </w:divBdr>
    </w:div>
    <w:div w:id="1548882591">
      <w:marLeft w:val="0"/>
      <w:marRight w:val="0"/>
      <w:marTop w:val="0"/>
      <w:marBottom w:val="0"/>
      <w:divBdr>
        <w:top w:val="none" w:sz="0" w:space="0" w:color="auto"/>
        <w:left w:val="none" w:sz="0" w:space="0" w:color="auto"/>
        <w:bottom w:val="none" w:sz="0" w:space="0" w:color="auto"/>
        <w:right w:val="none" w:sz="0" w:space="0" w:color="auto"/>
      </w:divBdr>
    </w:div>
    <w:div w:id="1548882595">
      <w:marLeft w:val="0"/>
      <w:marRight w:val="0"/>
      <w:marTop w:val="0"/>
      <w:marBottom w:val="0"/>
      <w:divBdr>
        <w:top w:val="none" w:sz="0" w:space="0" w:color="auto"/>
        <w:left w:val="none" w:sz="0" w:space="0" w:color="auto"/>
        <w:bottom w:val="none" w:sz="0" w:space="0" w:color="auto"/>
        <w:right w:val="none" w:sz="0" w:space="0" w:color="auto"/>
      </w:divBdr>
      <w:divsChild>
        <w:div w:id="1548882225">
          <w:marLeft w:val="0"/>
          <w:marRight w:val="0"/>
          <w:marTop w:val="0"/>
          <w:marBottom w:val="0"/>
          <w:divBdr>
            <w:top w:val="none" w:sz="0" w:space="0" w:color="auto"/>
            <w:left w:val="none" w:sz="0" w:space="0" w:color="auto"/>
            <w:bottom w:val="none" w:sz="0" w:space="0" w:color="auto"/>
            <w:right w:val="none" w:sz="0" w:space="0" w:color="auto"/>
          </w:divBdr>
        </w:div>
        <w:div w:id="1548882241">
          <w:marLeft w:val="0"/>
          <w:marRight w:val="0"/>
          <w:marTop w:val="0"/>
          <w:marBottom w:val="0"/>
          <w:divBdr>
            <w:top w:val="none" w:sz="0" w:space="0" w:color="auto"/>
            <w:left w:val="none" w:sz="0" w:space="0" w:color="auto"/>
            <w:bottom w:val="none" w:sz="0" w:space="0" w:color="auto"/>
            <w:right w:val="none" w:sz="0" w:space="0" w:color="auto"/>
          </w:divBdr>
        </w:div>
        <w:div w:id="1548882252">
          <w:marLeft w:val="0"/>
          <w:marRight w:val="0"/>
          <w:marTop w:val="0"/>
          <w:marBottom w:val="0"/>
          <w:divBdr>
            <w:top w:val="none" w:sz="0" w:space="0" w:color="auto"/>
            <w:left w:val="none" w:sz="0" w:space="0" w:color="auto"/>
            <w:bottom w:val="none" w:sz="0" w:space="0" w:color="auto"/>
            <w:right w:val="none" w:sz="0" w:space="0" w:color="auto"/>
          </w:divBdr>
        </w:div>
        <w:div w:id="1548882261">
          <w:marLeft w:val="0"/>
          <w:marRight w:val="0"/>
          <w:marTop w:val="0"/>
          <w:marBottom w:val="0"/>
          <w:divBdr>
            <w:top w:val="none" w:sz="0" w:space="0" w:color="auto"/>
            <w:left w:val="none" w:sz="0" w:space="0" w:color="auto"/>
            <w:bottom w:val="none" w:sz="0" w:space="0" w:color="auto"/>
            <w:right w:val="none" w:sz="0" w:space="0" w:color="auto"/>
          </w:divBdr>
        </w:div>
        <w:div w:id="1548882280">
          <w:marLeft w:val="0"/>
          <w:marRight w:val="0"/>
          <w:marTop w:val="0"/>
          <w:marBottom w:val="0"/>
          <w:divBdr>
            <w:top w:val="none" w:sz="0" w:space="0" w:color="auto"/>
            <w:left w:val="none" w:sz="0" w:space="0" w:color="auto"/>
            <w:bottom w:val="none" w:sz="0" w:space="0" w:color="auto"/>
            <w:right w:val="none" w:sz="0" w:space="0" w:color="auto"/>
          </w:divBdr>
        </w:div>
        <w:div w:id="1548882283">
          <w:marLeft w:val="0"/>
          <w:marRight w:val="0"/>
          <w:marTop w:val="0"/>
          <w:marBottom w:val="0"/>
          <w:divBdr>
            <w:top w:val="none" w:sz="0" w:space="0" w:color="auto"/>
            <w:left w:val="none" w:sz="0" w:space="0" w:color="auto"/>
            <w:bottom w:val="none" w:sz="0" w:space="0" w:color="auto"/>
            <w:right w:val="none" w:sz="0" w:space="0" w:color="auto"/>
          </w:divBdr>
        </w:div>
        <w:div w:id="1548882288">
          <w:marLeft w:val="0"/>
          <w:marRight w:val="0"/>
          <w:marTop w:val="0"/>
          <w:marBottom w:val="0"/>
          <w:divBdr>
            <w:top w:val="none" w:sz="0" w:space="0" w:color="auto"/>
            <w:left w:val="none" w:sz="0" w:space="0" w:color="auto"/>
            <w:bottom w:val="none" w:sz="0" w:space="0" w:color="auto"/>
            <w:right w:val="none" w:sz="0" w:space="0" w:color="auto"/>
          </w:divBdr>
        </w:div>
        <w:div w:id="1548882292">
          <w:marLeft w:val="0"/>
          <w:marRight w:val="0"/>
          <w:marTop w:val="0"/>
          <w:marBottom w:val="0"/>
          <w:divBdr>
            <w:top w:val="none" w:sz="0" w:space="0" w:color="auto"/>
            <w:left w:val="none" w:sz="0" w:space="0" w:color="auto"/>
            <w:bottom w:val="none" w:sz="0" w:space="0" w:color="auto"/>
            <w:right w:val="none" w:sz="0" w:space="0" w:color="auto"/>
          </w:divBdr>
        </w:div>
        <w:div w:id="1548882333">
          <w:marLeft w:val="0"/>
          <w:marRight w:val="0"/>
          <w:marTop w:val="0"/>
          <w:marBottom w:val="0"/>
          <w:divBdr>
            <w:top w:val="none" w:sz="0" w:space="0" w:color="auto"/>
            <w:left w:val="none" w:sz="0" w:space="0" w:color="auto"/>
            <w:bottom w:val="none" w:sz="0" w:space="0" w:color="auto"/>
            <w:right w:val="none" w:sz="0" w:space="0" w:color="auto"/>
          </w:divBdr>
        </w:div>
        <w:div w:id="1548882346">
          <w:marLeft w:val="0"/>
          <w:marRight w:val="0"/>
          <w:marTop w:val="0"/>
          <w:marBottom w:val="0"/>
          <w:divBdr>
            <w:top w:val="none" w:sz="0" w:space="0" w:color="auto"/>
            <w:left w:val="none" w:sz="0" w:space="0" w:color="auto"/>
            <w:bottom w:val="none" w:sz="0" w:space="0" w:color="auto"/>
            <w:right w:val="none" w:sz="0" w:space="0" w:color="auto"/>
          </w:divBdr>
        </w:div>
        <w:div w:id="1548882433">
          <w:marLeft w:val="0"/>
          <w:marRight w:val="0"/>
          <w:marTop w:val="0"/>
          <w:marBottom w:val="0"/>
          <w:divBdr>
            <w:top w:val="none" w:sz="0" w:space="0" w:color="auto"/>
            <w:left w:val="none" w:sz="0" w:space="0" w:color="auto"/>
            <w:bottom w:val="none" w:sz="0" w:space="0" w:color="auto"/>
            <w:right w:val="none" w:sz="0" w:space="0" w:color="auto"/>
          </w:divBdr>
        </w:div>
        <w:div w:id="1548882526">
          <w:marLeft w:val="0"/>
          <w:marRight w:val="0"/>
          <w:marTop w:val="0"/>
          <w:marBottom w:val="0"/>
          <w:divBdr>
            <w:top w:val="none" w:sz="0" w:space="0" w:color="auto"/>
            <w:left w:val="none" w:sz="0" w:space="0" w:color="auto"/>
            <w:bottom w:val="none" w:sz="0" w:space="0" w:color="auto"/>
            <w:right w:val="none" w:sz="0" w:space="0" w:color="auto"/>
          </w:divBdr>
        </w:div>
        <w:div w:id="1548882553">
          <w:marLeft w:val="0"/>
          <w:marRight w:val="0"/>
          <w:marTop w:val="0"/>
          <w:marBottom w:val="0"/>
          <w:divBdr>
            <w:top w:val="none" w:sz="0" w:space="0" w:color="auto"/>
            <w:left w:val="none" w:sz="0" w:space="0" w:color="auto"/>
            <w:bottom w:val="none" w:sz="0" w:space="0" w:color="auto"/>
            <w:right w:val="none" w:sz="0" w:space="0" w:color="auto"/>
          </w:divBdr>
        </w:div>
        <w:div w:id="1548882594">
          <w:marLeft w:val="0"/>
          <w:marRight w:val="0"/>
          <w:marTop w:val="0"/>
          <w:marBottom w:val="0"/>
          <w:divBdr>
            <w:top w:val="none" w:sz="0" w:space="0" w:color="auto"/>
            <w:left w:val="none" w:sz="0" w:space="0" w:color="auto"/>
            <w:bottom w:val="none" w:sz="0" w:space="0" w:color="auto"/>
            <w:right w:val="none" w:sz="0" w:space="0" w:color="auto"/>
          </w:divBdr>
        </w:div>
        <w:div w:id="1548882631">
          <w:marLeft w:val="0"/>
          <w:marRight w:val="0"/>
          <w:marTop w:val="0"/>
          <w:marBottom w:val="0"/>
          <w:divBdr>
            <w:top w:val="none" w:sz="0" w:space="0" w:color="auto"/>
            <w:left w:val="none" w:sz="0" w:space="0" w:color="auto"/>
            <w:bottom w:val="none" w:sz="0" w:space="0" w:color="auto"/>
            <w:right w:val="none" w:sz="0" w:space="0" w:color="auto"/>
          </w:divBdr>
        </w:div>
        <w:div w:id="1548882648">
          <w:marLeft w:val="0"/>
          <w:marRight w:val="0"/>
          <w:marTop w:val="0"/>
          <w:marBottom w:val="0"/>
          <w:divBdr>
            <w:top w:val="none" w:sz="0" w:space="0" w:color="auto"/>
            <w:left w:val="none" w:sz="0" w:space="0" w:color="auto"/>
            <w:bottom w:val="none" w:sz="0" w:space="0" w:color="auto"/>
            <w:right w:val="none" w:sz="0" w:space="0" w:color="auto"/>
          </w:divBdr>
        </w:div>
        <w:div w:id="1548882663">
          <w:marLeft w:val="0"/>
          <w:marRight w:val="0"/>
          <w:marTop w:val="0"/>
          <w:marBottom w:val="0"/>
          <w:divBdr>
            <w:top w:val="none" w:sz="0" w:space="0" w:color="auto"/>
            <w:left w:val="none" w:sz="0" w:space="0" w:color="auto"/>
            <w:bottom w:val="none" w:sz="0" w:space="0" w:color="auto"/>
            <w:right w:val="none" w:sz="0" w:space="0" w:color="auto"/>
          </w:divBdr>
        </w:div>
        <w:div w:id="1548882684">
          <w:marLeft w:val="0"/>
          <w:marRight w:val="0"/>
          <w:marTop w:val="0"/>
          <w:marBottom w:val="0"/>
          <w:divBdr>
            <w:top w:val="none" w:sz="0" w:space="0" w:color="auto"/>
            <w:left w:val="none" w:sz="0" w:space="0" w:color="auto"/>
            <w:bottom w:val="none" w:sz="0" w:space="0" w:color="auto"/>
            <w:right w:val="none" w:sz="0" w:space="0" w:color="auto"/>
          </w:divBdr>
        </w:div>
        <w:div w:id="1548882692">
          <w:marLeft w:val="0"/>
          <w:marRight w:val="0"/>
          <w:marTop w:val="0"/>
          <w:marBottom w:val="0"/>
          <w:divBdr>
            <w:top w:val="none" w:sz="0" w:space="0" w:color="auto"/>
            <w:left w:val="none" w:sz="0" w:space="0" w:color="auto"/>
            <w:bottom w:val="none" w:sz="0" w:space="0" w:color="auto"/>
            <w:right w:val="none" w:sz="0" w:space="0" w:color="auto"/>
          </w:divBdr>
        </w:div>
      </w:divsChild>
    </w:div>
    <w:div w:id="1548882600">
      <w:marLeft w:val="0"/>
      <w:marRight w:val="0"/>
      <w:marTop w:val="0"/>
      <w:marBottom w:val="0"/>
      <w:divBdr>
        <w:top w:val="none" w:sz="0" w:space="0" w:color="auto"/>
        <w:left w:val="none" w:sz="0" w:space="0" w:color="auto"/>
        <w:bottom w:val="none" w:sz="0" w:space="0" w:color="auto"/>
        <w:right w:val="none" w:sz="0" w:space="0" w:color="auto"/>
      </w:divBdr>
    </w:div>
    <w:div w:id="1548882609">
      <w:marLeft w:val="0"/>
      <w:marRight w:val="0"/>
      <w:marTop w:val="0"/>
      <w:marBottom w:val="0"/>
      <w:divBdr>
        <w:top w:val="none" w:sz="0" w:space="0" w:color="auto"/>
        <w:left w:val="none" w:sz="0" w:space="0" w:color="auto"/>
        <w:bottom w:val="none" w:sz="0" w:space="0" w:color="auto"/>
        <w:right w:val="none" w:sz="0" w:space="0" w:color="auto"/>
      </w:divBdr>
    </w:div>
    <w:div w:id="1548882613">
      <w:marLeft w:val="0"/>
      <w:marRight w:val="0"/>
      <w:marTop w:val="0"/>
      <w:marBottom w:val="0"/>
      <w:divBdr>
        <w:top w:val="none" w:sz="0" w:space="0" w:color="auto"/>
        <w:left w:val="none" w:sz="0" w:space="0" w:color="auto"/>
        <w:bottom w:val="none" w:sz="0" w:space="0" w:color="auto"/>
        <w:right w:val="none" w:sz="0" w:space="0" w:color="auto"/>
      </w:divBdr>
    </w:div>
    <w:div w:id="1548882614">
      <w:marLeft w:val="0"/>
      <w:marRight w:val="0"/>
      <w:marTop w:val="0"/>
      <w:marBottom w:val="0"/>
      <w:divBdr>
        <w:top w:val="none" w:sz="0" w:space="0" w:color="auto"/>
        <w:left w:val="none" w:sz="0" w:space="0" w:color="auto"/>
        <w:bottom w:val="none" w:sz="0" w:space="0" w:color="auto"/>
        <w:right w:val="none" w:sz="0" w:space="0" w:color="auto"/>
      </w:divBdr>
    </w:div>
    <w:div w:id="1548882617">
      <w:marLeft w:val="0"/>
      <w:marRight w:val="0"/>
      <w:marTop w:val="0"/>
      <w:marBottom w:val="0"/>
      <w:divBdr>
        <w:top w:val="none" w:sz="0" w:space="0" w:color="auto"/>
        <w:left w:val="none" w:sz="0" w:space="0" w:color="auto"/>
        <w:bottom w:val="none" w:sz="0" w:space="0" w:color="auto"/>
        <w:right w:val="none" w:sz="0" w:space="0" w:color="auto"/>
      </w:divBdr>
      <w:divsChild>
        <w:div w:id="1548882329">
          <w:marLeft w:val="0"/>
          <w:marRight w:val="0"/>
          <w:marTop w:val="0"/>
          <w:marBottom w:val="0"/>
          <w:divBdr>
            <w:top w:val="none" w:sz="0" w:space="0" w:color="auto"/>
            <w:left w:val="none" w:sz="0" w:space="0" w:color="auto"/>
            <w:bottom w:val="none" w:sz="0" w:space="0" w:color="auto"/>
            <w:right w:val="none" w:sz="0" w:space="0" w:color="auto"/>
          </w:divBdr>
        </w:div>
        <w:div w:id="1548882384">
          <w:marLeft w:val="0"/>
          <w:marRight w:val="0"/>
          <w:marTop w:val="0"/>
          <w:marBottom w:val="0"/>
          <w:divBdr>
            <w:top w:val="none" w:sz="0" w:space="0" w:color="auto"/>
            <w:left w:val="none" w:sz="0" w:space="0" w:color="auto"/>
            <w:bottom w:val="none" w:sz="0" w:space="0" w:color="auto"/>
            <w:right w:val="none" w:sz="0" w:space="0" w:color="auto"/>
          </w:divBdr>
        </w:div>
        <w:div w:id="1548882443">
          <w:marLeft w:val="0"/>
          <w:marRight w:val="0"/>
          <w:marTop w:val="0"/>
          <w:marBottom w:val="0"/>
          <w:divBdr>
            <w:top w:val="none" w:sz="0" w:space="0" w:color="auto"/>
            <w:left w:val="none" w:sz="0" w:space="0" w:color="auto"/>
            <w:bottom w:val="none" w:sz="0" w:space="0" w:color="auto"/>
            <w:right w:val="none" w:sz="0" w:space="0" w:color="auto"/>
          </w:divBdr>
        </w:div>
        <w:div w:id="1548882612">
          <w:marLeft w:val="0"/>
          <w:marRight w:val="0"/>
          <w:marTop w:val="0"/>
          <w:marBottom w:val="0"/>
          <w:divBdr>
            <w:top w:val="none" w:sz="0" w:space="0" w:color="auto"/>
            <w:left w:val="none" w:sz="0" w:space="0" w:color="auto"/>
            <w:bottom w:val="none" w:sz="0" w:space="0" w:color="auto"/>
            <w:right w:val="none" w:sz="0" w:space="0" w:color="auto"/>
          </w:divBdr>
        </w:div>
      </w:divsChild>
    </w:div>
    <w:div w:id="1548882619">
      <w:marLeft w:val="0"/>
      <w:marRight w:val="0"/>
      <w:marTop w:val="0"/>
      <w:marBottom w:val="0"/>
      <w:divBdr>
        <w:top w:val="none" w:sz="0" w:space="0" w:color="auto"/>
        <w:left w:val="none" w:sz="0" w:space="0" w:color="auto"/>
        <w:bottom w:val="none" w:sz="0" w:space="0" w:color="auto"/>
        <w:right w:val="none" w:sz="0" w:space="0" w:color="auto"/>
      </w:divBdr>
    </w:div>
    <w:div w:id="1548882620">
      <w:marLeft w:val="0"/>
      <w:marRight w:val="0"/>
      <w:marTop w:val="0"/>
      <w:marBottom w:val="0"/>
      <w:divBdr>
        <w:top w:val="none" w:sz="0" w:space="0" w:color="auto"/>
        <w:left w:val="none" w:sz="0" w:space="0" w:color="auto"/>
        <w:bottom w:val="none" w:sz="0" w:space="0" w:color="auto"/>
        <w:right w:val="none" w:sz="0" w:space="0" w:color="auto"/>
      </w:divBdr>
    </w:div>
    <w:div w:id="1548882623">
      <w:marLeft w:val="0"/>
      <w:marRight w:val="0"/>
      <w:marTop w:val="0"/>
      <w:marBottom w:val="0"/>
      <w:divBdr>
        <w:top w:val="none" w:sz="0" w:space="0" w:color="auto"/>
        <w:left w:val="none" w:sz="0" w:space="0" w:color="auto"/>
        <w:bottom w:val="none" w:sz="0" w:space="0" w:color="auto"/>
        <w:right w:val="none" w:sz="0" w:space="0" w:color="auto"/>
      </w:divBdr>
    </w:div>
    <w:div w:id="1548882625">
      <w:marLeft w:val="0"/>
      <w:marRight w:val="0"/>
      <w:marTop w:val="0"/>
      <w:marBottom w:val="0"/>
      <w:divBdr>
        <w:top w:val="none" w:sz="0" w:space="0" w:color="auto"/>
        <w:left w:val="none" w:sz="0" w:space="0" w:color="auto"/>
        <w:bottom w:val="none" w:sz="0" w:space="0" w:color="auto"/>
        <w:right w:val="none" w:sz="0" w:space="0" w:color="auto"/>
      </w:divBdr>
    </w:div>
    <w:div w:id="1548882626">
      <w:marLeft w:val="0"/>
      <w:marRight w:val="0"/>
      <w:marTop w:val="0"/>
      <w:marBottom w:val="0"/>
      <w:divBdr>
        <w:top w:val="none" w:sz="0" w:space="0" w:color="auto"/>
        <w:left w:val="none" w:sz="0" w:space="0" w:color="auto"/>
        <w:bottom w:val="none" w:sz="0" w:space="0" w:color="auto"/>
        <w:right w:val="none" w:sz="0" w:space="0" w:color="auto"/>
      </w:divBdr>
    </w:div>
    <w:div w:id="1548882636">
      <w:marLeft w:val="0"/>
      <w:marRight w:val="0"/>
      <w:marTop w:val="0"/>
      <w:marBottom w:val="0"/>
      <w:divBdr>
        <w:top w:val="none" w:sz="0" w:space="0" w:color="auto"/>
        <w:left w:val="none" w:sz="0" w:space="0" w:color="auto"/>
        <w:bottom w:val="none" w:sz="0" w:space="0" w:color="auto"/>
        <w:right w:val="none" w:sz="0" w:space="0" w:color="auto"/>
      </w:divBdr>
      <w:divsChild>
        <w:div w:id="1548882291">
          <w:marLeft w:val="0"/>
          <w:marRight w:val="0"/>
          <w:marTop w:val="0"/>
          <w:marBottom w:val="0"/>
          <w:divBdr>
            <w:top w:val="none" w:sz="0" w:space="0" w:color="auto"/>
            <w:left w:val="none" w:sz="0" w:space="0" w:color="auto"/>
            <w:bottom w:val="none" w:sz="0" w:space="0" w:color="auto"/>
            <w:right w:val="none" w:sz="0" w:space="0" w:color="auto"/>
          </w:divBdr>
        </w:div>
      </w:divsChild>
    </w:div>
    <w:div w:id="1548882638">
      <w:marLeft w:val="0"/>
      <w:marRight w:val="0"/>
      <w:marTop w:val="0"/>
      <w:marBottom w:val="0"/>
      <w:divBdr>
        <w:top w:val="none" w:sz="0" w:space="0" w:color="auto"/>
        <w:left w:val="none" w:sz="0" w:space="0" w:color="auto"/>
        <w:bottom w:val="none" w:sz="0" w:space="0" w:color="auto"/>
        <w:right w:val="none" w:sz="0" w:space="0" w:color="auto"/>
      </w:divBdr>
    </w:div>
    <w:div w:id="1548882639">
      <w:marLeft w:val="0"/>
      <w:marRight w:val="0"/>
      <w:marTop w:val="0"/>
      <w:marBottom w:val="0"/>
      <w:divBdr>
        <w:top w:val="none" w:sz="0" w:space="0" w:color="auto"/>
        <w:left w:val="none" w:sz="0" w:space="0" w:color="auto"/>
        <w:bottom w:val="none" w:sz="0" w:space="0" w:color="auto"/>
        <w:right w:val="none" w:sz="0" w:space="0" w:color="auto"/>
      </w:divBdr>
    </w:div>
    <w:div w:id="1548882646">
      <w:marLeft w:val="0"/>
      <w:marRight w:val="0"/>
      <w:marTop w:val="0"/>
      <w:marBottom w:val="0"/>
      <w:divBdr>
        <w:top w:val="none" w:sz="0" w:space="0" w:color="auto"/>
        <w:left w:val="none" w:sz="0" w:space="0" w:color="auto"/>
        <w:bottom w:val="none" w:sz="0" w:space="0" w:color="auto"/>
        <w:right w:val="none" w:sz="0" w:space="0" w:color="auto"/>
      </w:divBdr>
    </w:div>
    <w:div w:id="1548882649">
      <w:marLeft w:val="0"/>
      <w:marRight w:val="0"/>
      <w:marTop w:val="0"/>
      <w:marBottom w:val="0"/>
      <w:divBdr>
        <w:top w:val="none" w:sz="0" w:space="0" w:color="auto"/>
        <w:left w:val="none" w:sz="0" w:space="0" w:color="auto"/>
        <w:bottom w:val="none" w:sz="0" w:space="0" w:color="auto"/>
        <w:right w:val="none" w:sz="0" w:space="0" w:color="auto"/>
      </w:divBdr>
    </w:div>
    <w:div w:id="1548882653">
      <w:marLeft w:val="0"/>
      <w:marRight w:val="0"/>
      <w:marTop w:val="0"/>
      <w:marBottom w:val="0"/>
      <w:divBdr>
        <w:top w:val="none" w:sz="0" w:space="0" w:color="auto"/>
        <w:left w:val="none" w:sz="0" w:space="0" w:color="auto"/>
        <w:bottom w:val="none" w:sz="0" w:space="0" w:color="auto"/>
        <w:right w:val="none" w:sz="0" w:space="0" w:color="auto"/>
      </w:divBdr>
    </w:div>
    <w:div w:id="1548882655">
      <w:marLeft w:val="0"/>
      <w:marRight w:val="0"/>
      <w:marTop w:val="0"/>
      <w:marBottom w:val="0"/>
      <w:divBdr>
        <w:top w:val="none" w:sz="0" w:space="0" w:color="auto"/>
        <w:left w:val="none" w:sz="0" w:space="0" w:color="auto"/>
        <w:bottom w:val="none" w:sz="0" w:space="0" w:color="auto"/>
        <w:right w:val="none" w:sz="0" w:space="0" w:color="auto"/>
      </w:divBdr>
      <w:divsChild>
        <w:div w:id="1548882489">
          <w:marLeft w:val="0"/>
          <w:marRight w:val="0"/>
          <w:marTop w:val="0"/>
          <w:marBottom w:val="0"/>
          <w:divBdr>
            <w:top w:val="none" w:sz="0" w:space="0" w:color="auto"/>
            <w:left w:val="none" w:sz="0" w:space="0" w:color="auto"/>
            <w:bottom w:val="none" w:sz="0" w:space="0" w:color="auto"/>
            <w:right w:val="none" w:sz="0" w:space="0" w:color="auto"/>
          </w:divBdr>
        </w:div>
      </w:divsChild>
    </w:div>
    <w:div w:id="1548882660">
      <w:marLeft w:val="0"/>
      <w:marRight w:val="0"/>
      <w:marTop w:val="0"/>
      <w:marBottom w:val="0"/>
      <w:divBdr>
        <w:top w:val="none" w:sz="0" w:space="0" w:color="auto"/>
        <w:left w:val="none" w:sz="0" w:space="0" w:color="auto"/>
        <w:bottom w:val="none" w:sz="0" w:space="0" w:color="auto"/>
        <w:right w:val="none" w:sz="0" w:space="0" w:color="auto"/>
      </w:divBdr>
    </w:div>
    <w:div w:id="1548882664">
      <w:marLeft w:val="0"/>
      <w:marRight w:val="0"/>
      <w:marTop w:val="0"/>
      <w:marBottom w:val="0"/>
      <w:divBdr>
        <w:top w:val="none" w:sz="0" w:space="0" w:color="auto"/>
        <w:left w:val="none" w:sz="0" w:space="0" w:color="auto"/>
        <w:bottom w:val="none" w:sz="0" w:space="0" w:color="auto"/>
        <w:right w:val="none" w:sz="0" w:space="0" w:color="auto"/>
      </w:divBdr>
    </w:div>
    <w:div w:id="1548882667">
      <w:marLeft w:val="0"/>
      <w:marRight w:val="0"/>
      <w:marTop w:val="0"/>
      <w:marBottom w:val="0"/>
      <w:divBdr>
        <w:top w:val="none" w:sz="0" w:space="0" w:color="auto"/>
        <w:left w:val="none" w:sz="0" w:space="0" w:color="auto"/>
        <w:bottom w:val="none" w:sz="0" w:space="0" w:color="auto"/>
        <w:right w:val="none" w:sz="0" w:space="0" w:color="auto"/>
      </w:divBdr>
    </w:div>
    <w:div w:id="1548882675">
      <w:marLeft w:val="0"/>
      <w:marRight w:val="0"/>
      <w:marTop w:val="0"/>
      <w:marBottom w:val="0"/>
      <w:divBdr>
        <w:top w:val="none" w:sz="0" w:space="0" w:color="auto"/>
        <w:left w:val="none" w:sz="0" w:space="0" w:color="auto"/>
        <w:bottom w:val="none" w:sz="0" w:space="0" w:color="auto"/>
        <w:right w:val="none" w:sz="0" w:space="0" w:color="auto"/>
      </w:divBdr>
    </w:div>
    <w:div w:id="1548882679">
      <w:marLeft w:val="0"/>
      <w:marRight w:val="0"/>
      <w:marTop w:val="0"/>
      <w:marBottom w:val="0"/>
      <w:divBdr>
        <w:top w:val="none" w:sz="0" w:space="0" w:color="auto"/>
        <w:left w:val="none" w:sz="0" w:space="0" w:color="auto"/>
        <w:bottom w:val="none" w:sz="0" w:space="0" w:color="auto"/>
        <w:right w:val="none" w:sz="0" w:space="0" w:color="auto"/>
      </w:divBdr>
    </w:div>
    <w:div w:id="1548882681">
      <w:marLeft w:val="0"/>
      <w:marRight w:val="0"/>
      <w:marTop w:val="0"/>
      <w:marBottom w:val="0"/>
      <w:divBdr>
        <w:top w:val="none" w:sz="0" w:space="0" w:color="auto"/>
        <w:left w:val="none" w:sz="0" w:space="0" w:color="auto"/>
        <w:bottom w:val="none" w:sz="0" w:space="0" w:color="auto"/>
        <w:right w:val="none" w:sz="0" w:space="0" w:color="auto"/>
      </w:divBdr>
    </w:div>
    <w:div w:id="1548882682">
      <w:marLeft w:val="0"/>
      <w:marRight w:val="0"/>
      <w:marTop w:val="0"/>
      <w:marBottom w:val="0"/>
      <w:divBdr>
        <w:top w:val="none" w:sz="0" w:space="0" w:color="auto"/>
        <w:left w:val="none" w:sz="0" w:space="0" w:color="auto"/>
        <w:bottom w:val="none" w:sz="0" w:space="0" w:color="auto"/>
        <w:right w:val="none" w:sz="0" w:space="0" w:color="auto"/>
      </w:divBdr>
    </w:div>
    <w:div w:id="1548882683">
      <w:marLeft w:val="0"/>
      <w:marRight w:val="0"/>
      <w:marTop w:val="0"/>
      <w:marBottom w:val="0"/>
      <w:divBdr>
        <w:top w:val="none" w:sz="0" w:space="0" w:color="auto"/>
        <w:left w:val="none" w:sz="0" w:space="0" w:color="auto"/>
        <w:bottom w:val="none" w:sz="0" w:space="0" w:color="auto"/>
        <w:right w:val="none" w:sz="0" w:space="0" w:color="auto"/>
      </w:divBdr>
    </w:div>
    <w:div w:id="1548882686">
      <w:marLeft w:val="0"/>
      <w:marRight w:val="0"/>
      <w:marTop w:val="0"/>
      <w:marBottom w:val="0"/>
      <w:divBdr>
        <w:top w:val="none" w:sz="0" w:space="0" w:color="auto"/>
        <w:left w:val="none" w:sz="0" w:space="0" w:color="auto"/>
        <w:bottom w:val="none" w:sz="0" w:space="0" w:color="auto"/>
        <w:right w:val="none" w:sz="0" w:space="0" w:color="auto"/>
      </w:divBdr>
    </w:div>
    <w:div w:id="1548882687">
      <w:marLeft w:val="0"/>
      <w:marRight w:val="0"/>
      <w:marTop w:val="0"/>
      <w:marBottom w:val="0"/>
      <w:divBdr>
        <w:top w:val="none" w:sz="0" w:space="0" w:color="auto"/>
        <w:left w:val="none" w:sz="0" w:space="0" w:color="auto"/>
        <w:bottom w:val="none" w:sz="0" w:space="0" w:color="auto"/>
        <w:right w:val="none" w:sz="0" w:space="0" w:color="auto"/>
      </w:divBdr>
    </w:div>
    <w:div w:id="1548882690">
      <w:marLeft w:val="0"/>
      <w:marRight w:val="0"/>
      <w:marTop w:val="0"/>
      <w:marBottom w:val="0"/>
      <w:divBdr>
        <w:top w:val="none" w:sz="0" w:space="0" w:color="auto"/>
        <w:left w:val="none" w:sz="0" w:space="0" w:color="auto"/>
        <w:bottom w:val="none" w:sz="0" w:space="0" w:color="auto"/>
        <w:right w:val="none" w:sz="0" w:space="0" w:color="auto"/>
      </w:divBdr>
    </w:div>
    <w:div w:id="1548882697">
      <w:marLeft w:val="0"/>
      <w:marRight w:val="0"/>
      <w:marTop w:val="0"/>
      <w:marBottom w:val="0"/>
      <w:divBdr>
        <w:top w:val="none" w:sz="0" w:space="0" w:color="auto"/>
        <w:left w:val="none" w:sz="0" w:space="0" w:color="auto"/>
        <w:bottom w:val="none" w:sz="0" w:space="0" w:color="auto"/>
        <w:right w:val="none" w:sz="0" w:space="0" w:color="auto"/>
      </w:divBdr>
      <w:divsChild>
        <w:div w:id="1548882269">
          <w:marLeft w:val="0"/>
          <w:marRight w:val="0"/>
          <w:marTop w:val="0"/>
          <w:marBottom w:val="0"/>
          <w:divBdr>
            <w:top w:val="none" w:sz="0" w:space="0" w:color="auto"/>
            <w:left w:val="none" w:sz="0" w:space="0" w:color="auto"/>
            <w:bottom w:val="none" w:sz="0" w:space="0" w:color="auto"/>
            <w:right w:val="none" w:sz="0" w:space="0" w:color="auto"/>
          </w:divBdr>
        </w:div>
        <w:div w:id="1548882599">
          <w:marLeft w:val="0"/>
          <w:marRight w:val="0"/>
          <w:marTop w:val="0"/>
          <w:marBottom w:val="0"/>
          <w:divBdr>
            <w:top w:val="none" w:sz="0" w:space="0" w:color="auto"/>
            <w:left w:val="none" w:sz="0" w:space="0" w:color="auto"/>
            <w:bottom w:val="none" w:sz="0" w:space="0" w:color="auto"/>
            <w:right w:val="none" w:sz="0" w:space="0" w:color="auto"/>
          </w:divBdr>
        </w:div>
      </w:divsChild>
    </w:div>
    <w:div w:id="1548882699">
      <w:marLeft w:val="0"/>
      <w:marRight w:val="0"/>
      <w:marTop w:val="0"/>
      <w:marBottom w:val="0"/>
      <w:divBdr>
        <w:top w:val="none" w:sz="0" w:space="0" w:color="auto"/>
        <w:left w:val="none" w:sz="0" w:space="0" w:color="auto"/>
        <w:bottom w:val="none" w:sz="0" w:space="0" w:color="auto"/>
        <w:right w:val="none" w:sz="0" w:space="0" w:color="auto"/>
      </w:divBdr>
    </w:div>
    <w:div w:id="1548882701">
      <w:marLeft w:val="0"/>
      <w:marRight w:val="0"/>
      <w:marTop w:val="0"/>
      <w:marBottom w:val="0"/>
      <w:divBdr>
        <w:top w:val="none" w:sz="0" w:space="0" w:color="auto"/>
        <w:left w:val="none" w:sz="0" w:space="0" w:color="auto"/>
        <w:bottom w:val="none" w:sz="0" w:space="0" w:color="auto"/>
        <w:right w:val="none" w:sz="0" w:space="0" w:color="auto"/>
      </w:divBdr>
      <w:divsChild>
        <w:div w:id="1548882245">
          <w:marLeft w:val="0"/>
          <w:marRight w:val="0"/>
          <w:marTop w:val="0"/>
          <w:marBottom w:val="0"/>
          <w:divBdr>
            <w:top w:val="none" w:sz="0" w:space="0" w:color="auto"/>
            <w:left w:val="none" w:sz="0" w:space="0" w:color="auto"/>
            <w:bottom w:val="none" w:sz="0" w:space="0" w:color="auto"/>
            <w:right w:val="none" w:sz="0" w:space="0" w:color="auto"/>
          </w:divBdr>
          <w:divsChild>
            <w:div w:id="1548882272">
              <w:marLeft w:val="0"/>
              <w:marRight w:val="0"/>
              <w:marTop w:val="0"/>
              <w:marBottom w:val="0"/>
              <w:divBdr>
                <w:top w:val="none" w:sz="0" w:space="0" w:color="auto"/>
                <w:left w:val="none" w:sz="0" w:space="0" w:color="auto"/>
                <w:bottom w:val="none" w:sz="0" w:space="0" w:color="auto"/>
                <w:right w:val="none" w:sz="0" w:space="0" w:color="auto"/>
              </w:divBdr>
            </w:div>
            <w:div w:id="1548882563">
              <w:marLeft w:val="0"/>
              <w:marRight w:val="0"/>
              <w:marTop w:val="0"/>
              <w:marBottom w:val="0"/>
              <w:divBdr>
                <w:top w:val="none" w:sz="0" w:space="0" w:color="auto"/>
                <w:left w:val="none" w:sz="0" w:space="0" w:color="auto"/>
                <w:bottom w:val="none" w:sz="0" w:space="0" w:color="auto"/>
                <w:right w:val="none" w:sz="0" w:space="0" w:color="auto"/>
              </w:divBdr>
            </w:div>
          </w:divsChild>
        </w:div>
        <w:div w:id="1548882377">
          <w:marLeft w:val="0"/>
          <w:marRight w:val="0"/>
          <w:marTop w:val="0"/>
          <w:marBottom w:val="0"/>
          <w:divBdr>
            <w:top w:val="none" w:sz="0" w:space="0" w:color="auto"/>
            <w:left w:val="none" w:sz="0" w:space="0" w:color="auto"/>
            <w:bottom w:val="none" w:sz="0" w:space="0" w:color="auto"/>
            <w:right w:val="none" w:sz="0" w:space="0" w:color="auto"/>
          </w:divBdr>
          <w:divsChild>
            <w:div w:id="1548882410">
              <w:marLeft w:val="0"/>
              <w:marRight w:val="0"/>
              <w:marTop w:val="0"/>
              <w:marBottom w:val="0"/>
              <w:divBdr>
                <w:top w:val="none" w:sz="0" w:space="0" w:color="auto"/>
                <w:left w:val="none" w:sz="0" w:space="0" w:color="auto"/>
                <w:bottom w:val="none" w:sz="0" w:space="0" w:color="auto"/>
                <w:right w:val="none" w:sz="0" w:space="0" w:color="auto"/>
              </w:divBdr>
            </w:div>
            <w:div w:id="1548882676">
              <w:marLeft w:val="0"/>
              <w:marRight w:val="0"/>
              <w:marTop w:val="0"/>
              <w:marBottom w:val="0"/>
              <w:divBdr>
                <w:top w:val="none" w:sz="0" w:space="0" w:color="auto"/>
                <w:left w:val="none" w:sz="0" w:space="0" w:color="auto"/>
                <w:bottom w:val="none" w:sz="0" w:space="0" w:color="auto"/>
                <w:right w:val="none" w:sz="0" w:space="0" w:color="auto"/>
              </w:divBdr>
            </w:div>
          </w:divsChild>
        </w:div>
        <w:div w:id="1548882518">
          <w:marLeft w:val="0"/>
          <w:marRight w:val="0"/>
          <w:marTop w:val="0"/>
          <w:marBottom w:val="0"/>
          <w:divBdr>
            <w:top w:val="none" w:sz="0" w:space="0" w:color="auto"/>
            <w:left w:val="none" w:sz="0" w:space="0" w:color="auto"/>
            <w:bottom w:val="none" w:sz="0" w:space="0" w:color="auto"/>
            <w:right w:val="none" w:sz="0" w:space="0" w:color="auto"/>
          </w:divBdr>
          <w:divsChild>
            <w:div w:id="1548882242">
              <w:marLeft w:val="0"/>
              <w:marRight w:val="0"/>
              <w:marTop w:val="0"/>
              <w:marBottom w:val="0"/>
              <w:divBdr>
                <w:top w:val="none" w:sz="0" w:space="0" w:color="auto"/>
                <w:left w:val="none" w:sz="0" w:space="0" w:color="auto"/>
                <w:bottom w:val="none" w:sz="0" w:space="0" w:color="auto"/>
                <w:right w:val="none" w:sz="0" w:space="0" w:color="auto"/>
              </w:divBdr>
            </w:div>
            <w:div w:id="1548882597">
              <w:marLeft w:val="0"/>
              <w:marRight w:val="0"/>
              <w:marTop w:val="0"/>
              <w:marBottom w:val="0"/>
              <w:divBdr>
                <w:top w:val="none" w:sz="0" w:space="0" w:color="auto"/>
                <w:left w:val="none" w:sz="0" w:space="0" w:color="auto"/>
                <w:bottom w:val="none" w:sz="0" w:space="0" w:color="auto"/>
                <w:right w:val="none" w:sz="0" w:space="0" w:color="auto"/>
              </w:divBdr>
            </w:div>
          </w:divsChild>
        </w:div>
        <w:div w:id="1548882572">
          <w:marLeft w:val="0"/>
          <w:marRight w:val="0"/>
          <w:marTop w:val="0"/>
          <w:marBottom w:val="0"/>
          <w:divBdr>
            <w:top w:val="none" w:sz="0" w:space="0" w:color="auto"/>
            <w:left w:val="none" w:sz="0" w:space="0" w:color="auto"/>
            <w:bottom w:val="none" w:sz="0" w:space="0" w:color="auto"/>
            <w:right w:val="none" w:sz="0" w:space="0" w:color="auto"/>
          </w:divBdr>
          <w:divsChild>
            <w:div w:id="1548882505">
              <w:marLeft w:val="0"/>
              <w:marRight w:val="0"/>
              <w:marTop w:val="0"/>
              <w:marBottom w:val="0"/>
              <w:divBdr>
                <w:top w:val="none" w:sz="0" w:space="0" w:color="auto"/>
                <w:left w:val="none" w:sz="0" w:space="0" w:color="auto"/>
                <w:bottom w:val="none" w:sz="0" w:space="0" w:color="auto"/>
                <w:right w:val="none" w:sz="0" w:space="0" w:color="auto"/>
              </w:divBdr>
            </w:div>
            <w:div w:id="1548882530">
              <w:marLeft w:val="0"/>
              <w:marRight w:val="0"/>
              <w:marTop w:val="0"/>
              <w:marBottom w:val="0"/>
              <w:divBdr>
                <w:top w:val="none" w:sz="0" w:space="0" w:color="auto"/>
                <w:left w:val="none" w:sz="0" w:space="0" w:color="auto"/>
                <w:bottom w:val="none" w:sz="0" w:space="0" w:color="auto"/>
                <w:right w:val="none" w:sz="0" w:space="0" w:color="auto"/>
              </w:divBdr>
            </w:div>
          </w:divsChild>
        </w:div>
        <w:div w:id="1548882705">
          <w:marLeft w:val="0"/>
          <w:marRight w:val="0"/>
          <w:marTop w:val="0"/>
          <w:marBottom w:val="0"/>
          <w:divBdr>
            <w:top w:val="none" w:sz="0" w:space="0" w:color="auto"/>
            <w:left w:val="none" w:sz="0" w:space="0" w:color="auto"/>
            <w:bottom w:val="none" w:sz="0" w:space="0" w:color="auto"/>
            <w:right w:val="none" w:sz="0" w:space="0" w:color="auto"/>
          </w:divBdr>
          <w:divsChild>
            <w:div w:id="1548882331">
              <w:marLeft w:val="0"/>
              <w:marRight w:val="0"/>
              <w:marTop w:val="0"/>
              <w:marBottom w:val="0"/>
              <w:divBdr>
                <w:top w:val="none" w:sz="0" w:space="0" w:color="auto"/>
                <w:left w:val="none" w:sz="0" w:space="0" w:color="auto"/>
                <w:bottom w:val="none" w:sz="0" w:space="0" w:color="auto"/>
                <w:right w:val="none" w:sz="0" w:space="0" w:color="auto"/>
              </w:divBdr>
            </w:div>
            <w:div w:id="15488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2703">
      <w:marLeft w:val="0"/>
      <w:marRight w:val="0"/>
      <w:marTop w:val="0"/>
      <w:marBottom w:val="0"/>
      <w:divBdr>
        <w:top w:val="none" w:sz="0" w:space="0" w:color="auto"/>
        <w:left w:val="none" w:sz="0" w:space="0" w:color="auto"/>
        <w:bottom w:val="none" w:sz="0" w:space="0" w:color="auto"/>
        <w:right w:val="none" w:sz="0" w:space="0" w:color="auto"/>
      </w:divBdr>
    </w:div>
    <w:div w:id="1548882704">
      <w:marLeft w:val="0"/>
      <w:marRight w:val="0"/>
      <w:marTop w:val="0"/>
      <w:marBottom w:val="0"/>
      <w:divBdr>
        <w:top w:val="none" w:sz="0" w:space="0" w:color="auto"/>
        <w:left w:val="none" w:sz="0" w:space="0" w:color="auto"/>
        <w:bottom w:val="none" w:sz="0" w:space="0" w:color="auto"/>
        <w:right w:val="none" w:sz="0" w:space="0" w:color="auto"/>
      </w:divBdr>
    </w:div>
    <w:div w:id="1548882712">
      <w:marLeft w:val="0"/>
      <w:marRight w:val="0"/>
      <w:marTop w:val="0"/>
      <w:marBottom w:val="0"/>
      <w:divBdr>
        <w:top w:val="none" w:sz="0" w:space="0" w:color="auto"/>
        <w:left w:val="none" w:sz="0" w:space="0" w:color="auto"/>
        <w:bottom w:val="none" w:sz="0" w:space="0" w:color="auto"/>
        <w:right w:val="none" w:sz="0" w:space="0" w:color="auto"/>
      </w:divBdr>
      <w:divsChild>
        <w:div w:id="1548882713">
          <w:marLeft w:val="0"/>
          <w:marRight w:val="0"/>
          <w:marTop w:val="0"/>
          <w:marBottom w:val="0"/>
          <w:divBdr>
            <w:top w:val="none" w:sz="0" w:space="0" w:color="auto"/>
            <w:left w:val="none" w:sz="0" w:space="0" w:color="auto"/>
            <w:bottom w:val="none" w:sz="0" w:space="0" w:color="auto"/>
            <w:right w:val="none" w:sz="0" w:space="0" w:color="auto"/>
          </w:divBdr>
        </w:div>
      </w:divsChild>
    </w:div>
    <w:div w:id="17557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47151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olg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tolga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lgas.ru/sveden/objects/" TargetMode="External"/><Relationship Id="rId4" Type="http://schemas.openxmlformats.org/officeDocument/2006/relationships/webSettings" Target="webSettings.xml"/><Relationship Id="rId9" Type="http://schemas.openxmlformats.org/officeDocument/2006/relationships/hyperlink" Target="https://www.garant.ru/products/ipo/prime/doc/714715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11654</Words>
  <Characters>66434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LinksUpToDate>false</LinksUpToDate>
  <CharactersWithSpaces>77933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creator/>
  <cp:lastModifiedBy/>
  <cp:revision>1</cp:revision>
  <dcterms:created xsi:type="dcterms:W3CDTF">2022-01-08T19:33:00Z</dcterms:created>
  <dcterms:modified xsi:type="dcterms:W3CDTF">2022-01-08T19:34:00Z</dcterms:modified>
</cp:coreProperties>
</file>