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B9" w:rsidRPr="00894D66" w:rsidRDefault="00365DB9" w:rsidP="00365DB9">
      <w:pPr>
        <w:pStyle w:val="ad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365DB9" w:rsidRDefault="00365DB9" w:rsidP="00365DB9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365DB9" w:rsidRPr="00894D66" w:rsidRDefault="00365DB9" w:rsidP="00365DB9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>
        <w:rPr>
          <w:rFonts w:ascii="Raleway" w:hAnsi="Raleway"/>
          <w:sz w:val="22"/>
          <w:szCs w:val="22"/>
        </w:rPr>
        <w:t xml:space="preserve"> </w:t>
      </w:r>
      <w:r w:rsidRPr="00894D66">
        <w:rPr>
          <w:rFonts w:ascii="Raleway" w:hAnsi="Raleway"/>
          <w:sz w:val="22"/>
          <w:szCs w:val="22"/>
        </w:rPr>
        <w:t>«Поволжский государственный университет сервиса» (ФГБОУ ВО «ПВГУС»)</w:t>
      </w: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W w:w="4305" w:type="dxa"/>
        <w:tblInd w:w="5387" w:type="dxa"/>
        <w:tblLook w:val="04A0"/>
      </w:tblPr>
      <w:tblGrid>
        <w:gridCol w:w="1731"/>
        <w:gridCol w:w="1793"/>
        <w:gridCol w:w="467"/>
        <w:gridCol w:w="314"/>
      </w:tblGrid>
      <w:tr w:rsidR="00365DB9" w:rsidRPr="008C0B4D" w:rsidTr="00933B50">
        <w:tc>
          <w:tcPr>
            <w:tcW w:w="1603" w:type="dxa"/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У</w:t>
            </w:r>
            <w:r w:rsidR="000105C6">
              <w:rPr>
                <w:rFonts w:ascii="Raleway" w:hAnsi="Raleway"/>
                <w:sz w:val="22"/>
                <w:szCs w:val="22"/>
              </w:rPr>
              <w:t>Т</w:t>
            </w:r>
            <w:r w:rsidRPr="008C0B4D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702" w:type="dxa"/>
            <w:gridSpan w:val="3"/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365DB9" w:rsidRPr="008C0B4D" w:rsidTr="00933B50">
        <w:tc>
          <w:tcPr>
            <w:tcW w:w="4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5DB9" w:rsidRPr="008C0B4D" w:rsidRDefault="00365DB9" w:rsidP="00933B50">
            <w:pPr>
              <w:spacing w:before="120"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на заседании  «Высшей школы передовых производственных</w:t>
            </w:r>
          </w:p>
        </w:tc>
      </w:tr>
      <w:tr w:rsidR="00365DB9" w:rsidRPr="008C0B4D" w:rsidTr="00933B50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DB9" w:rsidRPr="008C0B4D" w:rsidRDefault="00365DB9" w:rsidP="00365DB9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технологий»</w:t>
            </w:r>
          </w:p>
        </w:tc>
      </w:tr>
      <w:tr w:rsidR="00365DB9" w:rsidRPr="008C0B4D" w:rsidTr="00933B50">
        <w:tc>
          <w:tcPr>
            <w:tcW w:w="43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365DB9" w:rsidRPr="008C0B4D" w:rsidTr="00933B50">
        <w:tc>
          <w:tcPr>
            <w:tcW w:w="1603" w:type="dxa"/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Протокол от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26.09.2023</w:t>
            </w:r>
          </w:p>
        </w:tc>
        <w:tc>
          <w:tcPr>
            <w:tcW w:w="465" w:type="dxa"/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1</w:t>
            </w:r>
          </w:p>
        </w:tc>
      </w:tr>
    </w:tbl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C7F7E" w:rsidRDefault="001C7F7E" w:rsidP="00365DB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C7F7E" w:rsidRDefault="001C7F7E" w:rsidP="00365DB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ОЦЕНОЧНЫЕ МАТЕРИАЛЫ </w:t>
      </w: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>(фонд</w:t>
      </w:r>
      <w:r w:rsidRPr="001E4C0D">
        <w:rPr>
          <w:rFonts w:ascii="Raleway" w:hAnsi="Raleway"/>
          <w:szCs w:val="24"/>
        </w:rPr>
        <w:t xml:space="preserve"> оценочных средств)</w:t>
      </w:r>
      <w:r>
        <w:rPr>
          <w:rFonts w:ascii="Raleway" w:hAnsi="Raleway"/>
          <w:szCs w:val="24"/>
        </w:rPr>
        <w:t xml:space="preserve"> для проведения промежуточной аттестации </w:t>
      </w: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по дисциплине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1"/>
      </w:tblGrid>
      <w:tr w:rsidR="00365DB9" w:rsidRPr="008C0B4D" w:rsidTr="00933B50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5DB9" w:rsidRPr="000A39DD" w:rsidRDefault="000A39DD" w:rsidP="00933B50">
            <w:pPr>
              <w:spacing w:before="120" w:after="0" w:line="240" w:lineRule="auto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>
              <w:rPr>
                <w:rFonts w:ascii="Raleway" w:hAnsi="Raleway"/>
                <w:b/>
                <w:szCs w:val="24"/>
              </w:rPr>
              <w:t>Теория электромагнитной совместимости</w:t>
            </w:r>
          </w:p>
        </w:tc>
      </w:tr>
    </w:tbl>
    <w:p w:rsidR="00365DB9" w:rsidRPr="001E4C0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 дисциплины</w:t>
      </w:r>
    </w:p>
    <w:p w:rsidR="00365DB9" w:rsidRPr="001E4C0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W w:w="10206" w:type="dxa"/>
        <w:tblLook w:val="04A0"/>
      </w:tblPr>
      <w:tblGrid>
        <w:gridCol w:w="7508"/>
        <w:gridCol w:w="2698"/>
      </w:tblGrid>
      <w:tr w:rsidR="00365DB9" w:rsidRPr="008C0B4D" w:rsidTr="00933B50">
        <w:tc>
          <w:tcPr>
            <w:tcW w:w="7508" w:type="dxa"/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по образовательной программе высшего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365DB9" w:rsidRPr="000A48FE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0A48FE">
              <w:rPr>
                <w:rFonts w:ascii="Raleway" w:hAnsi="Raleway"/>
                <w:b/>
                <w:sz w:val="22"/>
                <w:szCs w:val="22"/>
              </w:rPr>
              <w:t>магистратуры</w:t>
            </w:r>
          </w:p>
        </w:tc>
      </w:tr>
      <w:tr w:rsidR="00365DB9" w:rsidRPr="008C0B4D" w:rsidTr="00933B50">
        <w:tc>
          <w:tcPr>
            <w:tcW w:w="7508" w:type="dxa"/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proofErr w:type="spellStart"/>
            <w:r w:rsidRPr="008C0B4D">
              <w:rPr>
                <w:rFonts w:ascii="Raleway" w:hAnsi="Raleway"/>
                <w:sz w:val="16"/>
                <w:szCs w:val="16"/>
              </w:rPr>
              <w:t>бакалавриата</w:t>
            </w:r>
            <w:proofErr w:type="spellEnd"/>
            <w:r w:rsidRPr="008C0B4D">
              <w:rPr>
                <w:rFonts w:ascii="Raleway" w:hAnsi="Raleway"/>
                <w:sz w:val="16"/>
                <w:szCs w:val="16"/>
              </w:rPr>
              <w:t xml:space="preserve">, </w:t>
            </w:r>
            <w:proofErr w:type="spellStart"/>
            <w:r w:rsidRPr="008C0B4D">
              <w:rPr>
                <w:rFonts w:ascii="Raleway" w:hAnsi="Raleway"/>
                <w:sz w:val="16"/>
                <w:szCs w:val="16"/>
              </w:rPr>
              <w:t>специалитета</w:t>
            </w:r>
            <w:proofErr w:type="spellEnd"/>
            <w:r w:rsidRPr="008C0B4D">
              <w:rPr>
                <w:rFonts w:ascii="Raleway" w:hAnsi="Raleway"/>
                <w:sz w:val="16"/>
                <w:szCs w:val="16"/>
              </w:rPr>
              <w:t>, магистратуры</w:t>
            </w:r>
          </w:p>
        </w:tc>
      </w:tr>
    </w:tbl>
    <w:p w:rsidR="00365DB9" w:rsidRPr="001E4C0D" w:rsidRDefault="00365DB9" w:rsidP="00365DB9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365DB9" w:rsidRPr="008C0B4D" w:rsidTr="00933B50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5DB9" w:rsidRPr="00E9125E" w:rsidRDefault="00E9125E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E9125E">
              <w:rPr>
                <w:rFonts w:ascii="Raleway" w:hAnsi="Raleway"/>
                <w:b/>
                <w:sz w:val="22"/>
                <w:szCs w:val="22"/>
              </w:rPr>
              <w:t>Системы, сети и устройства телекоммуникаций</w:t>
            </w:r>
          </w:p>
        </w:tc>
      </w:tr>
    </w:tbl>
    <w:p w:rsidR="00365DB9" w:rsidRPr="001E4C0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365DB9" w:rsidRPr="001E4C0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W w:w="10201" w:type="dxa"/>
        <w:tblLook w:val="04A0"/>
      </w:tblPr>
      <w:tblGrid>
        <w:gridCol w:w="10201"/>
      </w:tblGrid>
      <w:tr w:rsidR="00365DB9" w:rsidRPr="008C0B4D" w:rsidTr="00933B50"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</w:tcPr>
          <w:p w:rsidR="00365DB9" w:rsidRPr="00E9125E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E9125E">
              <w:rPr>
                <w:rFonts w:ascii="Raleway" w:hAnsi="Raleway"/>
                <w:b/>
                <w:sz w:val="22"/>
                <w:szCs w:val="22"/>
              </w:rPr>
              <w:t>11.04.02</w:t>
            </w:r>
            <w:r w:rsidR="00E9125E" w:rsidRPr="00E9125E">
              <w:rPr>
                <w:rFonts w:ascii="Raleway" w:hAnsi="Raleway"/>
                <w:b/>
                <w:sz w:val="22"/>
                <w:szCs w:val="22"/>
              </w:rPr>
              <w:t xml:space="preserve"> </w:t>
            </w:r>
            <w:proofErr w:type="spellStart"/>
            <w:r w:rsidR="00E9125E" w:rsidRPr="00E9125E">
              <w:rPr>
                <w:rFonts w:ascii="Raleway" w:hAnsi="Raleway"/>
                <w:b/>
                <w:sz w:val="22"/>
                <w:szCs w:val="22"/>
              </w:rPr>
              <w:t>Инфокоммуникационные</w:t>
            </w:r>
            <w:proofErr w:type="spellEnd"/>
            <w:r w:rsidR="00E9125E" w:rsidRPr="00E9125E">
              <w:rPr>
                <w:rFonts w:ascii="Raleway" w:hAnsi="Raleway"/>
                <w:b/>
                <w:sz w:val="22"/>
                <w:szCs w:val="22"/>
              </w:rPr>
              <w:t xml:space="preserve"> технологии и системы связи</w:t>
            </w:r>
          </w:p>
        </w:tc>
      </w:tr>
      <w:tr w:rsidR="00365DB9" w:rsidRPr="008C0B4D" w:rsidTr="00933B50">
        <w:tc>
          <w:tcPr>
            <w:tcW w:w="10201" w:type="dxa"/>
            <w:tcBorders>
              <w:top w:val="single" w:sz="4" w:space="0" w:color="auto"/>
            </w:tcBorders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C0B4D">
              <w:rPr>
                <w:rFonts w:ascii="Raleway" w:hAnsi="Raleway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365DB9" w:rsidRPr="001E4C0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1E4C0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1E4C0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W w:w="7229" w:type="dxa"/>
        <w:tblInd w:w="2972" w:type="dxa"/>
        <w:tblLook w:val="04A0"/>
      </w:tblPr>
      <w:tblGrid>
        <w:gridCol w:w="1701"/>
        <w:gridCol w:w="5528"/>
      </w:tblGrid>
      <w:tr w:rsidR="00365DB9" w:rsidRPr="008C0B4D" w:rsidTr="00933B50">
        <w:tc>
          <w:tcPr>
            <w:tcW w:w="1701" w:type="dxa"/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365DB9" w:rsidRPr="008C0B4D" w:rsidRDefault="004F04E8" w:rsidP="004F04E8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Будилов В.Н.</w:t>
            </w:r>
            <w:r w:rsidR="00365DB9">
              <w:rPr>
                <w:rFonts w:ascii="Raleway" w:hAnsi="Raleway"/>
                <w:sz w:val="22"/>
                <w:szCs w:val="22"/>
              </w:rPr>
              <w:t xml:space="preserve">, </w:t>
            </w:r>
            <w:r>
              <w:rPr>
                <w:rFonts w:ascii="Raleway" w:hAnsi="Raleway"/>
                <w:sz w:val="22"/>
                <w:szCs w:val="22"/>
              </w:rPr>
              <w:t>доцент</w:t>
            </w:r>
            <w:r w:rsidR="00365DB9" w:rsidRPr="008C0B4D">
              <w:rPr>
                <w:rFonts w:ascii="Raleway" w:hAnsi="Raleway"/>
                <w:sz w:val="22"/>
                <w:szCs w:val="22"/>
              </w:rPr>
              <w:t xml:space="preserve"> ВШППТ, </w:t>
            </w:r>
            <w:r>
              <w:rPr>
                <w:rFonts w:ascii="Raleway" w:hAnsi="Raleway"/>
                <w:sz w:val="22"/>
                <w:szCs w:val="22"/>
              </w:rPr>
              <w:t>к</w:t>
            </w:r>
            <w:r w:rsidR="00365DB9" w:rsidRPr="008C0B4D">
              <w:rPr>
                <w:rFonts w:ascii="Raleway" w:hAnsi="Raleway"/>
                <w:sz w:val="22"/>
                <w:szCs w:val="22"/>
              </w:rPr>
              <w:t>.т.н., доцент</w:t>
            </w:r>
          </w:p>
        </w:tc>
      </w:tr>
      <w:tr w:rsidR="00365DB9" w:rsidRPr="008C0B4D" w:rsidTr="00933B50">
        <w:trPr>
          <w:trHeight w:val="400"/>
        </w:trPr>
        <w:tc>
          <w:tcPr>
            <w:tcW w:w="1701" w:type="dxa"/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C0B4D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C0B4D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365DB9" w:rsidRPr="00744A4D" w:rsidRDefault="00365DB9" w:rsidP="00365DB9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365DB9" w:rsidRPr="00744A4D" w:rsidRDefault="00365DB9" w:rsidP="00365DB9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365DB9" w:rsidRPr="00744A4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65DB9" w:rsidRPr="00744A4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65DB9" w:rsidRPr="00744A4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365DB9" w:rsidRPr="006D5B60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6D5B60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 xml:space="preserve"> 202</w:t>
      </w:r>
      <w:r>
        <w:rPr>
          <w:rFonts w:ascii="Raleway" w:hAnsi="Raleway"/>
          <w:sz w:val="22"/>
          <w:szCs w:val="22"/>
        </w:rPr>
        <w:t>3</w:t>
      </w:r>
    </w:p>
    <w:p w:rsidR="00EA36FF" w:rsidRPr="002D0BAF" w:rsidRDefault="00EA36FF" w:rsidP="000A48FE">
      <w:pPr>
        <w:widowControl w:val="0"/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sz w:val="22"/>
          <w:szCs w:val="22"/>
        </w:rPr>
        <w:br w:type="page"/>
      </w:r>
      <w:r w:rsidRPr="002D0BAF">
        <w:rPr>
          <w:rFonts w:ascii="Raleway" w:hAnsi="Raleway"/>
          <w:b/>
          <w:sz w:val="22"/>
          <w:szCs w:val="22"/>
        </w:rPr>
        <w:lastRenderedPageBreak/>
        <w:t>1. Паспорт фонда оценочных средств</w:t>
      </w:r>
      <w:r w:rsidR="00ED4F3D">
        <w:rPr>
          <w:rFonts w:ascii="Raleway" w:hAnsi="Raleway"/>
          <w:b/>
          <w:sz w:val="22"/>
          <w:szCs w:val="22"/>
        </w:rPr>
        <w:t xml:space="preserve"> (далее – ФОС)</w:t>
      </w:r>
    </w:p>
    <w:p w:rsidR="00EA36F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D4F3D" w:rsidRPr="00543A5A" w:rsidRDefault="00EA36FF" w:rsidP="00543A5A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t xml:space="preserve">1.1. </w:t>
      </w:r>
      <w:r w:rsidR="00ED4F3D" w:rsidRPr="00543A5A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="00ED4F3D"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8"/>
        <w:gridCol w:w="3722"/>
        <w:gridCol w:w="4961"/>
      </w:tblGrid>
      <w:tr w:rsidR="00ED4F3D" w:rsidRPr="001957C3" w:rsidTr="00BA4AA5">
        <w:tc>
          <w:tcPr>
            <w:tcW w:w="1348" w:type="dxa"/>
            <w:shd w:val="clear" w:color="auto" w:fill="F2F2F2"/>
            <w:vAlign w:val="center"/>
          </w:tcPr>
          <w:p w:rsidR="00ED4F3D" w:rsidRPr="001957C3" w:rsidRDefault="00ED4F3D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957C3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  <w:tc>
          <w:tcPr>
            <w:tcW w:w="3722" w:type="dxa"/>
            <w:shd w:val="clear" w:color="auto" w:fill="F2F2F2"/>
            <w:vAlign w:val="center"/>
          </w:tcPr>
          <w:p w:rsidR="00ED4F3D" w:rsidRPr="001957C3" w:rsidRDefault="00ED4F3D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957C3">
              <w:rPr>
                <w:rFonts w:ascii="Raleway" w:hAnsi="Raleway"/>
                <w:sz w:val="18"/>
                <w:szCs w:val="18"/>
              </w:rPr>
              <w:t>Наименование компетенции</w:t>
            </w:r>
          </w:p>
        </w:tc>
        <w:tc>
          <w:tcPr>
            <w:tcW w:w="4961" w:type="dxa"/>
            <w:shd w:val="clear" w:color="auto" w:fill="F2F2F2"/>
            <w:vAlign w:val="center"/>
          </w:tcPr>
          <w:p w:rsidR="00ED4F3D" w:rsidRPr="001957C3" w:rsidRDefault="00ED4F3D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957C3">
              <w:rPr>
                <w:rFonts w:ascii="Raleway" w:hAnsi="Raleway"/>
                <w:sz w:val="18"/>
                <w:szCs w:val="18"/>
              </w:rPr>
              <w:t>Код и наименование индикаторов достижения компетенции</w:t>
            </w:r>
          </w:p>
        </w:tc>
      </w:tr>
      <w:tr w:rsidR="00ED4F3D" w:rsidRPr="001957C3" w:rsidTr="00BA4AA5">
        <w:tc>
          <w:tcPr>
            <w:tcW w:w="1348" w:type="dxa"/>
            <w:shd w:val="clear" w:color="auto" w:fill="auto"/>
          </w:tcPr>
          <w:p w:rsidR="00ED4F3D" w:rsidRPr="001957C3" w:rsidRDefault="00365DB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ПК-2</w:t>
            </w:r>
          </w:p>
        </w:tc>
        <w:tc>
          <w:tcPr>
            <w:tcW w:w="3722" w:type="dxa"/>
            <w:shd w:val="clear" w:color="auto" w:fill="auto"/>
          </w:tcPr>
          <w:p w:rsidR="00ED4F3D" w:rsidRPr="001957C3" w:rsidRDefault="004F04E8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F04E8">
              <w:rPr>
                <w:rFonts w:ascii="Raleway" w:hAnsi="Raleway"/>
                <w:sz w:val="20"/>
                <w:szCs w:val="20"/>
              </w:rPr>
              <w:t>Способен анализировать и обрабатывать сигналы и данные, используя современные методы и алгоритмы</w:t>
            </w:r>
          </w:p>
        </w:tc>
        <w:tc>
          <w:tcPr>
            <w:tcW w:w="4961" w:type="dxa"/>
            <w:shd w:val="clear" w:color="auto" w:fill="auto"/>
          </w:tcPr>
          <w:p w:rsidR="004F04E8" w:rsidRDefault="004F04E8" w:rsidP="004F04E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4F04E8">
              <w:rPr>
                <w:rFonts w:ascii="Raleway" w:hAnsi="Raleway"/>
                <w:sz w:val="20"/>
                <w:szCs w:val="20"/>
              </w:rPr>
              <w:t>ИПК-2.1. Знает современные методы анализа и обработки сигналов и данных, включая машинное обучение и алгоритмы цифровой обработки сигналов (DSP).</w:t>
            </w:r>
          </w:p>
          <w:p w:rsidR="004F04E8" w:rsidRPr="004F04E8" w:rsidRDefault="004F04E8" w:rsidP="004F04E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4F04E8" w:rsidRDefault="004F04E8" w:rsidP="004F04E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4F04E8">
              <w:rPr>
                <w:rFonts w:ascii="Raleway" w:hAnsi="Raleway"/>
                <w:sz w:val="20"/>
                <w:szCs w:val="20"/>
              </w:rPr>
              <w:t>ИПК-2.2. Умеет применять алгоритмы фильтрации, классификации и прогнозирования в анализе сигналов и данных.</w:t>
            </w:r>
          </w:p>
          <w:p w:rsidR="004F04E8" w:rsidRPr="004F04E8" w:rsidRDefault="004F04E8" w:rsidP="004F04E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ED4F3D" w:rsidRPr="001957C3" w:rsidRDefault="004F04E8" w:rsidP="004F04E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F04E8">
              <w:rPr>
                <w:rFonts w:ascii="Raleway" w:hAnsi="Raleway"/>
                <w:sz w:val="20"/>
                <w:szCs w:val="20"/>
              </w:rPr>
              <w:t>ИПК-2.3. Владеет навыками программирования на языках, используемых для анализа данных, и работы с инструментами визуализации данных</w:t>
            </w:r>
          </w:p>
        </w:tc>
      </w:tr>
    </w:tbl>
    <w:p w:rsidR="000A48FE" w:rsidRPr="00DE4FEC" w:rsidRDefault="000A48FE" w:rsidP="000A48FE">
      <w:pPr>
        <w:widowControl w:val="0"/>
        <w:tabs>
          <w:tab w:val="left" w:pos="-142"/>
        </w:tabs>
        <w:spacing w:after="0" w:line="240" w:lineRule="auto"/>
        <w:rPr>
          <w:rFonts w:ascii="Raleway" w:hAnsi="Raleway"/>
          <w:color w:val="000000"/>
          <w:sz w:val="22"/>
          <w:szCs w:val="22"/>
        </w:rPr>
      </w:pPr>
      <w:r w:rsidRPr="00DE4FEC">
        <w:rPr>
          <w:rFonts w:ascii="Raleway" w:hAnsi="Raleway"/>
          <w:color w:val="000000"/>
          <w:sz w:val="22"/>
          <w:szCs w:val="22"/>
        </w:rPr>
        <w:t xml:space="preserve">В результате </w:t>
      </w:r>
      <w:r>
        <w:rPr>
          <w:rFonts w:ascii="Raleway" w:hAnsi="Raleway"/>
          <w:color w:val="000000"/>
          <w:sz w:val="22"/>
          <w:szCs w:val="22"/>
        </w:rPr>
        <w:t>изучения</w:t>
      </w:r>
      <w:r w:rsidRPr="00DE4FEC">
        <w:rPr>
          <w:rFonts w:ascii="Raleway" w:hAnsi="Raleway"/>
          <w:color w:val="000000"/>
          <w:sz w:val="22"/>
          <w:szCs w:val="22"/>
        </w:rPr>
        <w:t xml:space="preserve"> дисциплины </w:t>
      </w:r>
      <w:proofErr w:type="gramStart"/>
      <w:r w:rsidRPr="00DE4FEC">
        <w:rPr>
          <w:rFonts w:ascii="Raleway" w:hAnsi="Raleway"/>
          <w:color w:val="000000"/>
          <w:sz w:val="22"/>
          <w:szCs w:val="22"/>
        </w:rPr>
        <w:t>обучающийся</w:t>
      </w:r>
      <w:proofErr w:type="gramEnd"/>
      <w:r w:rsidRPr="00DE4FEC">
        <w:rPr>
          <w:rFonts w:ascii="Raleway" w:hAnsi="Raleway"/>
          <w:color w:val="000000"/>
          <w:sz w:val="22"/>
          <w:szCs w:val="22"/>
        </w:rPr>
        <w:t xml:space="preserve"> должен:</w:t>
      </w:r>
    </w:p>
    <w:p w:rsidR="000A48FE" w:rsidRPr="00ED4F3D" w:rsidRDefault="000A48FE" w:rsidP="000A48FE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BA4AA5">
        <w:rPr>
          <w:rFonts w:ascii="Raleway" w:hAnsi="Raleway"/>
          <w:b/>
          <w:sz w:val="22"/>
          <w:szCs w:val="22"/>
        </w:rPr>
        <w:t>Владеть</w:t>
      </w:r>
      <w:r w:rsidRPr="000A48FE">
        <w:rPr>
          <w:rFonts w:ascii="Raleway" w:hAnsi="Raleway"/>
          <w:sz w:val="22"/>
          <w:szCs w:val="22"/>
        </w:rPr>
        <w:t>:</w:t>
      </w:r>
      <w:r w:rsidR="00BA4AA5">
        <w:rPr>
          <w:rFonts w:ascii="Raleway" w:hAnsi="Raleway"/>
          <w:sz w:val="22"/>
          <w:szCs w:val="22"/>
        </w:rPr>
        <w:t xml:space="preserve"> </w:t>
      </w:r>
      <w:r w:rsidRPr="000A48FE">
        <w:rPr>
          <w:rFonts w:ascii="Raleway" w:hAnsi="Raleway"/>
          <w:sz w:val="22"/>
          <w:szCs w:val="22"/>
        </w:rPr>
        <w:t>Навыками работы со специализированными базами данных и библиотеками для поиска информации по электромагнитной совместимости (ЭМС), методами анализа и интерпретации данных из различных источников, а также умением формулировать выводы и рекомендации на основе проведённого анализа информации.</w:t>
      </w:r>
    </w:p>
    <w:p w:rsidR="000A48FE" w:rsidRPr="000A48FE" w:rsidRDefault="000A48FE" w:rsidP="000A48FE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BA4AA5">
        <w:rPr>
          <w:rFonts w:ascii="Raleway" w:hAnsi="Raleway"/>
          <w:b/>
          <w:sz w:val="22"/>
          <w:szCs w:val="22"/>
        </w:rPr>
        <w:t>Уметь:</w:t>
      </w:r>
      <w:r w:rsidR="00BA4AA5">
        <w:rPr>
          <w:rFonts w:ascii="Raleway" w:hAnsi="Raleway"/>
          <w:b/>
          <w:sz w:val="22"/>
          <w:szCs w:val="22"/>
        </w:rPr>
        <w:t xml:space="preserve"> </w:t>
      </w:r>
      <w:r w:rsidRPr="000A48FE">
        <w:rPr>
          <w:rFonts w:ascii="Raleway" w:hAnsi="Raleway"/>
          <w:sz w:val="22"/>
          <w:szCs w:val="22"/>
        </w:rPr>
        <w:t>Осуществлять поиск информации по вопросам электромагнитной совместимости (ЭМС) в научных статьях, технических документах и нормативных актах, а также анализировать полученные данные для выявления ключевых аспектов и тенденций в данной области.</w:t>
      </w:r>
    </w:p>
    <w:p w:rsidR="000A48FE" w:rsidRPr="000A48FE" w:rsidRDefault="000A48FE" w:rsidP="000A48FE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BA4AA5">
        <w:rPr>
          <w:rFonts w:ascii="Raleway" w:hAnsi="Raleway"/>
          <w:b/>
          <w:sz w:val="22"/>
          <w:szCs w:val="22"/>
        </w:rPr>
        <w:t>Знать:</w:t>
      </w:r>
      <w:r w:rsidR="00BA4AA5">
        <w:rPr>
          <w:rFonts w:ascii="Raleway" w:hAnsi="Raleway"/>
          <w:b/>
          <w:sz w:val="22"/>
          <w:szCs w:val="22"/>
        </w:rPr>
        <w:t xml:space="preserve"> </w:t>
      </w:r>
      <w:r w:rsidRPr="000A48FE">
        <w:rPr>
          <w:rFonts w:ascii="Raleway" w:hAnsi="Raleway"/>
          <w:sz w:val="22"/>
          <w:szCs w:val="22"/>
        </w:rPr>
        <w:t>Основные принципы электромагнитной совместимости (ЭМС), методы и стандарты для её оценки, а также источники информации о современных технологиях и методах обеспечения ЭМС.</w:t>
      </w:r>
    </w:p>
    <w:p w:rsidR="000A48FE" w:rsidRPr="000A48FE" w:rsidRDefault="000A48FE" w:rsidP="000A48FE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A36FF" w:rsidRPr="00543A5A" w:rsidRDefault="00ED4F3D" w:rsidP="00543A5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543A5A">
        <w:rPr>
          <w:rFonts w:ascii="Raleway" w:hAnsi="Raleway"/>
          <w:b/>
          <w:sz w:val="22"/>
          <w:szCs w:val="22"/>
        </w:rPr>
        <w:t xml:space="preserve">1.2. </w:t>
      </w:r>
      <w:r w:rsidR="000A50FC" w:rsidRPr="00543A5A">
        <w:rPr>
          <w:rFonts w:ascii="Raleway" w:hAnsi="Raleway"/>
          <w:b/>
          <w:sz w:val="22"/>
          <w:szCs w:val="22"/>
        </w:rPr>
        <w:t xml:space="preserve">Содержание дисциплины 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938"/>
        <w:gridCol w:w="1417"/>
      </w:tblGrid>
      <w:tr w:rsidR="002D0BAF" w:rsidRPr="00365DB9">
        <w:trPr>
          <w:jc w:val="center"/>
        </w:trPr>
        <w:tc>
          <w:tcPr>
            <w:tcW w:w="562" w:type="dxa"/>
            <w:shd w:val="clear" w:color="auto" w:fill="F2F2F2"/>
            <w:vAlign w:val="center"/>
          </w:tcPr>
          <w:p w:rsidR="002D0BAF" w:rsidRPr="00365DB9" w:rsidRDefault="002D0BAF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365DB9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7938" w:type="dxa"/>
            <w:shd w:val="clear" w:color="auto" w:fill="F2F2F2"/>
            <w:vAlign w:val="center"/>
          </w:tcPr>
          <w:p w:rsidR="00543A5A" w:rsidRPr="00365DB9" w:rsidRDefault="002D0BAF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365DB9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 xml:space="preserve">Тема (раздел дисциплины) </w:t>
            </w:r>
          </w:p>
          <w:p w:rsidR="002D0BAF" w:rsidRPr="00365DB9" w:rsidRDefault="002D0BAF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365DB9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(в соответствии с РПД)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2D0BAF" w:rsidRPr="00365DB9" w:rsidRDefault="00B14AE1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365DB9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  <w:p w:rsidR="00543A5A" w:rsidRPr="00365DB9" w:rsidRDefault="00543A5A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</w:tr>
      <w:tr w:rsidR="002D0BAF" w:rsidRPr="00365DB9">
        <w:trPr>
          <w:jc w:val="center"/>
        </w:trPr>
        <w:tc>
          <w:tcPr>
            <w:tcW w:w="562" w:type="dxa"/>
            <w:shd w:val="clear" w:color="auto" w:fill="auto"/>
          </w:tcPr>
          <w:p w:rsidR="002D0BAF" w:rsidRPr="000A39DD" w:rsidRDefault="00B324C1" w:rsidP="00B324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0A39DD">
              <w:rPr>
                <w:rFonts w:ascii="Raleway" w:hAnsi="Raleway"/>
                <w:sz w:val="22"/>
                <w:szCs w:val="22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2D0BAF" w:rsidRPr="00365DB9" w:rsidRDefault="000A39DD" w:rsidP="000A39DD">
            <w:pPr>
              <w:widowControl w:val="0"/>
              <w:spacing w:after="0" w:line="240" w:lineRule="auto"/>
              <w:ind w:firstLine="37"/>
              <w:rPr>
                <w:rFonts w:ascii="Raleway" w:hAnsi="Raleway"/>
                <w:sz w:val="22"/>
                <w:szCs w:val="22"/>
              </w:rPr>
            </w:pPr>
            <w:r w:rsidRPr="000A39DD">
              <w:rPr>
                <w:rFonts w:ascii="Raleway" w:hAnsi="Raleway"/>
                <w:sz w:val="22"/>
                <w:szCs w:val="22"/>
              </w:rPr>
              <w:t>Введение</w:t>
            </w:r>
            <w:r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D0BAF" w:rsidRPr="00365DB9" w:rsidRDefault="00365DB9" w:rsidP="000A39DD">
            <w:pPr>
              <w:widowControl w:val="0"/>
              <w:spacing w:after="0" w:line="240" w:lineRule="auto"/>
              <w:ind w:firstLine="37"/>
              <w:jc w:val="center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2"/>
                <w:szCs w:val="22"/>
              </w:rPr>
              <w:t>ПК-2</w:t>
            </w:r>
          </w:p>
        </w:tc>
      </w:tr>
      <w:tr w:rsidR="002D0BAF" w:rsidRPr="00365DB9">
        <w:trPr>
          <w:jc w:val="center"/>
        </w:trPr>
        <w:tc>
          <w:tcPr>
            <w:tcW w:w="562" w:type="dxa"/>
            <w:shd w:val="clear" w:color="auto" w:fill="auto"/>
          </w:tcPr>
          <w:p w:rsidR="002D0BAF" w:rsidRPr="000A39DD" w:rsidRDefault="00B324C1" w:rsidP="00B324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0A39DD">
              <w:rPr>
                <w:rFonts w:ascii="Raleway" w:hAnsi="Raleway"/>
                <w:sz w:val="22"/>
                <w:szCs w:val="22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2D0BAF" w:rsidRPr="00365DB9" w:rsidRDefault="000A39DD" w:rsidP="000A39DD">
            <w:pPr>
              <w:widowControl w:val="0"/>
              <w:spacing w:after="0" w:line="240" w:lineRule="auto"/>
              <w:ind w:firstLine="37"/>
              <w:rPr>
                <w:rFonts w:ascii="Raleway" w:hAnsi="Raleway"/>
                <w:sz w:val="22"/>
                <w:szCs w:val="22"/>
              </w:rPr>
            </w:pPr>
            <w:r w:rsidRPr="000A39DD">
              <w:rPr>
                <w:rFonts w:ascii="Raleway" w:hAnsi="Raleway"/>
                <w:sz w:val="22"/>
                <w:szCs w:val="22"/>
              </w:rPr>
              <w:t>Выходные излучения передающих</w:t>
            </w:r>
            <w:r>
              <w:rPr>
                <w:rFonts w:ascii="Raleway" w:hAnsi="Raleway"/>
                <w:sz w:val="22"/>
                <w:szCs w:val="22"/>
              </w:rPr>
              <w:t xml:space="preserve"> телекоммуникационных устройств</w:t>
            </w:r>
            <w:r w:rsidR="004F04E8" w:rsidRPr="004F04E8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D0BAF" w:rsidRPr="00365DB9" w:rsidRDefault="00365DB9" w:rsidP="000A39D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2"/>
                <w:szCs w:val="22"/>
              </w:rPr>
              <w:t>ПК-2</w:t>
            </w:r>
          </w:p>
        </w:tc>
      </w:tr>
      <w:tr w:rsidR="002D0BAF" w:rsidRPr="00365DB9">
        <w:trPr>
          <w:jc w:val="center"/>
        </w:trPr>
        <w:tc>
          <w:tcPr>
            <w:tcW w:w="562" w:type="dxa"/>
            <w:shd w:val="clear" w:color="auto" w:fill="auto"/>
          </w:tcPr>
          <w:p w:rsidR="002D0BAF" w:rsidRPr="000A39DD" w:rsidRDefault="00B324C1" w:rsidP="00B324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0A39DD"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2D0BAF" w:rsidRPr="00365DB9" w:rsidRDefault="000A39DD" w:rsidP="000A39DD">
            <w:pPr>
              <w:widowControl w:val="0"/>
              <w:spacing w:after="0" w:line="240" w:lineRule="auto"/>
              <w:ind w:firstLine="37"/>
              <w:rPr>
                <w:rFonts w:ascii="Raleway" w:hAnsi="Raleway"/>
                <w:sz w:val="22"/>
                <w:szCs w:val="22"/>
              </w:rPr>
            </w:pPr>
            <w:r w:rsidRPr="000A39DD">
              <w:rPr>
                <w:rFonts w:ascii="Raleway" w:hAnsi="Raleway"/>
                <w:sz w:val="22"/>
                <w:szCs w:val="22"/>
              </w:rPr>
              <w:t>Характеристики приемных телекоммуникационных устройств, влияющих на ЭМС.</w:t>
            </w:r>
          </w:p>
        </w:tc>
        <w:tc>
          <w:tcPr>
            <w:tcW w:w="1417" w:type="dxa"/>
            <w:shd w:val="clear" w:color="auto" w:fill="auto"/>
          </w:tcPr>
          <w:p w:rsidR="002D0BAF" w:rsidRPr="00365DB9" w:rsidRDefault="00365DB9" w:rsidP="000A39D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2"/>
                <w:szCs w:val="22"/>
              </w:rPr>
              <w:t>ПК-2</w:t>
            </w:r>
          </w:p>
        </w:tc>
      </w:tr>
      <w:tr w:rsidR="000A39DD" w:rsidRPr="00365DB9">
        <w:trPr>
          <w:jc w:val="center"/>
        </w:trPr>
        <w:tc>
          <w:tcPr>
            <w:tcW w:w="562" w:type="dxa"/>
            <w:shd w:val="clear" w:color="auto" w:fill="auto"/>
          </w:tcPr>
          <w:p w:rsidR="000A39DD" w:rsidRPr="000A39DD" w:rsidRDefault="000A39DD" w:rsidP="00B324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0A39DD">
              <w:rPr>
                <w:rFonts w:ascii="Raleway" w:hAnsi="Raleway"/>
                <w:sz w:val="22"/>
                <w:szCs w:val="22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0A39DD" w:rsidRPr="000A39DD" w:rsidRDefault="000A39DD" w:rsidP="000A39DD">
            <w:pPr>
              <w:widowControl w:val="0"/>
              <w:spacing w:after="0" w:line="240" w:lineRule="auto"/>
              <w:ind w:firstLine="37"/>
              <w:rPr>
                <w:rFonts w:ascii="Raleway" w:hAnsi="Raleway"/>
                <w:sz w:val="22"/>
                <w:szCs w:val="22"/>
              </w:rPr>
            </w:pPr>
            <w:r w:rsidRPr="000A39DD">
              <w:rPr>
                <w:rFonts w:ascii="Raleway" w:hAnsi="Raleway"/>
                <w:sz w:val="22"/>
                <w:szCs w:val="22"/>
              </w:rPr>
              <w:t>Характеристики антенн и каналов распространения, влияющие на ЭМС.</w:t>
            </w:r>
          </w:p>
        </w:tc>
        <w:tc>
          <w:tcPr>
            <w:tcW w:w="1417" w:type="dxa"/>
            <w:shd w:val="clear" w:color="auto" w:fill="auto"/>
          </w:tcPr>
          <w:p w:rsidR="000A39DD" w:rsidRPr="000A39DD" w:rsidRDefault="000A39DD" w:rsidP="000A39D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8752A3">
              <w:rPr>
                <w:rFonts w:ascii="Raleway" w:hAnsi="Raleway"/>
                <w:sz w:val="22"/>
                <w:szCs w:val="22"/>
              </w:rPr>
              <w:t>ПК-2</w:t>
            </w:r>
          </w:p>
        </w:tc>
      </w:tr>
      <w:tr w:rsidR="000A39DD" w:rsidRPr="00365DB9">
        <w:trPr>
          <w:jc w:val="center"/>
        </w:trPr>
        <w:tc>
          <w:tcPr>
            <w:tcW w:w="562" w:type="dxa"/>
            <w:shd w:val="clear" w:color="auto" w:fill="auto"/>
          </w:tcPr>
          <w:p w:rsidR="000A39DD" w:rsidRPr="000A39DD" w:rsidRDefault="000A39DD" w:rsidP="00B324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0A39DD"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0A39DD" w:rsidRPr="000A39DD" w:rsidRDefault="000A39DD" w:rsidP="000A39DD">
            <w:pPr>
              <w:widowControl w:val="0"/>
              <w:spacing w:after="0" w:line="240" w:lineRule="auto"/>
              <w:ind w:firstLine="37"/>
              <w:rPr>
                <w:rFonts w:ascii="Raleway" w:hAnsi="Raleway"/>
                <w:sz w:val="22"/>
                <w:szCs w:val="22"/>
              </w:rPr>
            </w:pPr>
            <w:r w:rsidRPr="000A39DD">
              <w:rPr>
                <w:rFonts w:ascii="Raleway" w:hAnsi="Raleway"/>
                <w:sz w:val="22"/>
                <w:szCs w:val="22"/>
              </w:rPr>
              <w:t>Принципы обеспечения ЭМС. Критерии ЭМС.</w:t>
            </w:r>
          </w:p>
        </w:tc>
        <w:tc>
          <w:tcPr>
            <w:tcW w:w="1417" w:type="dxa"/>
            <w:shd w:val="clear" w:color="auto" w:fill="auto"/>
          </w:tcPr>
          <w:p w:rsidR="000A39DD" w:rsidRPr="000A39DD" w:rsidRDefault="000A39DD" w:rsidP="000A39D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8752A3">
              <w:rPr>
                <w:rFonts w:ascii="Raleway" w:hAnsi="Raleway"/>
                <w:sz w:val="22"/>
                <w:szCs w:val="22"/>
              </w:rPr>
              <w:t>ПК-2</w:t>
            </w:r>
          </w:p>
        </w:tc>
      </w:tr>
      <w:tr w:rsidR="000A39DD" w:rsidRPr="00365DB9">
        <w:trPr>
          <w:jc w:val="center"/>
        </w:trPr>
        <w:tc>
          <w:tcPr>
            <w:tcW w:w="562" w:type="dxa"/>
            <w:shd w:val="clear" w:color="auto" w:fill="auto"/>
          </w:tcPr>
          <w:p w:rsidR="000A39DD" w:rsidRPr="000A39DD" w:rsidRDefault="000A39DD" w:rsidP="00B324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0A39DD">
              <w:rPr>
                <w:rFonts w:ascii="Raleway" w:hAnsi="Raleway"/>
                <w:sz w:val="22"/>
                <w:szCs w:val="22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0A39DD" w:rsidRPr="000A39DD" w:rsidRDefault="000A39DD" w:rsidP="000A39DD">
            <w:pPr>
              <w:widowControl w:val="0"/>
              <w:spacing w:after="0" w:line="240" w:lineRule="auto"/>
              <w:ind w:firstLine="37"/>
              <w:rPr>
                <w:rFonts w:ascii="Raleway" w:hAnsi="Raleway"/>
                <w:sz w:val="22"/>
                <w:szCs w:val="22"/>
              </w:rPr>
            </w:pPr>
            <w:r w:rsidRPr="000A39DD">
              <w:rPr>
                <w:rFonts w:ascii="Raleway" w:hAnsi="Raleway"/>
                <w:sz w:val="22"/>
                <w:szCs w:val="22"/>
              </w:rPr>
              <w:t>Управление использованием радиочастотного спектра.</w:t>
            </w:r>
          </w:p>
        </w:tc>
        <w:tc>
          <w:tcPr>
            <w:tcW w:w="1417" w:type="dxa"/>
            <w:shd w:val="clear" w:color="auto" w:fill="auto"/>
          </w:tcPr>
          <w:p w:rsidR="000A39DD" w:rsidRPr="000A39DD" w:rsidRDefault="000A39DD" w:rsidP="000A39D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8752A3">
              <w:rPr>
                <w:rFonts w:ascii="Raleway" w:hAnsi="Raleway"/>
                <w:sz w:val="22"/>
                <w:szCs w:val="22"/>
              </w:rPr>
              <w:t>ПК-2</w:t>
            </w:r>
          </w:p>
        </w:tc>
      </w:tr>
      <w:tr w:rsidR="000A39DD" w:rsidRPr="00365DB9">
        <w:trPr>
          <w:jc w:val="center"/>
        </w:trPr>
        <w:tc>
          <w:tcPr>
            <w:tcW w:w="562" w:type="dxa"/>
            <w:shd w:val="clear" w:color="auto" w:fill="auto"/>
          </w:tcPr>
          <w:p w:rsidR="000A39DD" w:rsidRPr="000A39DD" w:rsidRDefault="000A39DD" w:rsidP="00B324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0A39DD" w:rsidRPr="000A39DD" w:rsidRDefault="000A39DD" w:rsidP="000A39DD">
            <w:pPr>
              <w:widowControl w:val="0"/>
              <w:spacing w:after="0" w:line="240" w:lineRule="auto"/>
              <w:ind w:firstLine="37"/>
              <w:rPr>
                <w:rFonts w:ascii="Raleway" w:hAnsi="Raleway"/>
                <w:sz w:val="22"/>
                <w:szCs w:val="22"/>
              </w:rPr>
            </w:pPr>
            <w:r w:rsidRPr="000A39DD">
              <w:rPr>
                <w:rFonts w:ascii="Raleway" w:hAnsi="Raleway"/>
                <w:sz w:val="22"/>
                <w:szCs w:val="22"/>
              </w:rPr>
              <w:t xml:space="preserve">ЭМС наземных и космических </w:t>
            </w:r>
            <w:proofErr w:type="spellStart"/>
            <w:r w:rsidRPr="000A39DD">
              <w:rPr>
                <w:rFonts w:ascii="Raleway" w:hAnsi="Raleway"/>
                <w:sz w:val="22"/>
                <w:szCs w:val="22"/>
              </w:rPr>
              <w:t>радиослужб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A39DD" w:rsidRPr="000A39DD" w:rsidRDefault="000A39DD" w:rsidP="000A39D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8752A3">
              <w:rPr>
                <w:rFonts w:ascii="Raleway" w:hAnsi="Raleway"/>
                <w:sz w:val="22"/>
                <w:szCs w:val="22"/>
              </w:rPr>
              <w:t>ПК-2</w:t>
            </w:r>
          </w:p>
        </w:tc>
      </w:tr>
    </w:tbl>
    <w:p w:rsidR="00EA36F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A36FF" w:rsidRPr="00543A5A" w:rsidRDefault="00B14AE1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543A5A">
        <w:rPr>
          <w:rFonts w:ascii="Raleway" w:hAnsi="Raleway"/>
          <w:b/>
          <w:sz w:val="22"/>
          <w:szCs w:val="22"/>
        </w:rPr>
        <w:t>1.3</w:t>
      </w:r>
      <w:r w:rsidR="000A50FC" w:rsidRPr="00543A5A">
        <w:rPr>
          <w:rFonts w:ascii="Raleway" w:hAnsi="Raleway"/>
          <w:b/>
          <w:sz w:val="22"/>
          <w:szCs w:val="22"/>
        </w:rPr>
        <w:t>. Система оценивания по дисциплине</w:t>
      </w:r>
    </w:p>
    <w:p w:rsidR="00BA4AA5" w:rsidRPr="00541CC8" w:rsidRDefault="00BA4AA5" w:rsidP="00BA4AA5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541CC8">
        <w:rPr>
          <w:rFonts w:ascii="Raleway" w:hAnsi="Raleway"/>
          <w:sz w:val="22"/>
          <w:szCs w:val="22"/>
        </w:rPr>
        <w:t xml:space="preserve">Дисциплина изучается в течение одного семестра. </w:t>
      </w:r>
    </w:p>
    <w:p w:rsidR="00BA4AA5" w:rsidRPr="00541CC8" w:rsidRDefault="00BA4AA5" w:rsidP="00BA4AA5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  <w:r w:rsidRPr="00541CC8">
        <w:rPr>
          <w:rFonts w:ascii="Raleway" w:hAnsi="Raleway"/>
          <w:color w:val="000000"/>
          <w:sz w:val="22"/>
          <w:szCs w:val="22"/>
        </w:rPr>
        <w:t xml:space="preserve">Форма промежуточной аттестации </w:t>
      </w:r>
      <w:r w:rsidRPr="00541CC8">
        <w:rPr>
          <w:rFonts w:ascii="Raleway" w:hAnsi="Raleway"/>
          <w:sz w:val="22"/>
          <w:szCs w:val="22"/>
        </w:rPr>
        <w:t xml:space="preserve">по </w:t>
      </w:r>
      <w:r w:rsidRPr="00541CC8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дисциплине </w:t>
      </w:r>
      <w:r w:rsidRPr="00541CC8">
        <w:rPr>
          <w:rFonts w:ascii="Raleway" w:hAnsi="Raleway"/>
          <w:color w:val="000000"/>
          <w:sz w:val="22"/>
          <w:szCs w:val="22"/>
        </w:rPr>
        <w:t xml:space="preserve">– </w:t>
      </w:r>
      <w:r>
        <w:rPr>
          <w:rFonts w:ascii="Raleway" w:hAnsi="Raleway"/>
          <w:color w:val="000000"/>
          <w:sz w:val="22"/>
          <w:szCs w:val="22"/>
        </w:rPr>
        <w:t>экзамен</w:t>
      </w:r>
      <w:r w:rsidRPr="00541CC8">
        <w:rPr>
          <w:rFonts w:ascii="Raleway" w:hAnsi="Raleway"/>
          <w:color w:val="000000"/>
          <w:sz w:val="22"/>
          <w:szCs w:val="22"/>
        </w:rPr>
        <w:t>.</w:t>
      </w:r>
    </w:p>
    <w:tbl>
      <w:tblPr>
        <w:tblW w:w="92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701"/>
        <w:gridCol w:w="1229"/>
        <w:gridCol w:w="2320"/>
        <w:gridCol w:w="1638"/>
      </w:tblGrid>
      <w:tr w:rsidR="00BA4AA5" w:rsidRPr="00BA4AA5" w:rsidTr="00BA4AA5">
        <w:trPr>
          <w:trHeight w:val="603"/>
        </w:trPr>
        <w:tc>
          <w:tcPr>
            <w:tcW w:w="4111" w:type="dxa"/>
            <w:gridSpan w:val="2"/>
            <w:shd w:val="clear" w:color="auto" w:fill="D9D9D9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b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b/>
                <w:sz w:val="18"/>
                <w:szCs w:val="18"/>
              </w:rPr>
              <w:t xml:space="preserve">Шкалы оценки уровня </w:t>
            </w:r>
          </w:p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b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b/>
                <w:sz w:val="18"/>
                <w:szCs w:val="18"/>
              </w:rPr>
              <w:t>сформированности результатов обучения</w:t>
            </w:r>
          </w:p>
        </w:tc>
        <w:tc>
          <w:tcPr>
            <w:tcW w:w="5187" w:type="dxa"/>
            <w:gridSpan w:val="3"/>
            <w:shd w:val="clear" w:color="auto" w:fill="D9D9D9"/>
            <w:vAlign w:val="center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b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b/>
                <w:sz w:val="18"/>
                <w:szCs w:val="18"/>
              </w:rPr>
              <w:t>Шкала оценки уровня освоения дисциплины</w:t>
            </w:r>
          </w:p>
        </w:tc>
      </w:tr>
      <w:tr w:rsidR="00BA4AA5" w:rsidRPr="00BA4AA5" w:rsidTr="00BA4AA5">
        <w:trPr>
          <w:trHeight w:val="126"/>
        </w:trPr>
        <w:tc>
          <w:tcPr>
            <w:tcW w:w="2410" w:type="dxa"/>
            <w:shd w:val="clear" w:color="auto" w:fill="D9D9D9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701" w:type="dxa"/>
            <w:shd w:val="clear" w:color="auto" w:fill="D9D9D9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100 бальная шкала, %</w:t>
            </w:r>
          </w:p>
        </w:tc>
        <w:tc>
          <w:tcPr>
            <w:tcW w:w="1229" w:type="dxa"/>
            <w:shd w:val="clear" w:color="auto" w:fill="D9D9D9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100 бальная шкала, %</w:t>
            </w:r>
          </w:p>
        </w:tc>
        <w:tc>
          <w:tcPr>
            <w:tcW w:w="2320" w:type="dxa"/>
            <w:shd w:val="clear" w:color="auto" w:fill="D9D9D9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5-балльная шкала,</w:t>
            </w:r>
          </w:p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дифференцированная оценка/балл</w:t>
            </w:r>
          </w:p>
        </w:tc>
        <w:tc>
          <w:tcPr>
            <w:tcW w:w="1638" w:type="dxa"/>
            <w:shd w:val="clear" w:color="auto" w:fill="D9D9D9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недифференцированная оценка</w:t>
            </w:r>
          </w:p>
        </w:tc>
      </w:tr>
      <w:tr w:rsidR="00BA4AA5" w:rsidRPr="00BA4AA5" w:rsidTr="00BA4AA5">
        <w:trPr>
          <w:trHeight w:val="407"/>
        </w:trPr>
        <w:tc>
          <w:tcPr>
            <w:tcW w:w="2410" w:type="dxa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proofErr w:type="spellStart"/>
            <w:r w:rsidRPr="00BA4AA5">
              <w:rPr>
                <w:rFonts w:ascii="Raleway" w:eastAsia="Times New Roman" w:hAnsi="Raleway"/>
                <w:sz w:val="18"/>
                <w:szCs w:val="18"/>
              </w:rPr>
              <w:t>допороговый</w:t>
            </w:r>
            <w:proofErr w:type="spellEnd"/>
          </w:p>
        </w:tc>
        <w:tc>
          <w:tcPr>
            <w:tcW w:w="1701" w:type="dxa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ниже 61</w:t>
            </w:r>
          </w:p>
        </w:tc>
        <w:tc>
          <w:tcPr>
            <w:tcW w:w="1229" w:type="dxa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ниже 61</w:t>
            </w:r>
          </w:p>
        </w:tc>
        <w:tc>
          <w:tcPr>
            <w:tcW w:w="2320" w:type="dxa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«неудовлетворительно» / 2</w:t>
            </w:r>
          </w:p>
        </w:tc>
        <w:tc>
          <w:tcPr>
            <w:tcW w:w="1638" w:type="dxa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 xml:space="preserve"> не зачтено</w:t>
            </w:r>
          </w:p>
        </w:tc>
      </w:tr>
      <w:tr w:rsidR="00BA4AA5" w:rsidRPr="00BA4AA5" w:rsidTr="00BA4AA5">
        <w:trPr>
          <w:trHeight w:val="126"/>
        </w:trPr>
        <w:tc>
          <w:tcPr>
            <w:tcW w:w="2410" w:type="dxa"/>
            <w:vMerge w:val="restart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пороговый</w:t>
            </w:r>
          </w:p>
        </w:tc>
        <w:tc>
          <w:tcPr>
            <w:tcW w:w="1701" w:type="dxa"/>
            <w:vMerge w:val="restart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61-85,9</w:t>
            </w:r>
          </w:p>
        </w:tc>
        <w:tc>
          <w:tcPr>
            <w:tcW w:w="1229" w:type="dxa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61-69,9</w:t>
            </w:r>
          </w:p>
        </w:tc>
        <w:tc>
          <w:tcPr>
            <w:tcW w:w="2320" w:type="dxa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 xml:space="preserve">«удовлетворительно» / 3 </w:t>
            </w:r>
          </w:p>
        </w:tc>
        <w:tc>
          <w:tcPr>
            <w:tcW w:w="1638" w:type="dxa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зачтено</w:t>
            </w:r>
          </w:p>
        </w:tc>
      </w:tr>
      <w:tr w:rsidR="00BA4AA5" w:rsidRPr="00BA4AA5" w:rsidTr="00BA4AA5">
        <w:trPr>
          <w:trHeight w:val="126"/>
        </w:trPr>
        <w:tc>
          <w:tcPr>
            <w:tcW w:w="2410" w:type="dxa"/>
            <w:vMerge/>
          </w:tcPr>
          <w:p w:rsidR="00BA4AA5" w:rsidRPr="00BA4AA5" w:rsidRDefault="00BA4AA5" w:rsidP="00BA4AA5">
            <w:pPr>
              <w:spacing w:after="0" w:line="240" w:lineRule="auto"/>
              <w:ind w:firstLine="567"/>
              <w:rPr>
                <w:rFonts w:ascii="Raleway" w:eastAsia="Times New Roman" w:hAnsi="Raleway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4AA5" w:rsidRPr="00BA4AA5" w:rsidRDefault="00BA4AA5" w:rsidP="00BA4AA5">
            <w:pPr>
              <w:spacing w:after="0" w:line="240" w:lineRule="auto"/>
              <w:ind w:firstLine="567"/>
              <w:rPr>
                <w:rFonts w:ascii="Raleway" w:eastAsia="Times New Roman" w:hAnsi="Raleway"/>
                <w:sz w:val="18"/>
                <w:szCs w:val="18"/>
              </w:rPr>
            </w:pPr>
          </w:p>
        </w:tc>
        <w:tc>
          <w:tcPr>
            <w:tcW w:w="1229" w:type="dxa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70-85,9</w:t>
            </w:r>
          </w:p>
        </w:tc>
        <w:tc>
          <w:tcPr>
            <w:tcW w:w="2320" w:type="dxa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«хорошо» / 4</w:t>
            </w:r>
          </w:p>
        </w:tc>
        <w:tc>
          <w:tcPr>
            <w:tcW w:w="1638" w:type="dxa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зачтено</w:t>
            </w:r>
          </w:p>
        </w:tc>
      </w:tr>
      <w:tr w:rsidR="00BA4AA5" w:rsidRPr="00BA4AA5" w:rsidTr="00BA4AA5">
        <w:trPr>
          <w:trHeight w:val="126"/>
        </w:trPr>
        <w:tc>
          <w:tcPr>
            <w:tcW w:w="2410" w:type="dxa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 xml:space="preserve">повышенный </w:t>
            </w:r>
          </w:p>
        </w:tc>
        <w:tc>
          <w:tcPr>
            <w:tcW w:w="1701" w:type="dxa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86-100</w:t>
            </w:r>
          </w:p>
        </w:tc>
        <w:tc>
          <w:tcPr>
            <w:tcW w:w="1229" w:type="dxa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86-100</w:t>
            </w:r>
          </w:p>
        </w:tc>
        <w:tc>
          <w:tcPr>
            <w:tcW w:w="2320" w:type="dxa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«отлично» / 5</w:t>
            </w:r>
          </w:p>
        </w:tc>
        <w:tc>
          <w:tcPr>
            <w:tcW w:w="1638" w:type="dxa"/>
          </w:tcPr>
          <w:p w:rsidR="00BA4AA5" w:rsidRPr="00BA4AA5" w:rsidRDefault="00BA4AA5" w:rsidP="00BA4AA5">
            <w:pPr>
              <w:spacing w:after="0" w:line="240" w:lineRule="auto"/>
              <w:ind w:firstLine="0"/>
              <w:rPr>
                <w:rFonts w:ascii="Raleway" w:eastAsia="Times New Roman" w:hAnsi="Raleway"/>
                <w:sz w:val="18"/>
                <w:szCs w:val="18"/>
              </w:rPr>
            </w:pPr>
            <w:r w:rsidRPr="00BA4AA5">
              <w:rPr>
                <w:rFonts w:ascii="Raleway" w:eastAsia="Times New Roman" w:hAnsi="Raleway"/>
                <w:sz w:val="18"/>
                <w:szCs w:val="18"/>
              </w:rPr>
              <w:t>зачтено</w:t>
            </w:r>
          </w:p>
        </w:tc>
      </w:tr>
    </w:tbl>
    <w:p w:rsidR="00BA4AA5" w:rsidRDefault="00BA4AA5" w:rsidP="00FC185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2D0BAF" w:rsidRPr="00A22605" w:rsidRDefault="002D0BAF" w:rsidP="00A22605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2D0BAF" w:rsidRPr="00365DB9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365DB9">
        <w:rPr>
          <w:rFonts w:ascii="Raleway" w:hAnsi="Raleway"/>
          <w:b/>
          <w:sz w:val="22"/>
          <w:szCs w:val="22"/>
        </w:rPr>
        <w:lastRenderedPageBreak/>
        <w:t xml:space="preserve">2. Перечень оценочных </w:t>
      </w:r>
      <w:r w:rsidR="00FC1854" w:rsidRPr="00365DB9">
        <w:rPr>
          <w:rFonts w:ascii="Raleway" w:hAnsi="Raleway"/>
          <w:b/>
          <w:sz w:val="22"/>
          <w:szCs w:val="22"/>
        </w:rPr>
        <w:t xml:space="preserve">материалов </w:t>
      </w:r>
      <w:r w:rsidR="00D57853" w:rsidRPr="00365DB9">
        <w:rPr>
          <w:rFonts w:ascii="Raleway" w:hAnsi="Raleway"/>
          <w:b/>
          <w:sz w:val="22"/>
          <w:szCs w:val="22"/>
        </w:rPr>
        <w:t>для проведения промежуточной аттестации</w:t>
      </w:r>
    </w:p>
    <w:p w:rsidR="00391160" w:rsidRPr="00FB4AE0" w:rsidRDefault="00391160" w:rsidP="00391160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391160" w:rsidRPr="00FB4AE0" w:rsidRDefault="00391160" w:rsidP="00391160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D57853" w:rsidRPr="00365DB9" w:rsidRDefault="00D57853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8E4927" w:rsidRDefault="008E4927" w:rsidP="00A22605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p w:rsidR="00A22605" w:rsidRDefault="00A22605" w:rsidP="00A22605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A22605">
        <w:rPr>
          <w:rFonts w:ascii="Raleway" w:hAnsi="Raleway"/>
          <w:b/>
          <w:sz w:val="22"/>
          <w:szCs w:val="22"/>
        </w:rPr>
        <w:t>Вопросы для подготовки к экзамену</w:t>
      </w:r>
    </w:p>
    <w:p w:rsidR="00B14AE1" w:rsidRPr="00A22605" w:rsidRDefault="00B14AE1" w:rsidP="00A22605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9356"/>
      </w:tblGrid>
      <w:tr w:rsidR="00A22605" w:rsidRPr="00ED299A">
        <w:trPr>
          <w:tblHeader/>
        </w:trPr>
        <w:tc>
          <w:tcPr>
            <w:tcW w:w="562" w:type="dxa"/>
            <w:shd w:val="clear" w:color="auto" w:fill="F2F2F2"/>
          </w:tcPr>
          <w:p w:rsidR="00A22605" w:rsidRPr="00ED299A" w:rsidRDefault="00A22605" w:rsidP="001957C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9356" w:type="dxa"/>
            <w:shd w:val="clear" w:color="auto" w:fill="F2F2F2"/>
          </w:tcPr>
          <w:p w:rsidR="00A22605" w:rsidRPr="00ED299A" w:rsidRDefault="00A22605" w:rsidP="001957C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Содержание вопроса</w:t>
            </w:r>
          </w:p>
        </w:tc>
      </w:tr>
      <w:tr w:rsidR="00365DB9" w:rsidRPr="00ED299A">
        <w:tc>
          <w:tcPr>
            <w:tcW w:w="562" w:type="dxa"/>
            <w:shd w:val="clear" w:color="auto" w:fill="auto"/>
          </w:tcPr>
          <w:p w:rsidR="00365DB9" w:rsidRPr="00ED299A" w:rsidRDefault="00365DB9" w:rsidP="00365DB9">
            <w:pPr>
              <w:pStyle w:val="11"/>
              <w:spacing w:after="0" w:line="240" w:lineRule="auto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65DB9" w:rsidRPr="00ED299A" w:rsidRDefault="004F04E8" w:rsidP="0039116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ED299A">
              <w:rPr>
                <w:rFonts w:ascii="Raleway" w:hAnsi="Raleway"/>
                <w:b/>
                <w:sz w:val="22"/>
                <w:szCs w:val="22"/>
              </w:rPr>
              <w:t xml:space="preserve">ПК-2. </w:t>
            </w:r>
            <w:proofErr w:type="gramStart"/>
            <w:r w:rsidRPr="00ED299A">
              <w:rPr>
                <w:rFonts w:ascii="Raleway" w:hAnsi="Raleway"/>
                <w:b/>
                <w:sz w:val="22"/>
                <w:szCs w:val="22"/>
              </w:rPr>
              <w:t>Способен</w:t>
            </w:r>
            <w:proofErr w:type="gramEnd"/>
            <w:r w:rsidRPr="00ED299A">
              <w:rPr>
                <w:rFonts w:ascii="Raleway" w:hAnsi="Raleway"/>
                <w:b/>
                <w:sz w:val="22"/>
                <w:szCs w:val="22"/>
              </w:rPr>
              <w:t xml:space="preserve"> анализировать и обрабатывать сигналы и данные, используя современные методы и алгоритмы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</w:pPr>
            <w:r w:rsidRPr="00ED299A"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К диапазону радиочастот относятся </w:t>
            </w:r>
            <w:proofErr w:type="gramStart"/>
            <w:r w:rsidRPr="00ED299A">
              <w:rPr>
                <w:rFonts w:ascii="Raleway" w:hAnsi="Raleway"/>
                <w:sz w:val="22"/>
                <w:szCs w:val="22"/>
              </w:rPr>
              <w:t>частоты</w:t>
            </w:r>
            <w:proofErr w:type="gramEnd"/>
            <w:r w:rsidRPr="00ED299A">
              <w:rPr>
                <w:rFonts w:ascii="Raleway" w:hAnsi="Raleway"/>
                <w:sz w:val="22"/>
                <w:szCs w:val="22"/>
              </w:rPr>
              <w:t xml:space="preserve"> лежащие в пределах…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а) от 9кГц до </w:t>
            </w:r>
            <w:proofErr w:type="spellStart"/>
            <w:r w:rsidRPr="00ED299A">
              <w:rPr>
                <w:rFonts w:ascii="Raleway" w:hAnsi="Raleway"/>
                <w:sz w:val="22"/>
                <w:szCs w:val="22"/>
              </w:rPr>
              <w:t>ЗОООГГц</w:t>
            </w:r>
            <w:proofErr w:type="spellEnd"/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б) от 1кГц до 5ОООГГц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в) от 9МГц до </w:t>
            </w:r>
            <w:proofErr w:type="spellStart"/>
            <w:r w:rsidRPr="00ED299A">
              <w:rPr>
                <w:rFonts w:ascii="Raleway" w:hAnsi="Raleway"/>
                <w:sz w:val="22"/>
                <w:szCs w:val="22"/>
              </w:rPr>
              <w:t>ЗОООГГц</w:t>
            </w:r>
            <w:proofErr w:type="spellEnd"/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kern w:val="2"/>
                <w:sz w:val="22"/>
                <w:szCs w:val="22"/>
                <w:lang w:eastAsia="en-US"/>
              </w:rPr>
            </w:pPr>
            <w:r w:rsidRPr="00ED299A">
              <w:rPr>
                <w:rFonts w:ascii="Raleway" w:hAnsi="Raleway"/>
                <w:kern w:val="2"/>
                <w:sz w:val="22"/>
                <w:szCs w:val="22"/>
                <w:lang w:eastAsia="en-US"/>
              </w:rPr>
              <w:t>Электромагнитная совместимость - это …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kern w:val="2"/>
                <w:sz w:val="22"/>
                <w:szCs w:val="22"/>
                <w:lang w:eastAsia="en-US"/>
              </w:rPr>
            </w:pP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В электромагнитной совместимости к рецепторам относят …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</w:pPr>
            <w:r w:rsidRPr="00ED299A"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Электромагнитная помеха, источником которой являются природные физические явления, можно отнести к… помехам  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а) естественным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б) искусственным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в) электроэнергетическим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</w:pPr>
            <w:r w:rsidRPr="00ED299A"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Побочное радиоизлучение, возникающее в результате самовозбуждения радиопередатчика из-за паразитных связей в генераторных и усилительных приборах радиопередатчика или в его каскадах, называется: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а) паразитное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б) модуляционное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в) комбинационное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</w:pPr>
            <w:r w:rsidRPr="00ED299A"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Кратковременные помехи представляют собой: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а) одиночные импульсы или непериодические импульсные последовательности с большой скважностью.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б)  расширение спектра излучения радиопередающих устройств, расположенных на объектах в процессе их движения;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в) помехи, связанные с преобразованием механической энергии в </w:t>
            </w:r>
            <w:proofErr w:type="gramStart"/>
            <w:r w:rsidRPr="00ED299A">
              <w:rPr>
                <w:rFonts w:ascii="Raleway" w:hAnsi="Raleway"/>
                <w:sz w:val="22"/>
                <w:szCs w:val="22"/>
              </w:rPr>
              <w:t>электрическую</w:t>
            </w:r>
            <w:proofErr w:type="gramEnd"/>
            <w:r w:rsidRPr="00ED299A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376"/>
              </w:tabs>
              <w:spacing w:before="0" w:line="269" w:lineRule="exact"/>
              <w:ind w:firstLine="33"/>
              <w:jc w:val="both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Прочитайте текст и установите соответствие между методами исследования и их характеристиками:</w:t>
            </w:r>
          </w:p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33"/>
              </w:tabs>
              <w:spacing w:before="0" w:line="269" w:lineRule="exact"/>
              <w:ind w:firstLine="33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а) аналитические методы исследования -</w:t>
            </w:r>
          </w:p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33"/>
              </w:tabs>
              <w:spacing w:before="0" w:line="269" w:lineRule="exact"/>
              <w:ind w:firstLine="33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б) методы имитационного моделирования -</w:t>
            </w:r>
          </w:p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376"/>
              </w:tabs>
              <w:spacing w:before="0" w:line="269" w:lineRule="exact"/>
              <w:ind w:firstLine="33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в) экспериментальные методы -</w:t>
            </w:r>
          </w:p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376"/>
              </w:tabs>
              <w:spacing w:before="0" w:line="269" w:lineRule="exact"/>
              <w:ind w:firstLine="33"/>
              <w:jc w:val="both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1) позволяют получить искомые результаты расчетным путем на основе использования математических моделей изучаемых явлений</w:t>
            </w:r>
          </w:p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376"/>
              </w:tabs>
              <w:spacing w:before="0" w:line="269" w:lineRule="exact"/>
              <w:ind w:firstLine="33"/>
              <w:jc w:val="both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2) позволяют получить искомые результаты путем математического моделирования изучаемых явлений с помощью ЭВМ</w:t>
            </w:r>
          </w:p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376"/>
              </w:tabs>
              <w:spacing w:before="0" w:line="269" w:lineRule="exact"/>
              <w:ind w:firstLine="33"/>
              <w:jc w:val="both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3) позволяют получить искомые результаты путем измерений физических величин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 Величину </w:t>
            </w:r>
            <w:proofErr w:type="gramStart"/>
            <w:r w:rsidRPr="00ED299A">
              <w:rPr>
                <w:rFonts w:ascii="Raleway" w:hAnsi="Raleway"/>
                <w:sz w:val="22"/>
                <w:szCs w:val="22"/>
                <w:lang w:val="en-US"/>
              </w:rPr>
              <w:t>L</w:t>
            </w:r>
            <w:proofErr w:type="gramEnd"/>
            <w:r w:rsidRPr="00ED299A">
              <w:rPr>
                <w:rFonts w:ascii="Raleway" w:hAnsi="Raleway"/>
                <w:sz w:val="22"/>
                <w:szCs w:val="22"/>
              </w:rPr>
              <w:t>ср, выраженную в дБ традиционно называют…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</w:pPr>
            <w:r w:rsidRPr="00ED299A"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Величина суммарного ослабления НЭМП при распространении посредством антенн определяется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 а) </w:t>
            </w:r>
            <w:proofErr w:type="spellStart"/>
            <w:r w:rsidRPr="00ED299A">
              <w:rPr>
                <w:rFonts w:ascii="Raleway" w:hAnsi="Raleway"/>
                <w:sz w:val="22"/>
                <w:szCs w:val="22"/>
              </w:rPr>
              <w:t>Потери=длина</w:t>
            </w:r>
            <w:proofErr w:type="spellEnd"/>
            <w:r w:rsidRPr="00ED299A">
              <w:rPr>
                <w:rFonts w:ascii="Raleway" w:hAnsi="Raleway"/>
                <w:sz w:val="22"/>
                <w:szCs w:val="22"/>
              </w:rPr>
              <w:t xml:space="preserve"> × коэффициент затухания. 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б) </w:t>
            </w:r>
            <w:proofErr w:type="spellStart"/>
            <w:r w:rsidRPr="00ED299A">
              <w:rPr>
                <w:rFonts w:ascii="Raleway" w:hAnsi="Raleway"/>
                <w:sz w:val="22"/>
                <w:szCs w:val="22"/>
              </w:rPr>
              <w:t>Потери=длина</w:t>
            </w:r>
            <w:proofErr w:type="spellEnd"/>
            <w:r w:rsidRPr="00ED299A">
              <w:rPr>
                <w:rFonts w:ascii="Raleway" w:hAnsi="Raleway"/>
                <w:sz w:val="22"/>
                <w:szCs w:val="22"/>
              </w:rPr>
              <w:t xml:space="preserve"> / коэффициент затухания.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lastRenderedPageBreak/>
              <w:t xml:space="preserve">в) </w:t>
            </w:r>
            <w:proofErr w:type="spellStart"/>
            <w:r w:rsidRPr="00ED299A">
              <w:rPr>
                <w:rFonts w:ascii="Raleway" w:hAnsi="Raleway"/>
                <w:sz w:val="22"/>
                <w:szCs w:val="22"/>
              </w:rPr>
              <w:t>Потери=</w:t>
            </w:r>
            <w:proofErr w:type="spellEnd"/>
            <w:r w:rsidRPr="00ED299A">
              <w:rPr>
                <w:rFonts w:ascii="Raleway" w:hAnsi="Raleway"/>
                <w:sz w:val="22"/>
                <w:szCs w:val="22"/>
              </w:rPr>
              <w:t>(</w:t>
            </w:r>
            <w:proofErr w:type="spellStart"/>
            <w:r w:rsidRPr="00ED299A">
              <w:rPr>
                <w:rFonts w:ascii="Raleway" w:hAnsi="Raleway"/>
                <w:sz w:val="22"/>
                <w:szCs w:val="22"/>
              </w:rPr>
              <w:t>длина+</w:t>
            </w:r>
            <w:proofErr w:type="spellEnd"/>
            <w:r w:rsidRPr="00ED299A">
              <w:rPr>
                <w:rFonts w:ascii="Raleway" w:hAnsi="Raleway"/>
                <w:sz w:val="22"/>
                <w:szCs w:val="22"/>
              </w:rPr>
              <w:t xml:space="preserve"> коэффициент затухания) / коэффициент затухания.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</w:pPr>
            <w:r w:rsidRPr="00ED299A"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Полоса частот, находящаяся в полосе пропускания приемника, предназначенная для приема полезных сигналов и соответствующая необходимой полосе частот для передаваемого сообщения – это…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а) основной канал приема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б) побочный канал приема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в) промежуточный канал приема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</w:pPr>
            <w:r w:rsidRPr="00ED299A"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gramStart"/>
            <w:r w:rsidRPr="00ED299A">
              <w:rPr>
                <w:rFonts w:ascii="Raleway" w:hAnsi="Raleway"/>
                <w:sz w:val="22"/>
                <w:szCs w:val="22"/>
              </w:rPr>
              <w:t>Как называется полоса частот, находящаяся за пределами основного канала приема, в которой сигнал проходит на выход радиоприемника?</w:t>
            </w:r>
            <w:proofErr w:type="gramEnd"/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а) побочный канал приема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б) промежуточный канал приема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в) блокирующий канал приема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</w:pPr>
            <w:r w:rsidRPr="00ED299A"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Как называется изменение уровня сигнала или отношения сигнал-шум на выходе радиоприемника при действии интенсивной радиопомехи, частота которой не совпадает с частотами основного и побочных каналов приема радиоприемника?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а) блокирование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б) модуляция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в) манипуляция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Прочитайте текст и установите соответствие между составляющими погрешности измерения при экспериментальной оценке и их характеристиками: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а) субъективная составляющая погрешности -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б) инструментальная составляющая -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в) методическая составляющая –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1) </w:t>
            </w:r>
            <w:proofErr w:type="gramStart"/>
            <w:r w:rsidRPr="00ED299A">
              <w:rPr>
                <w:rFonts w:ascii="Raleway" w:hAnsi="Raleway"/>
                <w:sz w:val="22"/>
                <w:szCs w:val="22"/>
              </w:rPr>
              <w:t>связана</w:t>
            </w:r>
            <w:proofErr w:type="gramEnd"/>
            <w:r w:rsidRPr="00ED299A">
              <w:rPr>
                <w:rFonts w:ascii="Raleway" w:hAnsi="Raleway"/>
                <w:sz w:val="22"/>
                <w:szCs w:val="22"/>
              </w:rPr>
              <w:t xml:space="preserve"> с оператором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2) </w:t>
            </w:r>
            <w:proofErr w:type="gramStart"/>
            <w:r w:rsidRPr="00ED299A">
              <w:rPr>
                <w:rFonts w:ascii="Raleway" w:hAnsi="Raleway"/>
                <w:sz w:val="22"/>
                <w:szCs w:val="22"/>
              </w:rPr>
              <w:t>обусловлена</w:t>
            </w:r>
            <w:proofErr w:type="gramEnd"/>
            <w:r w:rsidRPr="00ED299A">
              <w:rPr>
                <w:rFonts w:ascii="Raleway" w:hAnsi="Raleway"/>
                <w:sz w:val="22"/>
                <w:szCs w:val="22"/>
              </w:rPr>
              <w:t xml:space="preserve"> конечной точностью измерительных средств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3) </w:t>
            </w:r>
            <w:proofErr w:type="gramStart"/>
            <w:r w:rsidRPr="00ED299A">
              <w:rPr>
                <w:rFonts w:ascii="Raleway" w:hAnsi="Raleway"/>
                <w:sz w:val="22"/>
                <w:szCs w:val="22"/>
              </w:rPr>
              <w:t>обусловлена</w:t>
            </w:r>
            <w:proofErr w:type="gramEnd"/>
            <w:r w:rsidRPr="00ED299A">
              <w:rPr>
                <w:rFonts w:ascii="Raleway" w:hAnsi="Raleway"/>
                <w:sz w:val="22"/>
                <w:szCs w:val="22"/>
              </w:rPr>
              <w:t xml:space="preserve"> используемым методом измерений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317"/>
              </w:tabs>
              <w:spacing w:before="0" w:line="269" w:lineRule="exact"/>
              <w:ind w:firstLine="33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Прочитайте текст и установите последовательность этапов методики расчета координационного расстояния и построения координационной зоны, необходимых  для обеспечения ЭМС при проектировании радиорелейных линий и земных станций спутниковых систем: </w:t>
            </w:r>
          </w:p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317"/>
              </w:tabs>
              <w:spacing w:before="0" w:line="269" w:lineRule="exact"/>
              <w:ind w:firstLine="33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1. Определение минимально необходимого ослабления мешающего сигнала.</w:t>
            </w:r>
          </w:p>
          <w:p w:rsidR="003D60F8" w:rsidRPr="00ED299A" w:rsidRDefault="003D60F8" w:rsidP="00A37B00">
            <w:pPr>
              <w:pStyle w:val="Cuerpodeltexto20"/>
              <w:shd w:val="clear" w:color="auto" w:fill="auto"/>
              <w:spacing w:before="0" w:line="269" w:lineRule="exact"/>
              <w:ind w:firstLine="33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2. Определение координационного расстояния</w:t>
            </w:r>
          </w:p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317"/>
              </w:tabs>
              <w:spacing w:before="0" w:line="269" w:lineRule="exact"/>
              <w:ind w:firstLine="33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без учета влияния атмосферных осадков.</w:t>
            </w:r>
          </w:p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317"/>
              </w:tabs>
              <w:spacing w:before="0" w:line="269" w:lineRule="exact"/>
              <w:ind w:firstLine="33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3. Определение координационного расстояния с учетом отражений от атмосферных осадков</w:t>
            </w:r>
          </w:p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317"/>
              </w:tabs>
              <w:spacing w:before="0" w:line="269" w:lineRule="exact"/>
              <w:ind w:firstLine="33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4. Построение координационного контура.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</w:pPr>
            <w:r w:rsidRPr="00ED299A"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Согласно …. подходу факторы, влияющие на ЭМС, </w:t>
            </w:r>
            <w:proofErr w:type="gramStart"/>
            <w:r w:rsidRPr="00ED299A">
              <w:rPr>
                <w:rFonts w:ascii="Raleway" w:hAnsi="Raleway"/>
                <w:sz w:val="22"/>
                <w:szCs w:val="22"/>
              </w:rPr>
              <w:t>считаются случайными и описываются</w:t>
            </w:r>
            <w:proofErr w:type="gramEnd"/>
            <w:r w:rsidRPr="00ED299A">
              <w:rPr>
                <w:rFonts w:ascii="Raleway" w:hAnsi="Raleway"/>
                <w:sz w:val="22"/>
                <w:szCs w:val="22"/>
              </w:rPr>
              <w:t xml:space="preserve"> в категориях случайных величин. 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а) вероятностному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б) детерминированному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в) </w:t>
            </w:r>
            <w:proofErr w:type="spellStart"/>
            <w:r w:rsidRPr="00ED299A">
              <w:rPr>
                <w:rFonts w:ascii="Raleway" w:hAnsi="Raleway"/>
                <w:sz w:val="22"/>
                <w:szCs w:val="22"/>
              </w:rPr>
              <w:t>экстраполяционному</w:t>
            </w:r>
            <w:proofErr w:type="spellEnd"/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Какие ситуации могут возникать при использовании вероятностного подхода (классификация по степени изменчивости)? 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227"/>
              </w:tabs>
              <w:spacing w:before="0" w:line="269" w:lineRule="exact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Прочитайте текст и установите последовательность основных этапов конструирования монтажных соединений при системном подходе к проектированию аппаратуры с позиций ЭМС:</w:t>
            </w:r>
          </w:p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227"/>
              </w:tabs>
              <w:spacing w:before="0" w:line="269" w:lineRule="exact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1. Расчет электрофизических параметров</w:t>
            </w:r>
          </w:p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227"/>
              </w:tabs>
              <w:spacing w:before="0" w:line="269" w:lineRule="exact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одиночных ЛС. </w:t>
            </w:r>
          </w:p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227"/>
              </w:tabs>
              <w:spacing w:before="0" w:line="269" w:lineRule="exact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2. Расчет электрофизических параметров, определяющих электромагнитное взаимодействие между линиями связи. </w:t>
            </w:r>
          </w:p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227"/>
              </w:tabs>
              <w:spacing w:before="0" w:line="269" w:lineRule="exact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lastRenderedPageBreak/>
              <w:t>3. Построение математических моделей ЛС, плат, элементной базы, узлов и аппаратуры в целом, пригодных для компьютерного анализа.</w:t>
            </w:r>
          </w:p>
          <w:p w:rsidR="003D60F8" w:rsidRPr="00ED299A" w:rsidRDefault="003D60F8" w:rsidP="00A37B00">
            <w:pPr>
              <w:pStyle w:val="Cuerpodeltexto20"/>
              <w:shd w:val="clear" w:color="auto" w:fill="auto"/>
              <w:tabs>
                <w:tab w:val="left" w:pos="227"/>
              </w:tabs>
              <w:spacing w:before="0" w:line="269" w:lineRule="exact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4. Оценка помехозащищенности узлов с помощью расчета помех и сопоставление рассчитанных значений помех с допустимыми значениями.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</w:pPr>
            <w:r w:rsidRPr="00ED299A"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Источниками и рецепторами ….  помех при анализе внутри объектовой ЭМС являются различные радиоэлектронные и электротехнические устройства, выполняющие самостоятельные функции в составе комплексов оборудования самолетов, кораблей, производственных помещений и других объектов. 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а) индустриальных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б) естественных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 xml:space="preserve">в) </w:t>
            </w:r>
            <w:proofErr w:type="spellStart"/>
            <w:r w:rsidRPr="00ED299A">
              <w:rPr>
                <w:rFonts w:ascii="Raleway" w:hAnsi="Raleway"/>
                <w:sz w:val="22"/>
                <w:szCs w:val="22"/>
              </w:rPr>
              <w:t>флуктуационных</w:t>
            </w:r>
            <w:proofErr w:type="spellEnd"/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</w:pPr>
            <w:r w:rsidRPr="00ED299A">
              <w:rPr>
                <w:rFonts w:ascii="Raleway" w:hAnsi="Raleway"/>
                <w:color w:val="2C2D2E"/>
                <w:sz w:val="22"/>
                <w:szCs w:val="22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Какая из составляющих погрешности имеет значительные отличия от традиционных измерений?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а) методическая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б) субъективная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в) инструментальная 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Как называется организационное, правовое и техническое регулирование в области использования радиочастотного ресурса?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spacing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… меры обеспечения ЭМС базируются на выборе, обеспечении или, по необходимости, изменения принципа работы системы, направленные на сокращение протяженности размеров необходимых областей, соответствующих излучениям радиопередающих устройств и (или) восприимчивости рецепторов - радиоприемных устройств как элементов рассматриваемых систем.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pStyle w:val="Cuerpodeltexto20"/>
              <w:shd w:val="clear" w:color="auto" w:fill="auto"/>
              <w:spacing w:before="0" w:after="261" w:line="266" w:lineRule="exact"/>
              <w:ind w:firstLine="0"/>
              <w:jc w:val="both"/>
              <w:rPr>
                <w:rFonts w:ascii="Raleway" w:hAnsi="Raleway"/>
                <w:color w:val="000000"/>
                <w:sz w:val="22"/>
                <w:szCs w:val="22"/>
                <w:lang w:bidi="ru-RU"/>
              </w:rPr>
            </w:pPr>
            <w:r w:rsidRPr="00ED299A">
              <w:rPr>
                <w:rFonts w:ascii="Raleway" w:hAnsi="Raleway"/>
                <w:color w:val="000000"/>
                <w:sz w:val="22"/>
                <w:szCs w:val="22"/>
                <w:lang w:bidi="ru-RU"/>
              </w:rPr>
              <w:t>Что регламентируют стандарты, относящиеся к параметрам ЭМС?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pStyle w:val="Cuerpodeltexto20"/>
              <w:shd w:val="clear" w:color="auto" w:fill="auto"/>
              <w:spacing w:before="0" w:after="261" w:line="266" w:lineRule="exact"/>
              <w:ind w:firstLine="0"/>
              <w:jc w:val="both"/>
              <w:rPr>
                <w:rFonts w:ascii="Raleway" w:hAnsi="Raleway"/>
                <w:color w:val="000000"/>
                <w:sz w:val="22"/>
                <w:szCs w:val="22"/>
                <w:lang w:bidi="ru-RU"/>
              </w:rPr>
            </w:pPr>
            <w:r w:rsidRPr="00ED299A">
              <w:rPr>
                <w:rFonts w:ascii="Raleway" w:hAnsi="Raleway"/>
                <w:color w:val="000000"/>
                <w:sz w:val="22"/>
                <w:szCs w:val="22"/>
                <w:lang w:bidi="ru-RU"/>
              </w:rPr>
              <w:t>Что понимается под системой в электромагнитной совместимости?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При … размещении РЭС следует так выбрать пространственные координаты каждого РЭС в пределах заданной части пространства, чтобы обеспечить минимально возможный или хотя бы допустимый уровень помех, создаваемых РЭС друг другу.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Разнос направлений преимущественного излучения</w:t>
            </w:r>
            <w:proofErr w:type="gramStart"/>
            <w:r w:rsidRPr="00ED299A">
              <w:rPr>
                <w:rFonts w:ascii="Raleway" w:hAnsi="Raleway"/>
                <w:sz w:val="22"/>
                <w:szCs w:val="22"/>
              </w:rPr>
              <w:t xml:space="preserve"> (…. </w:t>
            </w:r>
            <w:proofErr w:type="gramEnd"/>
            <w:r w:rsidRPr="00ED299A">
              <w:rPr>
                <w:rFonts w:ascii="Raleway" w:hAnsi="Raleway"/>
                <w:sz w:val="22"/>
                <w:szCs w:val="22"/>
              </w:rPr>
              <w:t>разнос) - состоит в ограничении излучения и приема за пределами некоторого телесного угла.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В основу работы различных устройств компенсации положен принцип … сложения принятого (содержащего помеху) и мешающего сигналов (или его копии).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Цель принятия … мер обеспечения ЭМС состоит в снижении уровней создаваемых помех ИП, восприимчивости рецепторов помех и повышении затухания электромагнитных полей на путях распространения от ИП к РП.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Как называется устройство, которое ослабляет электромагнитное поле в ограниченной части пространства или, наоборот, в окружающем пространстве, если источник помех находится внутри экрана?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… РЭС состоит в таком взаимном удалении двух РЭС</w:t>
            </w:r>
            <w:r w:rsidRPr="00ED299A">
              <w:rPr>
                <w:rFonts w:ascii="Raleway" w:hAnsi="Raleway"/>
                <w:color w:val="000000"/>
                <w:sz w:val="22"/>
                <w:szCs w:val="22"/>
              </w:rPr>
              <w:t> </w:t>
            </w:r>
            <w:r w:rsidRPr="00ED299A">
              <w:rPr>
                <w:rFonts w:ascii="Raleway" w:hAnsi="Raleway"/>
                <w:i/>
                <w:iCs/>
                <w:color w:val="000000"/>
                <w:sz w:val="22"/>
                <w:szCs w:val="22"/>
              </w:rPr>
              <w:t>R</w:t>
            </w:r>
            <w:r w:rsidRPr="00ED299A">
              <w:rPr>
                <w:rFonts w:ascii="Raleway" w:hAnsi="Raleway"/>
                <w:color w:val="000000"/>
                <w:sz w:val="22"/>
                <w:szCs w:val="22"/>
              </w:rPr>
              <w:t> &gt; Л </w:t>
            </w:r>
            <w:proofErr w:type="spellStart"/>
            <w:r w:rsidRPr="00ED299A">
              <w:rPr>
                <w:rFonts w:ascii="Raleway" w:hAnsi="Raleway"/>
                <w:color w:val="000000"/>
                <w:sz w:val="22"/>
                <w:szCs w:val="22"/>
                <w:vertAlign w:val="subscript"/>
              </w:rPr>
              <w:t>д</w:t>
            </w:r>
            <w:proofErr w:type="spellEnd"/>
            <w:r w:rsidRPr="00ED299A">
              <w:rPr>
                <w:rFonts w:ascii="Raleway" w:hAnsi="Raleway"/>
                <w:color w:val="000000"/>
                <w:sz w:val="22"/>
                <w:szCs w:val="22"/>
              </w:rPr>
              <w:t xml:space="preserve">, </w:t>
            </w:r>
            <w:r w:rsidRPr="00ED299A">
              <w:rPr>
                <w:rFonts w:ascii="Raleway" w:hAnsi="Raleway"/>
                <w:sz w:val="22"/>
                <w:szCs w:val="22"/>
              </w:rPr>
              <w:t>при котором создаваемые ими друг другу помехи являются, по крайней мере, допустимыми.</w:t>
            </w:r>
          </w:p>
        </w:tc>
      </w:tr>
      <w:tr w:rsidR="003D60F8" w:rsidRPr="00ED299A" w:rsidTr="00A80202">
        <w:tc>
          <w:tcPr>
            <w:tcW w:w="562" w:type="dxa"/>
            <w:shd w:val="clear" w:color="auto" w:fill="auto"/>
          </w:tcPr>
          <w:p w:rsidR="003D60F8" w:rsidRPr="00ED299A" w:rsidRDefault="003D60F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D299A">
              <w:rPr>
                <w:rFonts w:ascii="Raleway" w:hAnsi="Raleway"/>
                <w:sz w:val="22"/>
                <w:szCs w:val="22"/>
              </w:rPr>
              <w:t>В основу метода компенсации помех положен принцип …</w:t>
            </w:r>
          </w:p>
          <w:p w:rsidR="003D60F8" w:rsidRPr="00ED299A" w:rsidRDefault="003D60F8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</w:tr>
    </w:tbl>
    <w:p w:rsidR="00FC1854" w:rsidRDefault="00FC1854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Pr="00A22605" w:rsidRDefault="00A22605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t>3</w:t>
      </w:r>
      <w:r w:rsidRPr="00A22605">
        <w:rPr>
          <w:rFonts w:ascii="Raleway" w:hAnsi="Raleway"/>
          <w:b/>
          <w:sz w:val="22"/>
          <w:szCs w:val="22"/>
        </w:rPr>
        <w:t xml:space="preserve">. </w:t>
      </w:r>
      <w:r>
        <w:rPr>
          <w:rFonts w:ascii="Raleway" w:hAnsi="Raleway"/>
          <w:b/>
          <w:sz w:val="22"/>
          <w:szCs w:val="22"/>
        </w:rPr>
        <w:t>«Ключ</w:t>
      </w:r>
      <w:r w:rsidR="00ED4F3D">
        <w:rPr>
          <w:rFonts w:ascii="Raleway" w:hAnsi="Raleway"/>
          <w:b/>
          <w:sz w:val="22"/>
          <w:szCs w:val="22"/>
        </w:rPr>
        <w:t>и</w:t>
      </w:r>
      <w:r>
        <w:rPr>
          <w:rFonts w:ascii="Raleway" w:hAnsi="Raleway"/>
          <w:b/>
          <w:sz w:val="22"/>
          <w:szCs w:val="22"/>
        </w:rPr>
        <w:t xml:space="preserve">» </w:t>
      </w:r>
      <w:r w:rsidR="00B14AE1">
        <w:rPr>
          <w:rFonts w:ascii="Raleway" w:hAnsi="Raleway"/>
          <w:b/>
          <w:sz w:val="22"/>
          <w:szCs w:val="22"/>
        </w:rPr>
        <w:t xml:space="preserve">правильных ответов </w:t>
      </w:r>
      <w:r>
        <w:rPr>
          <w:rFonts w:ascii="Raleway" w:hAnsi="Raleway"/>
          <w:b/>
          <w:sz w:val="22"/>
          <w:szCs w:val="22"/>
        </w:rPr>
        <w:t xml:space="preserve">к заданиям </w:t>
      </w:r>
    </w:p>
    <w:p w:rsidR="00A22605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Default="00ED4F3D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«Ключи»</w:t>
      </w:r>
      <w:r w:rsidR="00B14AE1">
        <w:rPr>
          <w:rFonts w:ascii="Raleway" w:hAnsi="Raleway"/>
          <w:sz w:val="22"/>
          <w:szCs w:val="22"/>
        </w:rPr>
        <w:t xml:space="preserve"> правильных ответов</w:t>
      </w:r>
      <w:r>
        <w:rPr>
          <w:rFonts w:ascii="Raleway" w:hAnsi="Raleway"/>
          <w:sz w:val="22"/>
          <w:szCs w:val="22"/>
        </w:rPr>
        <w:t xml:space="preserve"> к </w:t>
      </w:r>
      <w:r w:rsidRPr="00391160">
        <w:rPr>
          <w:rFonts w:ascii="Raleway" w:hAnsi="Raleway"/>
          <w:sz w:val="22"/>
          <w:szCs w:val="22"/>
        </w:rPr>
        <w:t>заданиям</w:t>
      </w:r>
      <w:r w:rsidR="00543A5A" w:rsidRPr="00391160">
        <w:rPr>
          <w:rFonts w:ascii="Raleway" w:hAnsi="Raleway"/>
          <w:sz w:val="22"/>
          <w:szCs w:val="22"/>
        </w:rPr>
        <w:t xml:space="preserve"> открытого типа</w:t>
      </w:r>
      <w:r w:rsidRPr="00391160">
        <w:rPr>
          <w:rFonts w:ascii="Raleway" w:hAnsi="Raleway"/>
          <w:sz w:val="22"/>
          <w:szCs w:val="22"/>
        </w:rPr>
        <w:t xml:space="preserve"> п</w:t>
      </w:r>
      <w:r w:rsidR="00A22605" w:rsidRPr="00391160">
        <w:rPr>
          <w:rFonts w:ascii="Raleway" w:hAnsi="Raleway"/>
          <w:sz w:val="22"/>
          <w:szCs w:val="22"/>
        </w:rPr>
        <w:t>ривод</w:t>
      </w:r>
      <w:r w:rsidRPr="00391160">
        <w:rPr>
          <w:rFonts w:ascii="Raleway" w:hAnsi="Raleway"/>
          <w:sz w:val="22"/>
          <w:szCs w:val="22"/>
        </w:rPr>
        <w:t>я</w:t>
      </w:r>
      <w:r w:rsidR="00A22605" w:rsidRPr="00391160">
        <w:rPr>
          <w:rFonts w:ascii="Raleway" w:hAnsi="Raleway"/>
          <w:sz w:val="22"/>
          <w:szCs w:val="22"/>
        </w:rPr>
        <w:t>тся</w:t>
      </w:r>
      <w:r w:rsidR="00A22605">
        <w:rPr>
          <w:rFonts w:ascii="Raleway" w:hAnsi="Raleway"/>
          <w:sz w:val="22"/>
          <w:szCs w:val="22"/>
        </w:rPr>
        <w:t xml:space="preserve"> при подготовке</w:t>
      </w:r>
      <w:r w:rsidR="00B14AE1">
        <w:rPr>
          <w:rFonts w:ascii="Raleway" w:hAnsi="Raleway"/>
          <w:sz w:val="22"/>
          <w:szCs w:val="22"/>
        </w:rPr>
        <w:t xml:space="preserve"> образовательной программы</w:t>
      </w:r>
      <w:r w:rsidR="00A22605">
        <w:rPr>
          <w:rFonts w:ascii="Raleway" w:hAnsi="Raleway"/>
          <w:sz w:val="22"/>
          <w:szCs w:val="22"/>
        </w:rPr>
        <w:t xml:space="preserve"> к процедуре государстве</w:t>
      </w:r>
      <w:r>
        <w:rPr>
          <w:rFonts w:ascii="Raleway" w:hAnsi="Raleway"/>
          <w:sz w:val="22"/>
          <w:szCs w:val="22"/>
        </w:rPr>
        <w:t>нной аккредитации в качестве Приложения к оценочным материалам по дисциплине.</w:t>
      </w:r>
    </w:p>
    <w:p w:rsidR="00A22605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947B69" w:rsidRDefault="00947B69" w:rsidP="00947B69">
      <w:pPr>
        <w:rPr>
          <w:rFonts w:ascii="Raleway" w:hAnsi="Raleway"/>
          <w:sz w:val="22"/>
          <w:szCs w:val="22"/>
        </w:rPr>
      </w:pPr>
    </w:p>
    <w:p w:rsidR="00ED4F3D" w:rsidRDefault="00DB088A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br w:type="page"/>
      </w:r>
      <w:r w:rsidR="00ED4F3D">
        <w:rPr>
          <w:rFonts w:ascii="Raleway" w:hAnsi="Raleway"/>
          <w:sz w:val="22"/>
          <w:szCs w:val="22"/>
        </w:rPr>
        <w:lastRenderedPageBreak/>
        <w:t xml:space="preserve">Приложение </w:t>
      </w:r>
    </w:p>
    <w:p w:rsidR="00ED4F3D" w:rsidRDefault="00B14AE1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к</w:t>
      </w:r>
      <w:r w:rsidR="00ED4F3D">
        <w:rPr>
          <w:rFonts w:ascii="Raleway" w:hAnsi="Raleway"/>
          <w:sz w:val="22"/>
          <w:szCs w:val="22"/>
        </w:rPr>
        <w:t xml:space="preserve"> ФОС по дисциплине «</w:t>
      </w:r>
      <w:r w:rsidR="00CA3FB9" w:rsidRPr="00CA3FB9">
        <w:rPr>
          <w:rFonts w:ascii="Raleway" w:hAnsi="Raleway"/>
          <w:sz w:val="22"/>
          <w:szCs w:val="22"/>
        </w:rPr>
        <w:t>Теория электромагнитной совместимости</w:t>
      </w:r>
      <w:r w:rsidR="00ED4F3D">
        <w:rPr>
          <w:rFonts w:ascii="Raleway" w:hAnsi="Raleway"/>
          <w:sz w:val="22"/>
          <w:szCs w:val="22"/>
        </w:rPr>
        <w:t>»</w:t>
      </w:r>
    </w:p>
    <w:p w:rsidR="00ED4F3D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ED4F3D" w:rsidRDefault="00ED4F3D" w:rsidP="00ED4F3D">
      <w:pPr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Перечень оценочных материалов с «ключами» правильных ответов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4365"/>
        <w:gridCol w:w="1366"/>
      </w:tblGrid>
      <w:tr w:rsidR="000D70FB" w:rsidRPr="001957C3" w:rsidTr="00ED299A">
        <w:trPr>
          <w:tblHeader/>
        </w:trPr>
        <w:tc>
          <w:tcPr>
            <w:tcW w:w="534" w:type="dxa"/>
            <w:shd w:val="clear" w:color="auto" w:fill="F2F2F2"/>
            <w:vAlign w:val="center"/>
          </w:tcPr>
          <w:p w:rsidR="000D70FB" w:rsidRPr="001957C3" w:rsidRDefault="002D0BAF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957C3">
              <w:rPr>
                <w:rFonts w:ascii="Raleway" w:hAnsi="Raleway"/>
                <w:sz w:val="18"/>
                <w:szCs w:val="18"/>
              </w:rPr>
              <w:t>№</w:t>
            </w:r>
          </w:p>
        </w:tc>
        <w:tc>
          <w:tcPr>
            <w:tcW w:w="3827" w:type="dxa"/>
            <w:shd w:val="clear" w:color="auto" w:fill="F2F2F2"/>
            <w:vAlign w:val="center"/>
          </w:tcPr>
          <w:p w:rsidR="000D70FB" w:rsidRPr="001957C3" w:rsidRDefault="000D70FB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957C3">
              <w:rPr>
                <w:rFonts w:ascii="Raleway" w:hAnsi="Raleway"/>
                <w:sz w:val="18"/>
                <w:szCs w:val="18"/>
              </w:rPr>
              <w:t>Содержание вопроса</w:t>
            </w:r>
          </w:p>
        </w:tc>
        <w:tc>
          <w:tcPr>
            <w:tcW w:w="4365" w:type="dxa"/>
            <w:shd w:val="clear" w:color="auto" w:fill="F2F2F2"/>
            <w:vAlign w:val="center"/>
          </w:tcPr>
          <w:p w:rsidR="000D70FB" w:rsidRPr="001957C3" w:rsidRDefault="000D70FB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957C3">
              <w:rPr>
                <w:rFonts w:ascii="Raleway" w:hAnsi="Raleway"/>
                <w:sz w:val="18"/>
                <w:szCs w:val="18"/>
              </w:rPr>
              <w:t>Правильный ответ</w:t>
            </w:r>
          </w:p>
        </w:tc>
        <w:tc>
          <w:tcPr>
            <w:tcW w:w="1366" w:type="dxa"/>
            <w:shd w:val="clear" w:color="auto" w:fill="F2F2F2"/>
            <w:vAlign w:val="center"/>
          </w:tcPr>
          <w:p w:rsidR="000D70FB" w:rsidRPr="001957C3" w:rsidRDefault="00ED4F3D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957C3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</w:tr>
      <w:tr w:rsidR="00881AAE" w:rsidRPr="001957C3" w:rsidTr="00ED299A">
        <w:tc>
          <w:tcPr>
            <w:tcW w:w="534" w:type="dxa"/>
            <w:shd w:val="clear" w:color="auto" w:fill="auto"/>
          </w:tcPr>
          <w:p w:rsidR="00881AAE" w:rsidRPr="001957C3" w:rsidRDefault="00881AAE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DB088A" w:rsidRDefault="00DB088A" w:rsidP="00C0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C000B7" w:rsidRPr="00C000B7" w:rsidRDefault="00C000B7" w:rsidP="00C0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C000B7">
              <w:rPr>
                <w:rFonts w:ascii="Raleway" w:hAnsi="Raleway"/>
                <w:sz w:val="20"/>
                <w:szCs w:val="20"/>
              </w:rPr>
              <w:t>К диапазону радиочастот относятся частоты лежащие в пределах…</w:t>
            </w:r>
          </w:p>
          <w:p w:rsidR="00881AAE" w:rsidRDefault="000B3CDC" w:rsidP="00C0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а) </w:t>
            </w:r>
            <w:r w:rsidR="00C000B7" w:rsidRPr="00C000B7">
              <w:rPr>
                <w:rFonts w:ascii="Raleway" w:hAnsi="Raleway"/>
                <w:sz w:val="20"/>
                <w:szCs w:val="20"/>
              </w:rPr>
              <w:t xml:space="preserve">от 9кГц до </w:t>
            </w:r>
            <w:proofErr w:type="spellStart"/>
            <w:r w:rsidR="00C000B7" w:rsidRPr="00C000B7">
              <w:rPr>
                <w:rFonts w:ascii="Raleway" w:hAnsi="Raleway"/>
                <w:sz w:val="20"/>
                <w:szCs w:val="20"/>
              </w:rPr>
              <w:t>ЗОООГГц</w:t>
            </w:r>
            <w:proofErr w:type="spellEnd"/>
          </w:p>
          <w:p w:rsidR="000B3CDC" w:rsidRDefault="000B3CDC" w:rsidP="000B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б) </w:t>
            </w:r>
            <w:r w:rsidRPr="00C000B7">
              <w:rPr>
                <w:rFonts w:ascii="Raleway" w:hAnsi="Raleway"/>
                <w:sz w:val="20"/>
                <w:szCs w:val="20"/>
              </w:rPr>
              <w:t xml:space="preserve">от </w:t>
            </w:r>
            <w:r>
              <w:rPr>
                <w:rFonts w:ascii="Raleway" w:hAnsi="Raleway"/>
                <w:sz w:val="20"/>
                <w:szCs w:val="20"/>
              </w:rPr>
              <w:t>1</w:t>
            </w:r>
            <w:r w:rsidRPr="00C000B7">
              <w:rPr>
                <w:rFonts w:ascii="Raleway" w:hAnsi="Raleway"/>
                <w:sz w:val="20"/>
                <w:szCs w:val="20"/>
              </w:rPr>
              <w:t xml:space="preserve">кГц до </w:t>
            </w:r>
            <w:r>
              <w:rPr>
                <w:rFonts w:ascii="Raleway" w:hAnsi="Raleway"/>
                <w:sz w:val="20"/>
                <w:szCs w:val="20"/>
              </w:rPr>
              <w:t>5</w:t>
            </w:r>
            <w:r w:rsidRPr="00C000B7">
              <w:rPr>
                <w:rFonts w:ascii="Raleway" w:hAnsi="Raleway"/>
                <w:sz w:val="20"/>
                <w:szCs w:val="20"/>
              </w:rPr>
              <w:t>ОООГГц</w:t>
            </w:r>
          </w:p>
          <w:p w:rsidR="000B3CDC" w:rsidRPr="008C0B4D" w:rsidRDefault="000B3CDC" w:rsidP="000B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в) </w:t>
            </w:r>
            <w:r w:rsidRPr="00C000B7">
              <w:rPr>
                <w:rFonts w:ascii="Raleway" w:hAnsi="Raleway"/>
                <w:sz w:val="20"/>
                <w:szCs w:val="20"/>
              </w:rPr>
              <w:t xml:space="preserve">от </w:t>
            </w:r>
            <w:r>
              <w:rPr>
                <w:rFonts w:ascii="Raleway" w:hAnsi="Raleway"/>
                <w:sz w:val="20"/>
                <w:szCs w:val="20"/>
              </w:rPr>
              <w:t>9М</w:t>
            </w:r>
            <w:r w:rsidRPr="00C000B7">
              <w:rPr>
                <w:rFonts w:ascii="Raleway" w:hAnsi="Raleway"/>
                <w:sz w:val="20"/>
                <w:szCs w:val="20"/>
              </w:rPr>
              <w:t xml:space="preserve">Гц до </w:t>
            </w:r>
            <w:proofErr w:type="spellStart"/>
            <w:r w:rsidRPr="00C000B7">
              <w:rPr>
                <w:rFonts w:ascii="Raleway" w:hAnsi="Raleway"/>
                <w:sz w:val="20"/>
                <w:szCs w:val="20"/>
              </w:rPr>
              <w:t>ЗОООГГц</w:t>
            </w:r>
            <w:proofErr w:type="spellEnd"/>
          </w:p>
        </w:tc>
        <w:tc>
          <w:tcPr>
            <w:tcW w:w="4365" w:type="dxa"/>
            <w:shd w:val="clear" w:color="auto" w:fill="auto"/>
          </w:tcPr>
          <w:p w:rsidR="000B3CDC" w:rsidRDefault="000B3CDC" w:rsidP="000B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а) </w:t>
            </w:r>
            <w:r w:rsidRPr="00C000B7">
              <w:rPr>
                <w:rFonts w:ascii="Raleway" w:hAnsi="Raleway"/>
                <w:sz w:val="20"/>
                <w:szCs w:val="20"/>
              </w:rPr>
              <w:t xml:space="preserve">от 9кГц до </w:t>
            </w:r>
            <w:proofErr w:type="spellStart"/>
            <w:r w:rsidRPr="00C000B7">
              <w:rPr>
                <w:rFonts w:ascii="Raleway" w:hAnsi="Raleway"/>
                <w:sz w:val="20"/>
                <w:szCs w:val="20"/>
              </w:rPr>
              <w:t>ЗОООГГц</w:t>
            </w:r>
            <w:proofErr w:type="spellEnd"/>
          </w:p>
          <w:p w:rsidR="00881AAE" w:rsidRPr="007F5E3D" w:rsidRDefault="00881AAE" w:rsidP="0088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881AAE" w:rsidRPr="001957C3" w:rsidRDefault="003D60F8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Pr="00C000B7" w:rsidRDefault="003D60F8" w:rsidP="00C0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C000B7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Электромагнитная совместимость - это …</w:t>
            </w:r>
          </w:p>
          <w:p w:rsidR="003D60F8" w:rsidRPr="00CC6712" w:rsidRDefault="003D60F8" w:rsidP="000B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365" w:type="dxa"/>
            <w:shd w:val="clear" w:color="auto" w:fill="auto"/>
          </w:tcPr>
          <w:p w:rsidR="003D60F8" w:rsidRPr="008C0B4D" w:rsidRDefault="003D60F8" w:rsidP="002B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C000B7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способность технических средств одновременно и совместно функционировать в реальных условиях эксплуатации при возде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йствии непреднамеренных помех 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Pr="00CC6712" w:rsidRDefault="003D60F8" w:rsidP="000B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C000B7">
              <w:rPr>
                <w:rFonts w:ascii="Raleway" w:hAnsi="Raleway"/>
                <w:sz w:val="20"/>
                <w:szCs w:val="20"/>
              </w:rPr>
              <w:t>В электромагнитной совместимости к рецепторам относят …</w:t>
            </w:r>
          </w:p>
        </w:tc>
        <w:tc>
          <w:tcPr>
            <w:tcW w:w="4365" w:type="dxa"/>
            <w:shd w:val="clear" w:color="auto" w:fill="auto"/>
          </w:tcPr>
          <w:p w:rsidR="003D60F8" w:rsidRPr="001957C3" w:rsidRDefault="003D60F8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000B7">
              <w:rPr>
                <w:rFonts w:ascii="Raleway" w:hAnsi="Raleway"/>
                <w:sz w:val="20"/>
                <w:szCs w:val="20"/>
              </w:rPr>
              <w:t>техническое средство, обладающее способностью реагировать на сигналы (помехи) электромагнитной природы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Default="003D60F8" w:rsidP="00DB0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Default="003D60F8" w:rsidP="000B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Э</w:t>
            </w:r>
            <w:r w:rsidRPr="00C000B7">
              <w:rPr>
                <w:rFonts w:ascii="Raleway" w:hAnsi="Raleway"/>
                <w:sz w:val="20"/>
                <w:szCs w:val="20"/>
              </w:rPr>
              <w:t>лектромагнитная помеха, источником которой являют</w:t>
            </w:r>
            <w:r>
              <w:rPr>
                <w:rFonts w:ascii="Raleway" w:hAnsi="Raleway"/>
                <w:sz w:val="20"/>
                <w:szCs w:val="20"/>
              </w:rPr>
              <w:t xml:space="preserve">ся природные физические явления, </w:t>
            </w:r>
            <w:r w:rsidRPr="00C000B7">
              <w:rPr>
                <w:rFonts w:ascii="Raleway" w:hAnsi="Raleway"/>
                <w:sz w:val="20"/>
                <w:szCs w:val="20"/>
              </w:rPr>
              <w:t>можно отнести</w:t>
            </w:r>
            <w:r>
              <w:rPr>
                <w:rFonts w:ascii="Raleway" w:hAnsi="Raleway"/>
                <w:sz w:val="20"/>
                <w:szCs w:val="20"/>
              </w:rPr>
              <w:t xml:space="preserve"> к… </w:t>
            </w:r>
            <w:r w:rsidRPr="00C000B7">
              <w:rPr>
                <w:rFonts w:ascii="Raleway" w:hAnsi="Raleway"/>
                <w:sz w:val="20"/>
                <w:szCs w:val="20"/>
              </w:rPr>
              <w:t xml:space="preserve">помехам  </w:t>
            </w:r>
          </w:p>
          <w:p w:rsidR="003D60F8" w:rsidRPr="00C000B7" w:rsidRDefault="003D60F8" w:rsidP="000B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а) </w:t>
            </w:r>
            <w:r w:rsidRPr="00C000B7">
              <w:rPr>
                <w:rFonts w:ascii="Raleway" w:hAnsi="Raleway"/>
                <w:sz w:val="20"/>
                <w:szCs w:val="20"/>
              </w:rPr>
              <w:t>естественным</w:t>
            </w:r>
          </w:p>
          <w:p w:rsidR="003D60F8" w:rsidRDefault="003D60F8" w:rsidP="00C0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б) искусственным</w:t>
            </w:r>
          </w:p>
          <w:p w:rsidR="003D60F8" w:rsidRPr="00CC6712" w:rsidRDefault="003D60F8" w:rsidP="00C0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в) электроэнергетическим</w:t>
            </w:r>
          </w:p>
        </w:tc>
        <w:tc>
          <w:tcPr>
            <w:tcW w:w="4365" w:type="dxa"/>
            <w:shd w:val="clear" w:color="auto" w:fill="auto"/>
          </w:tcPr>
          <w:p w:rsidR="003D60F8" w:rsidRPr="001957C3" w:rsidRDefault="003D60F8" w:rsidP="003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а) </w:t>
            </w:r>
            <w:r w:rsidRPr="00C000B7">
              <w:rPr>
                <w:rFonts w:ascii="Raleway" w:hAnsi="Raleway"/>
                <w:sz w:val="20"/>
                <w:szCs w:val="20"/>
              </w:rPr>
              <w:t xml:space="preserve">естественным 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Default="003D60F8" w:rsidP="00DB0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Default="003D60F8" w:rsidP="000B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</w:t>
            </w:r>
            <w:r w:rsidRPr="000B3CDC">
              <w:rPr>
                <w:rFonts w:ascii="Raleway" w:hAnsi="Raleway"/>
                <w:sz w:val="20"/>
                <w:szCs w:val="20"/>
              </w:rPr>
              <w:t>обочное радиоизлучение, возникающее в результате самовозбуждения радиопередатчика из-за паразитных связей в генераторных и усилительных приборах радиопередатчика или в его каскадах</w:t>
            </w:r>
            <w:r>
              <w:rPr>
                <w:rFonts w:ascii="Raleway" w:hAnsi="Raleway"/>
                <w:sz w:val="20"/>
                <w:szCs w:val="20"/>
              </w:rPr>
              <w:t>, называется:</w:t>
            </w:r>
          </w:p>
          <w:p w:rsidR="003D60F8" w:rsidRDefault="003D60F8" w:rsidP="000B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а) паразитное</w:t>
            </w:r>
          </w:p>
          <w:p w:rsidR="003D60F8" w:rsidRDefault="003D60F8" w:rsidP="000B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б) модуляционное</w:t>
            </w:r>
          </w:p>
          <w:p w:rsidR="003D60F8" w:rsidRPr="00A46C96" w:rsidRDefault="003D60F8" w:rsidP="00A4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i/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rFonts w:ascii="Raleway" w:hAnsi="Raleway"/>
                <w:sz w:val="20"/>
                <w:szCs w:val="20"/>
              </w:rPr>
              <w:t>в) комбинационное</w:t>
            </w:r>
          </w:p>
        </w:tc>
        <w:tc>
          <w:tcPr>
            <w:tcW w:w="4365" w:type="dxa"/>
            <w:shd w:val="clear" w:color="auto" w:fill="auto"/>
          </w:tcPr>
          <w:p w:rsidR="003D60F8" w:rsidRDefault="003D60F8" w:rsidP="000B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а) паразитное</w:t>
            </w:r>
          </w:p>
          <w:p w:rsidR="003D60F8" w:rsidRPr="001957C3" w:rsidRDefault="003D60F8" w:rsidP="0046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Default="003D60F8" w:rsidP="00DB0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Default="003D60F8" w:rsidP="00A4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C000B7">
              <w:rPr>
                <w:rFonts w:ascii="Raleway" w:hAnsi="Raleway"/>
                <w:sz w:val="20"/>
                <w:szCs w:val="20"/>
              </w:rPr>
              <w:t>Кратковременны</w:t>
            </w:r>
            <w:r>
              <w:rPr>
                <w:rFonts w:ascii="Raleway" w:hAnsi="Raleway"/>
                <w:sz w:val="20"/>
                <w:szCs w:val="20"/>
              </w:rPr>
              <w:t>е помехи</w:t>
            </w:r>
            <w:r w:rsidRPr="00C000B7">
              <w:rPr>
                <w:rFonts w:ascii="Raleway" w:hAnsi="Raleway"/>
                <w:sz w:val="20"/>
                <w:szCs w:val="20"/>
              </w:rPr>
              <w:t xml:space="preserve"> представляю</w:t>
            </w:r>
            <w:r>
              <w:rPr>
                <w:rFonts w:ascii="Raleway" w:hAnsi="Raleway"/>
                <w:sz w:val="20"/>
                <w:szCs w:val="20"/>
              </w:rPr>
              <w:t>т</w:t>
            </w:r>
            <w:r w:rsidRPr="00C000B7">
              <w:rPr>
                <w:rFonts w:ascii="Raleway" w:hAnsi="Raleway"/>
                <w:sz w:val="20"/>
                <w:szCs w:val="20"/>
              </w:rPr>
              <w:t xml:space="preserve"> собой</w:t>
            </w:r>
            <w:r>
              <w:rPr>
                <w:rFonts w:ascii="Raleway" w:hAnsi="Raleway"/>
                <w:sz w:val="20"/>
                <w:szCs w:val="20"/>
              </w:rPr>
              <w:t>:</w:t>
            </w:r>
          </w:p>
          <w:p w:rsidR="003D60F8" w:rsidRDefault="003D60F8" w:rsidP="00A4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а) </w:t>
            </w:r>
            <w:r w:rsidRPr="00C000B7">
              <w:rPr>
                <w:rFonts w:ascii="Raleway" w:hAnsi="Raleway"/>
                <w:sz w:val="20"/>
                <w:szCs w:val="20"/>
              </w:rPr>
              <w:t>одиночные импульсы или непериодические импульсные последовательности с большой скважностью.</w:t>
            </w:r>
          </w:p>
          <w:p w:rsidR="003D60F8" w:rsidRDefault="003D60F8" w:rsidP="00C0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б) </w:t>
            </w:r>
            <w:r w:rsidRPr="00C000B7">
              <w:rPr>
                <w:rFonts w:ascii="Raleway" w:hAnsi="Raleway"/>
                <w:sz w:val="20"/>
                <w:szCs w:val="20"/>
              </w:rPr>
              <w:t xml:space="preserve"> расширение спектра излучения радиопередающих устройств, расположенных на объектах в процессе их движения;</w:t>
            </w:r>
          </w:p>
          <w:p w:rsidR="003D60F8" w:rsidRPr="001957C3" w:rsidRDefault="003D60F8" w:rsidP="00C0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в) п</w:t>
            </w:r>
            <w:r w:rsidRPr="00C000B7">
              <w:rPr>
                <w:rFonts w:ascii="Raleway" w:hAnsi="Raleway"/>
                <w:sz w:val="20"/>
                <w:szCs w:val="20"/>
              </w:rPr>
              <w:t>омехи, связанные с преобразованием механической энергии в электрическую.</w:t>
            </w:r>
          </w:p>
        </w:tc>
        <w:tc>
          <w:tcPr>
            <w:tcW w:w="4365" w:type="dxa"/>
            <w:shd w:val="clear" w:color="auto" w:fill="auto"/>
          </w:tcPr>
          <w:p w:rsidR="003D60F8" w:rsidRDefault="003D60F8" w:rsidP="0012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а) </w:t>
            </w:r>
            <w:r w:rsidRPr="00C000B7">
              <w:rPr>
                <w:rFonts w:ascii="Raleway" w:hAnsi="Raleway"/>
                <w:sz w:val="20"/>
                <w:szCs w:val="20"/>
              </w:rPr>
              <w:t>одиночные импульсы или непериодические импульсные последовательности с большой скважностью.</w:t>
            </w:r>
          </w:p>
          <w:p w:rsidR="003D60F8" w:rsidRPr="001957C3" w:rsidRDefault="003D60F8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Pr="005D34F2" w:rsidRDefault="003D60F8" w:rsidP="005D34F2">
            <w:pPr>
              <w:pStyle w:val="Cuerpodeltexto20"/>
              <w:shd w:val="clear" w:color="auto" w:fill="auto"/>
              <w:tabs>
                <w:tab w:val="left" w:pos="376"/>
              </w:tabs>
              <w:spacing w:before="0" w:line="269" w:lineRule="exact"/>
              <w:ind w:firstLine="33"/>
              <w:jc w:val="both"/>
              <w:rPr>
                <w:rFonts w:ascii="Raleway" w:hAnsi="Raleway"/>
                <w:szCs w:val="24"/>
              </w:rPr>
            </w:pPr>
            <w:r w:rsidRPr="005D34F2">
              <w:rPr>
                <w:rFonts w:ascii="Raleway" w:hAnsi="Raleway"/>
                <w:szCs w:val="24"/>
              </w:rPr>
              <w:t>Прочитайте текст и установите соответствие между методами исследования и их характеристиками:</w:t>
            </w:r>
          </w:p>
          <w:p w:rsidR="003D60F8" w:rsidRPr="005D34F2" w:rsidRDefault="003D60F8" w:rsidP="005D34F2">
            <w:pPr>
              <w:pStyle w:val="Cuerpodeltexto20"/>
              <w:shd w:val="clear" w:color="auto" w:fill="auto"/>
              <w:tabs>
                <w:tab w:val="left" w:pos="33"/>
              </w:tabs>
              <w:spacing w:before="0" w:line="269" w:lineRule="exact"/>
              <w:ind w:firstLine="33"/>
              <w:jc w:val="left"/>
              <w:rPr>
                <w:rFonts w:ascii="Raleway" w:hAnsi="Raleway"/>
                <w:szCs w:val="24"/>
              </w:rPr>
            </w:pPr>
            <w:r w:rsidRPr="005D34F2">
              <w:rPr>
                <w:rFonts w:ascii="Raleway" w:hAnsi="Raleway"/>
                <w:szCs w:val="24"/>
              </w:rPr>
              <w:lastRenderedPageBreak/>
              <w:t>а)</w:t>
            </w:r>
            <w:r w:rsidRPr="005D34F2">
              <w:rPr>
                <w:rFonts w:ascii="Raleway" w:hAnsi="Raleway"/>
              </w:rPr>
              <w:t xml:space="preserve"> аналитические методы исследования -</w:t>
            </w:r>
          </w:p>
          <w:p w:rsidR="003D60F8" w:rsidRPr="005D34F2" w:rsidRDefault="003D60F8" w:rsidP="005D34F2">
            <w:pPr>
              <w:pStyle w:val="Cuerpodeltexto20"/>
              <w:shd w:val="clear" w:color="auto" w:fill="auto"/>
              <w:tabs>
                <w:tab w:val="left" w:pos="33"/>
              </w:tabs>
              <w:spacing w:before="0" w:line="269" w:lineRule="exact"/>
              <w:ind w:firstLine="33"/>
              <w:jc w:val="left"/>
              <w:rPr>
                <w:rFonts w:ascii="Raleway" w:hAnsi="Raleway"/>
                <w:szCs w:val="24"/>
              </w:rPr>
            </w:pPr>
            <w:r w:rsidRPr="005D34F2">
              <w:rPr>
                <w:rFonts w:ascii="Raleway" w:hAnsi="Raleway"/>
                <w:szCs w:val="24"/>
              </w:rPr>
              <w:t>б)</w:t>
            </w:r>
            <w:r w:rsidRPr="005D34F2">
              <w:rPr>
                <w:rFonts w:ascii="Raleway" w:hAnsi="Raleway"/>
              </w:rPr>
              <w:t xml:space="preserve"> методы имитационного моделирования -</w:t>
            </w:r>
          </w:p>
          <w:p w:rsidR="003D60F8" w:rsidRPr="005D34F2" w:rsidRDefault="003D60F8" w:rsidP="005D34F2">
            <w:pPr>
              <w:pStyle w:val="Cuerpodeltexto20"/>
              <w:shd w:val="clear" w:color="auto" w:fill="auto"/>
              <w:tabs>
                <w:tab w:val="left" w:pos="376"/>
              </w:tabs>
              <w:spacing w:before="0" w:line="269" w:lineRule="exact"/>
              <w:ind w:firstLine="33"/>
              <w:jc w:val="left"/>
              <w:rPr>
                <w:rFonts w:ascii="Raleway" w:hAnsi="Raleway"/>
              </w:rPr>
            </w:pPr>
            <w:r w:rsidRPr="005D34F2">
              <w:rPr>
                <w:rFonts w:ascii="Raleway" w:hAnsi="Raleway"/>
                <w:szCs w:val="24"/>
              </w:rPr>
              <w:t xml:space="preserve">в) </w:t>
            </w:r>
            <w:r w:rsidRPr="005D34F2">
              <w:rPr>
                <w:rFonts w:ascii="Raleway" w:hAnsi="Raleway"/>
              </w:rPr>
              <w:t>экспериментальные методы -</w:t>
            </w:r>
          </w:p>
          <w:p w:rsidR="003D60F8" w:rsidRPr="005D34F2" w:rsidRDefault="003D60F8" w:rsidP="005D34F2">
            <w:pPr>
              <w:pStyle w:val="Cuerpodeltexto20"/>
              <w:shd w:val="clear" w:color="auto" w:fill="auto"/>
              <w:tabs>
                <w:tab w:val="left" w:pos="376"/>
              </w:tabs>
              <w:spacing w:before="0" w:line="269" w:lineRule="exact"/>
              <w:ind w:firstLine="33"/>
              <w:jc w:val="both"/>
              <w:rPr>
                <w:rFonts w:ascii="Raleway" w:hAnsi="Raleway"/>
              </w:rPr>
            </w:pPr>
            <w:r w:rsidRPr="005D34F2">
              <w:rPr>
                <w:rFonts w:ascii="Raleway" w:hAnsi="Raleway"/>
              </w:rPr>
              <w:t>1) позволяют получить искомые результаты расчетным путем на основе использования математических моделей изучаемых явлений</w:t>
            </w:r>
          </w:p>
          <w:p w:rsidR="003D60F8" w:rsidRPr="005D34F2" w:rsidRDefault="003D60F8" w:rsidP="005D34F2">
            <w:pPr>
              <w:pStyle w:val="Cuerpodeltexto20"/>
              <w:shd w:val="clear" w:color="auto" w:fill="auto"/>
              <w:tabs>
                <w:tab w:val="left" w:pos="376"/>
              </w:tabs>
              <w:spacing w:before="0" w:line="269" w:lineRule="exact"/>
              <w:ind w:firstLine="33"/>
              <w:jc w:val="both"/>
              <w:rPr>
                <w:rFonts w:ascii="Raleway" w:hAnsi="Raleway"/>
              </w:rPr>
            </w:pPr>
            <w:r w:rsidRPr="005D34F2">
              <w:rPr>
                <w:rFonts w:ascii="Raleway" w:hAnsi="Raleway"/>
              </w:rPr>
              <w:t>2) позволяют получить искомые результаты путем математического моделирования изучаемых явлений с помощью ЭВМ</w:t>
            </w:r>
          </w:p>
          <w:p w:rsidR="003D60F8" w:rsidRPr="005D34F2" w:rsidRDefault="003D60F8" w:rsidP="005D34F2">
            <w:pPr>
              <w:pStyle w:val="Cuerpodeltexto20"/>
              <w:shd w:val="clear" w:color="auto" w:fill="auto"/>
              <w:tabs>
                <w:tab w:val="left" w:pos="376"/>
              </w:tabs>
              <w:spacing w:before="0" w:line="269" w:lineRule="exact"/>
              <w:ind w:firstLine="33"/>
              <w:jc w:val="both"/>
              <w:rPr>
                <w:rFonts w:ascii="Raleway" w:hAnsi="Raleway"/>
              </w:rPr>
            </w:pPr>
            <w:r w:rsidRPr="005D34F2">
              <w:rPr>
                <w:rFonts w:ascii="Raleway" w:hAnsi="Raleway"/>
              </w:rPr>
              <w:t>3) позволяют получить искомые результаты путем измерений физических величин</w:t>
            </w:r>
          </w:p>
        </w:tc>
        <w:tc>
          <w:tcPr>
            <w:tcW w:w="4365" w:type="dxa"/>
            <w:shd w:val="clear" w:color="auto" w:fill="auto"/>
          </w:tcPr>
          <w:p w:rsidR="003D60F8" w:rsidRPr="005D34F2" w:rsidRDefault="003D60F8" w:rsidP="005D34F2">
            <w:pPr>
              <w:pStyle w:val="Cuerpodeltexto20"/>
              <w:shd w:val="clear" w:color="auto" w:fill="auto"/>
              <w:tabs>
                <w:tab w:val="left" w:pos="376"/>
              </w:tabs>
              <w:spacing w:before="0" w:line="269" w:lineRule="exact"/>
              <w:ind w:firstLine="33"/>
              <w:jc w:val="both"/>
              <w:rPr>
                <w:rFonts w:ascii="Raleway" w:hAnsi="Raleway"/>
              </w:rPr>
            </w:pPr>
            <w:r w:rsidRPr="005D34F2">
              <w:rPr>
                <w:rFonts w:ascii="Raleway" w:hAnsi="Raleway"/>
                <w:szCs w:val="24"/>
              </w:rPr>
              <w:lastRenderedPageBreak/>
              <w:t>а)</w:t>
            </w:r>
            <w:r w:rsidRPr="005D34F2">
              <w:rPr>
                <w:rFonts w:ascii="Raleway" w:hAnsi="Raleway"/>
              </w:rPr>
              <w:t xml:space="preserve"> аналитические методы исследования -</w:t>
            </w:r>
            <w:r>
              <w:rPr>
                <w:rFonts w:ascii="Raleway" w:hAnsi="Raleway"/>
              </w:rPr>
              <w:t xml:space="preserve"> </w:t>
            </w:r>
            <w:r w:rsidRPr="005D34F2">
              <w:rPr>
                <w:rFonts w:ascii="Raleway" w:hAnsi="Raleway"/>
              </w:rPr>
              <w:t xml:space="preserve">1) позволяют получить искомые результаты расчетным путем на основе использования математических моделей изучаемых </w:t>
            </w:r>
            <w:r w:rsidRPr="005D34F2">
              <w:rPr>
                <w:rFonts w:ascii="Raleway" w:hAnsi="Raleway"/>
              </w:rPr>
              <w:lastRenderedPageBreak/>
              <w:t>явлений</w:t>
            </w:r>
          </w:p>
          <w:p w:rsidR="003D60F8" w:rsidRPr="005D34F2" w:rsidRDefault="003D60F8" w:rsidP="005D34F2">
            <w:pPr>
              <w:pStyle w:val="Cuerpodeltexto20"/>
              <w:shd w:val="clear" w:color="auto" w:fill="auto"/>
              <w:tabs>
                <w:tab w:val="left" w:pos="376"/>
              </w:tabs>
              <w:spacing w:before="0" w:line="269" w:lineRule="exact"/>
              <w:ind w:firstLine="33"/>
              <w:jc w:val="both"/>
              <w:rPr>
                <w:rFonts w:ascii="Raleway" w:hAnsi="Raleway"/>
              </w:rPr>
            </w:pPr>
            <w:r w:rsidRPr="005D34F2">
              <w:rPr>
                <w:rFonts w:ascii="Raleway" w:hAnsi="Raleway"/>
                <w:szCs w:val="24"/>
              </w:rPr>
              <w:t>б)</w:t>
            </w:r>
            <w:r w:rsidRPr="005D34F2">
              <w:rPr>
                <w:rFonts w:ascii="Raleway" w:hAnsi="Raleway"/>
              </w:rPr>
              <w:t xml:space="preserve"> методы имитационного моделирования -</w:t>
            </w:r>
            <w:r>
              <w:rPr>
                <w:rFonts w:ascii="Raleway" w:hAnsi="Raleway"/>
              </w:rPr>
              <w:t xml:space="preserve"> </w:t>
            </w:r>
            <w:r w:rsidRPr="005D34F2">
              <w:rPr>
                <w:rFonts w:ascii="Raleway" w:hAnsi="Raleway"/>
              </w:rPr>
              <w:t>2) позволяют получить искомые результаты путем математического моделирования изучаемых явлений с помощью ЭВМ</w:t>
            </w:r>
          </w:p>
          <w:p w:rsidR="003D60F8" w:rsidRPr="005D34F2" w:rsidRDefault="003D60F8" w:rsidP="005D34F2">
            <w:pPr>
              <w:pStyle w:val="Cuerpodeltexto20"/>
              <w:shd w:val="clear" w:color="auto" w:fill="auto"/>
              <w:tabs>
                <w:tab w:val="left" w:pos="376"/>
              </w:tabs>
              <w:spacing w:before="0" w:line="269" w:lineRule="exact"/>
              <w:ind w:firstLine="33"/>
              <w:jc w:val="both"/>
              <w:rPr>
                <w:rFonts w:ascii="Raleway" w:hAnsi="Raleway"/>
              </w:rPr>
            </w:pPr>
            <w:r w:rsidRPr="005D34F2">
              <w:rPr>
                <w:rFonts w:ascii="Raleway" w:hAnsi="Raleway"/>
                <w:szCs w:val="24"/>
              </w:rPr>
              <w:t xml:space="preserve">в) </w:t>
            </w:r>
            <w:r w:rsidRPr="005D34F2">
              <w:rPr>
                <w:rFonts w:ascii="Raleway" w:hAnsi="Raleway"/>
              </w:rPr>
              <w:t>экспериментальные методы -</w:t>
            </w:r>
            <w:r>
              <w:rPr>
                <w:rFonts w:ascii="Raleway" w:hAnsi="Raleway"/>
              </w:rPr>
              <w:t xml:space="preserve"> </w:t>
            </w:r>
            <w:r w:rsidRPr="005D34F2">
              <w:rPr>
                <w:rFonts w:ascii="Raleway" w:hAnsi="Raleway"/>
              </w:rPr>
              <w:t>3) позволяют получить искомые результаты путем измерений физических величин</w:t>
            </w:r>
          </w:p>
          <w:p w:rsidR="003D60F8" w:rsidRPr="005D34F2" w:rsidRDefault="003D60F8" w:rsidP="005D34F2">
            <w:pPr>
              <w:pStyle w:val="Cuerpodeltexto20"/>
              <w:shd w:val="clear" w:color="auto" w:fill="auto"/>
              <w:tabs>
                <w:tab w:val="left" w:pos="33"/>
              </w:tabs>
              <w:spacing w:before="0" w:line="269" w:lineRule="exact"/>
              <w:ind w:firstLine="33"/>
              <w:jc w:val="left"/>
              <w:rPr>
                <w:rFonts w:ascii="Raleway" w:hAnsi="Raleway"/>
                <w:szCs w:val="24"/>
              </w:rPr>
            </w:pPr>
          </w:p>
          <w:p w:rsidR="003D60F8" w:rsidRPr="005D34F2" w:rsidRDefault="003D60F8" w:rsidP="005D34F2">
            <w:pPr>
              <w:pStyle w:val="Cuerpodeltexto20"/>
              <w:shd w:val="clear" w:color="auto" w:fill="auto"/>
              <w:tabs>
                <w:tab w:val="left" w:pos="33"/>
              </w:tabs>
              <w:spacing w:before="0" w:line="269" w:lineRule="exact"/>
              <w:ind w:firstLine="33"/>
              <w:jc w:val="left"/>
              <w:rPr>
                <w:rFonts w:ascii="Raleway" w:hAnsi="Raleway"/>
                <w:szCs w:val="24"/>
              </w:rPr>
            </w:pPr>
          </w:p>
          <w:p w:rsidR="003D60F8" w:rsidRPr="00960AD7" w:rsidRDefault="003D60F8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lastRenderedPageBreak/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Pr="008F1DDE" w:rsidRDefault="003D60F8" w:rsidP="008F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C000B7">
              <w:rPr>
                <w:rFonts w:ascii="Raleway" w:hAnsi="Raleway"/>
                <w:sz w:val="20"/>
                <w:szCs w:val="20"/>
              </w:rPr>
              <w:t xml:space="preserve"> Величину </w:t>
            </w:r>
            <w:r w:rsidRPr="00C000B7">
              <w:rPr>
                <w:rFonts w:ascii="Raleway" w:hAnsi="Raleway"/>
                <w:sz w:val="20"/>
                <w:szCs w:val="20"/>
                <w:lang w:val="en-US"/>
              </w:rPr>
              <w:t>L</w:t>
            </w:r>
            <w:r w:rsidRPr="00C000B7">
              <w:rPr>
                <w:rFonts w:ascii="Raleway" w:hAnsi="Raleway"/>
                <w:sz w:val="20"/>
                <w:szCs w:val="20"/>
              </w:rPr>
              <w:t>ср, выраженную в дБ традиционно называют</w:t>
            </w:r>
            <w:r>
              <w:rPr>
                <w:rFonts w:ascii="Raleway" w:hAnsi="Raleway"/>
                <w:sz w:val="20"/>
                <w:szCs w:val="20"/>
              </w:rPr>
              <w:t>…</w:t>
            </w:r>
          </w:p>
        </w:tc>
        <w:tc>
          <w:tcPr>
            <w:tcW w:w="4365" w:type="dxa"/>
            <w:shd w:val="clear" w:color="auto" w:fill="auto"/>
          </w:tcPr>
          <w:p w:rsidR="003D60F8" w:rsidRPr="001957C3" w:rsidRDefault="003D60F8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8F1DDE">
              <w:rPr>
                <w:rFonts w:ascii="Raleway" w:hAnsi="Raleway"/>
                <w:sz w:val="20"/>
                <w:szCs w:val="20"/>
              </w:rPr>
              <w:t>затуханием на пути распространения помехи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Default="003D60F8" w:rsidP="00DB0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Pr="00C000B7" w:rsidRDefault="003D60F8" w:rsidP="00C0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C000B7">
              <w:rPr>
                <w:rFonts w:ascii="Raleway" w:hAnsi="Raleway"/>
                <w:sz w:val="20"/>
                <w:szCs w:val="20"/>
              </w:rPr>
              <w:t>Величина суммарного ослабления НЭМП при распространении посредством антенн определяется</w:t>
            </w:r>
          </w:p>
          <w:p w:rsidR="003D60F8" w:rsidRDefault="003D60F8" w:rsidP="008F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C000B7">
              <w:rPr>
                <w:rFonts w:ascii="Raleway" w:hAnsi="Raleway"/>
                <w:sz w:val="20"/>
                <w:szCs w:val="20"/>
              </w:rPr>
              <w:t xml:space="preserve"> </w:t>
            </w:r>
            <w:r>
              <w:rPr>
                <w:rFonts w:ascii="Raleway" w:hAnsi="Raleway"/>
                <w:sz w:val="20"/>
                <w:szCs w:val="20"/>
              </w:rPr>
              <w:t xml:space="preserve">а) </w:t>
            </w:r>
            <w:proofErr w:type="spellStart"/>
            <w:r w:rsidRPr="00C000B7">
              <w:rPr>
                <w:rFonts w:ascii="Raleway" w:hAnsi="Raleway"/>
                <w:sz w:val="20"/>
                <w:szCs w:val="20"/>
              </w:rPr>
              <w:t>Потери=длина</w:t>
            </w:r>
            <w:proofErr w:type="spellEnd"/>
            <w:r w:rsidRPr="00C000B7">
              <w:rPr>
                <w:rFonts w:ascii="Raleway" w:hAnsi="Raleway"/>
                <w:sz w:val="20"/>
                <w:szCs w:val="20"/>
              </w:rPr>
              <w:t xml:space="preserve"> × коэффициент затухания. </w:t>
            </w:r>
          </w:p>
          <w:p w:rsidR="003D60F8" w:rsidRDefault="003D60F8" w:rsidP="008F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б) </w:t>
            </w:r>
            <w:proofErr w:type="spellStart"/>
            <w:r w:rsidRPr="00C000B7">
              <w:rPr>
                <w:rFonts w:ascii="Raleway" w:hAnsi="Raleway"/>
                <w:sz w:val="20"/>
                <w:szCs w:val="20"/>
              </w:rPr>
              <w:t>Потери=длина</w:t>
            </w:r>
            <w:proofErr w:type="spellEnd"/>
            <w:r w:rsidRPr="00C000B7">
              <w:rPr>
                <w:rFonts w:ascii="Raleway" w:hAnsi="Raleway"/>
                <w:sz w:val="20"/>
                <w:szCs w:val="20"/>
              </w:rPr>
              <w:t xml:space="preserve"> </w:t>
            </w:r>
            <w:r>
              <w:rPr>
                <w:rFonts w:ascii="Raleway" w:hAnsi="Raleway"/>
                <w:sz w:val="20"/>
                <w:szCs w:val="20"/>
              </w:rPr>
              <w:t>/</w:t>
            </w:r>
            <w:r w:rsidRPr="00C000B7">
              <w:rPr>
                <w:rFonts w:ascii="Raleway" w:hAnsi="Raleway"/>
                <w:sz w:val="20"/>
                <w:szCs w:val="20"/>
              </w:rPr>
              <w:t xml:space="preserve"> коэффициент затухания.</w:t>
            </w:r>
          </w:p>
          <w:p w:rsidR="003D60F8" w:rsidRDefault="003D60F8" w:rsidP="008F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в) </w:t>
            </w:r>
            <w:proofErr w:type="spellStart"/>
            <w:r w:rsidRPr="00C000B7">
              <w:rPr>
                <w:rFonts w:ascii="Raleway" w:hAnsi="Raleway"/>
                <w:sz w:val="20"/>
                <w:szCs w:val="20"/>
              </w:rPr>
              <w:t>Потери=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>(</w:t>
            </w:r>
            <w:proofErr w:type="spellStart"/>
            <w:r w:rsidRPr="00C000B7">
              <w:rPr>
                <w:rFonts w:ascii="Raleway" w:hAnsi="Raleway"/>
                <w:sz w:val="20"/>
                <w:szCs w:val="20"/>
              </w:rPr>
              <w:t>длина</w:t>
            </w:r>
            <w:r>
              <w:rPr>
                <w:rFonts w:ascii="Raleway" w:hAnsi="Raleway"/>
                <w:sz w:val="20"/>
                <w:szCs w:val="20"/>
              </w:rPr>
              <w:t>+</w:t>
            </w:r>
            <w:proofErr w:type="spellEnd"/>
            <w:r w:rsidRPr="00C000B7">
              <w:rPr>
                <w:rFonts w:ascii="Raleway" w:hAnsi="Raleway"/>
                <w:sz w:val="20"/>
                <w:szCs w:val="20"/>
              </w:rPr>
              <w:t xml:space="preserve"> коэффициент затухания</w:t>
            </w:r>
            <w:r>
              <w:rPr>
                <w:rFonts w:ascii="Raleway" w:hAnsi="Raleway"/>
                <w:sz w:val="20"/>
                <w:szCs w:val="20"/>
              </w:rPr>
              <w:t>) /</w:t>
            </w:r>
            <w:r w:rsidRPr="00C000B7">
              <w:rPr>
                <w:rFonts w:ascii="Raleway" w:hAnsi="Raleway"/>
                <w:sz w:val="20"/>
                <w:szCs w:val="20"/>
              </w:rPr>
              <w:t xml:space="preserve"> коэффициент затухания.</w:t>
            </w:r>
          </w:p>
          <w:p w:rsidR="003D60F8" w:rsidRPr="001957C3" w:rsidRDefault="003D60F8" w:rsidP="008F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:rsidR="003D60F8" w:rsidRPr="001957C3" w:rsidRDefault="003D60F8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а) </w:t>
            </w:r>
            <w:proofErr w:type="spellStart"/>
            <w:r w:rsidRPr="00C000B7">
              <w:rPr>
                <w:rFonts w:ascii="Raleway" w:hAnsi="Raleway"/>
                <w:sz w:val="20"/>
                <w:szCs w:val="20"/>
              </w:rPr>
              <w:t>Потери=длина</w:t>
            </w:r>
            <w:proofErr w:type="spellEnd"/>
            <w:r w:rsidRPr="00C000B7">
              <w:rPr>
                <w:rFonts w:ascii="Raleway" w:hAnsi="Raleway"/>
                <w:sz w:val="20"/>
                <w:szCs w:val="20"/>
              </w:rPr>
              <w:t xml:space="preserve"> × коэффициент затухания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Default="003D60F8" w:rsidP="00DB0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Default="003D60F8" w:rsidP="00C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</w:t>
            </w:r>
            <w:r w:rsidRPr="00C878CF">
              <w:rPr>
                <w:rFonts w:ascii="Raleway" w:hAnsi="Raleway"/>
                <w:sz w:val="20"/>
                <w:szCs w:val="20"/>
              </w:rPr>
              <w:t>олоса частот, находящаяся в полосе пропускания приемника, предназначенная для приема полезных сигналов и соответствующая необходимой полосе частот для передаваемого сообщения</w:t>
            </w:r>
            <w:r>
              <w:rPr>
                <w:rFonts w:ascii="Raleway" w:hAnsi="Raleway"/>
                <w:sz w:val="20"/>
                <w:szCs w:val="20"/>
              </w:rPr>
              <w:t xml:space="preserve"> – это…</w:t>
            </w:r>
          </w:p>
          <w:p w:rsidR="003D60F8" w:rsidRPr="00C878CF" w:rsidRDefault="003D60F8" w:rsidP="00C0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а) о</w:t>
            </w:r>
            <w:r w:rsidRPr="00C878CF">
              <w:rPr>
                <w:rFonts w:ascii="Raleway" w:hAnsi="Raleway"/>
                <w:sz w:val="20"/>
                <w:szCs w:val="20"/>
              </w:rPr>
              <w:t>сновной канал приема</w:t>
            </w:r>
          </w:p>
          <w:p w:rsidR="003D60F8" w:rsidRDefault="003D60F8" w:rsidP="00C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б) побочный канал приема</w:t>
            </w:r>
          </w:p>
          <w:p w:rsidR="003D60F8" w:rsidRDefault="003D60F8" w:rsidP="00C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в) промежуточный канал приема</w:t>
            </w:r>
          </w:p>
          <w:p w:rsidR="003D60F8" w:rsidRPr="009D3696" w:rsidRDefault="003D60F8" w:rsidP="00C0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:rsidR="003D60F8" w:rsidRPr="00C878CF" w:rsidRDefault="003D60F8" w:rsidP="00C0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а) о</w:t>
            </w:r>
            <w:r w:rsidRPr="00C878CF">
              <w:rPr>
                <w:rFonts w:ascii="Raleway" w:hAnsi="Raleway"/>
                <w:sz w:val="20"/>
                <w:szCs w:val="20"/>
              </w:rPr>
              <w:t>сновной канал приема</w:t>
            </w:r>
          </w:p>
          <w:p w:rsidR="003D60F8" w:rsidRPr="001957C3" w:rsidRDefault="003D60F8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Default="003D60F8" w:rsidP="00DB0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Default="003D60F8" w:rsidP="0010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Как</w:t>
            </w:r>
            <w:r w:rsidRPr="00C878CF">
              <w:rPr>
                <w:rFonts w:ascii="Raleway" w:hAnsi="Raleway"/>
                <w:sz w:val="20"/>
                <w:szCs w:val="20"/>
              </w:rPr>
              <w:t xml:space="preserve"> называется полоса частот, находящаяся за пределами основного канала приема, в которой сигнал пр</w:t>
            </w:r>
            <w:r>
              <w:rPr>
                <w:rFonts w:ascii="Raleway" w:hAnsi="Raleway"/>
                <w:sz w:val="20"/>
                <w:szCs w:val="20"/>
              </w:rPr>
              <w:t>оходит на выход радиоприемника?</w:t>
            </w:r>
          </w:p>
          <w:p w:rsidR="003D60F8" w:rsidRDefault="003D60F8" w:rsidP="0010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а) побочный канал приема</w:t>
            </w:r>
          </w:p>
          <w:p w:rsidR="003D60F8" w:rsidRDefault="003D60F8" w:rsidP="0010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б) промежуточный канал приема</w:t>
            </w:r>
          </w:p>
          <w:p w:rsidR="003D60F8" w:rsidRPr="009D3696" w:rsidRDefault="003D60F8" w:rsidP="0010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в) блокирующий канал приема</w:t>
            </w:r>
          </w:p>
        </w:tc>
        <w:tc>
          <w:tcPr>
            <w:tcW w:w="4365" w:type="dxa"/>
            <w:shd w:val="clear" w:color="auto" w:fill="auto"/>
          </w:tcPr>
          <w:p w:rsidR="003D60F8" w:rsidRDefault="003D60F8" w:rsidP="0010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а) побочный канал приема</w:t>
            </w:r>
          </w:p>
          <w:p w:rsidR="003D60F8" w:rsidRPr="001957C3" w:rsidRDefault="003D60F8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Default="003D60F8" w:rsidP="00DB0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Default="003D60F8" w:rsidP="00C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Как</w:t>
            </w:r>
            <w:r w:rsidRPr="00C878CF">
              <w:rPr>
                <w:rFonts w:ascii="Raleway" w:hAnsi="Raleway"/>
                <w:sz w:val="20"/>
                <w:szCs w:val="20"/>
              </w:rPr>
              <w:t xml:space="preserve"> называется изменение уровня сигнала или отношения сигнал-шум на выходе радиоприемника при </w:t>
            </w:r>
            <w:r w:rsidRPr="00C878CF">
              <w:rPr>
                <w:rFonts w:ascii="Raleway" w:hAnsi="Raleway"/>
                <w:sz w:val="20"/>
                <w:szCs w:val="20"/>
              </w:rPr>
              <w:lastRenderedPageBreak/>
              <w:t>действии интенсивной радиопомехи, частота которой не совпадает с частотами основного и побочны</w:t>
            </w:r>
            <w:r>
              <w:rPr>
                <w:rFonts w:ascii="Raleway" w:hAnsi="Raleway"/>
                <w:sz w:val="20"/>
                <w:szCs w:val="20"/>
              </w:rPr>
              <w:t>х каналов приема радиоприемника?</w:t>
            </w:r>
          </w:p>
          <w:p w:rsidR="003D60F8" w:rsidRDefault="003D60F8" w:rsidP="00C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а) блокирование</w:t>
            </w:r>
          </w:p>
          <w:p w:rsidR="003D60F8" w:rsidRDefault="003D60F8" w:rsidP="00C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б) модуляция</w:t>
            </w:r>
          </w:p>
          <w:p w:rsidR="003D60F8" w:rsidRPr="001957C3" w:rsidRDefault="003D60F8" w:rsidP="00C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в) манипуляция</w:t>
            </w:r>
          </w:p>
        </w:tc>
        <w:tc>
          <w:tcPr>
            <w:tcW w:w="4365" w:type="dxa"/>
            <w:shd w:val="clear" w:color="auto" w:fill="auto"/>
          </w:tcPr>
          <w:p w:rsidR="003D60F8" w:rsidRPr="001957C3" w:rsidRDefault="003D60F8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lastRenderedPageBreak/>
              <w:t>а) блокирование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Default="003D60F8" w:rsidP="0087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5D34F2">
              <w:rPr>
                <w:rFonts w:ascii="Raleway" w:hAnsi="Raleway"/>
                <w:sz w:val="20"/>
                <w:szCs w:val="20"/>
              </w:rPr>
              <w:t>Прочитайте текст и установите соответствие между составляющими погрешности измерения при экспериментальной оценке и их характеристиками</w:t>
            </w:r>
            <w:r>
              <w:rPr>
                <w:rFonts w:ascii="Raleway" w:hAnsi="Raleway"/>
                <w:sz w:val="20"/>
                <w:szCs w:val="20"/>
              </w:rPr>
              <w:t>:</w:t>
            </w:r>
          </w:p>
          <w:p w:rsidR="003D60F8" w:rsidRDefault="003D60F8" w:rsidP="0087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а)</w:t>
            </w:r>
            <w:r w:rsidRPr="00AB5F5A">
              <w:rPr>
                <w:rFonts w:ascii="Raleway" w:hAnsi="Raleway"/>
                <w:sz w:val="20"/>
                <w:szCs w:val="20"/>
              </w:rPr>
              <w:t xml:space="preserve"> субъективная составляющая погрешности</w:t>
            </w:r>
            <w:r>
              <w:rPr>
                <w:rFonts w:ascii="Raleway" w:hAnsi="Raleway"/>
                <w:sz w:val="20"/>
                <w:szCs w:val="20"/>
              </w:rPr>
              <w:t xml:space="preserve"> -</w:t>
            </w:r>
          </w:p>
          <w:p w:rsidR="003D60F8" w:rsidRDefault="003D60F8" w:rsidP="0087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б)</w:t>
            </w:r>
            <w:r w:rsidRPr="00AB5F5A">
              <w:rPr>
                <w:rFonts w:ascii="Raleway" w:hAnsi="Raleway"/>
                <w:sz w:val="20"/>
                <w:szCs w:val="20"/>
              </w:rPr>
              <w:t xml:space="preserve"> инструментальная составляющая</w:t>
            </w:r>
            <w:r>
              <w:rPr>
                <w:rFonts w:ascii="Raleway" w:hAnsi="Raleway"/>
                <w:sz w:val="20"/>
                <w:szCs w:val="20"/>
              </w:rPr>
              <w:t xml:space="preserve"> -</w:t>
            </w:r>
          </w:p>
          <w:p w:rsidR="003D60F8" w:rsidRDefault="003D60F8" w:rsidP="0087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в) </w:t>
            </w:r>
            <w:r w:rsidRPr="00AB5F5A">
              <w:rPr>
                <w:rFonts w:ascii="Raleway" w:hAnsi="Raleway"/>
                <w:sz w:val="20"/>
                <w:szCs w:val="20"/>
              </w:rPr>
              <w:t>методическая составляющая</w:t>
            </w:r>
            <w:r>
              <w:rPr>
                <w:rFonts w:ascii="Raleway" w:hAnsi="Raleway"/>
                <w:sz w:val="20"/>
                <w:szCs w:val="20"/>
              </w:rPr>
              <w:t xml:space="preserve"> –</w:t>
            </w:r>
          </w:p>
          <w:p w:rsidR="003D60F8" w:rsidRDefault="003D60F8" w:rsidP="0087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1)</w:t>
            </w:r>
            <w:r>
              <w:t xml:space="preserve"> </w:t>
            </w:r>
            <w:r>
              <w:rPr>
                <w:rFonts w:ascii="Raleway" w:hAnsi="Raleway"/>
                <w:sz w:val="20"/>
                <w:szCs w:val="20"/>
              </w:rPr>
              <w:t>связана</w:t>
            </w:r>
            <w:r w:rsidRPr="00AB5F5A">
              <w:rPr>
                <w:rFonts w:ascii="Raleway" w:hAnsi="Raleway"/>
                <w:sz w:val="20"/>
                <w:szCs w:val="20"/>
              </w:rPr>
              <w:t xml:space="preserve"> с оператором</w:t>
            </w:r>
          </w:p>
          <w:p w:rsidR="003D60F8" w:rsidRDefault="003D60F8" w:rsidP="0087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2)</w:t>
            </w:r>
            <w:r>
              <w:t xml:space="preserve"> </w:t>
            </w:r>
            <w:r w:rsidRPr="00AB5F5A">
              <w:rPr>
                <w:rFonts w:ascii="Raleway" w:hAnsi="Raleway"/>
                <w:sz w:val="20"/>
                <w:szCs w:val="20"/>
              </w:rPr>
              <w:t>обусловле</w:t>
            </w:r>
            <w:r>
              <w:rPr>
                <w:rFonts w:ascii="Raleway" w:hAnsi="Raleway"/>
                <w:sz w:val="20"/>
                <w:szCs w:val="20"/>
              </w:rPr>
              <w:t xml:space="preserve">на </w:t>
            </w:r>
            <w:r w:rsidRPr="00AB5F5A">
              <w:rPr>
                <w:rFonts w:ascii="Raleway" w:hAnsi="Raleway"/>
                <w:sz w:val="20"/>
                <w:szCs w:val="20"/>
              </w:rPr>
              <w:t>конечной точностью измерительных средств</w:t>
            </w:r>
          </w:p>
          <w:p w:rsidR="003D60F8" w:rsidRPr="00AB5F5A" w:rsidRDefault="003D60F8" w:rsidP="00A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3)</w:t>
            </w:r>
            <w:r w:rsidRPr="00AB5F5A">
              <w:rPr>
                <w:rFonts w:ascii="Raleway" w:hAnsi="Raleway"/>
                <w:sz w:val="20"/>
                <w:szCs w:val="20"/>
              </w:rPr>
              <w:t xml:space="preserve"> обусловле</w:t>
            </w:r>
            <w:r>
              <w:rPr>
                <w:rFonts w:ascii="Raleway" w:hAnsi="Raleway"/>
                <w:sz w:val="20"/>
                <w:szCs w:val="20"/>
              </w:rPr>
              <w:t xml:space="preserve">на </w:t>
            </w:r>
            <w:r w:rsidRPr="00AB5F5A">
              <w:rPr>
                <w:rFonts w:ascii="Raleway" w:hAnsi="Raleway"/>
                <w:sz w:val="20"/>
                <w:szCs w:val="20"/>
              </w:rPr>
              <w:t>используемым методом измерений</w:t>
            </w:r>
          </w:p>
        </w:tc>
        <w:tc>
          <w:tcPr>
            <w:tcW w:w="4365" w:type="dxa"/>
            <w:shd w:val="clear" w:color="auto" w:fill="auto"/>
          </w:tcPr>
          <w:p w:rsidR="003D60F8" w:rsidRDefault="003D60F8" w:rsidP="00A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а)</w:t>
            </w:r>
            <w:r w:rsidRPr="00AB5F5A">
              <w:rPr>
                <w:rFonts w:ascii="Raleway" w:hAnsi="Raleway"/>
                <w:sz w:val="20"/>
                <w:szCs w:val="20"/>
              </w:rPr>
              <w:t xml:space="preserve"> субъективная составляющая погрешности</w:t>
            </w:r>
            <w:r>
              <w:rPr>
                <w:rFonts w:ascii="Raleway" w:hAnsi="Raleway"/>
                <w:sz w:val="20"/>
                <w:szCs w:val="20"/>
              </w:rPr>
              <w:t xml:space="preserve"> - 1)</w:t>
            </w:r>
            <w:r>
              <w:t xml:space="preserve"> </w:t>
            </w:r>
            <w:r>
              <w:rPr>
                <w:rFonts w:ascii="Raleway" w:hAnsi="Raleway"/>
                <w:sz w:val="20"/>
                <w:szCs w:val="20"/>
              </w:rPr>
              <w:t>связана</w:t>
            </w:r>
            <w:r w:rsidRPr="00AB5F5A">
              <w:rPr>
                <w:rFonts w:ascii="Raleway" w:hAnsi="Raleway"/>
                <w:sz w:val="20"/>
                <w:szCs w:val="20"/>
              </w:rPr>
              <w:t xml:space="preserve"> с оператором</w:t>
            </w:r>
          </w:p>
          <w:p w:rsidR="003D60F8" w:rsidRDefault="003D60F8" w:rsidP="00A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б)</w:t>
            </w:r>
            <w:r w:rsidRPr="00AB5F5A">
              <w:rPr>
                <w:rFonts w:ascii="Raleway" w:hAnsi="Raleway"/>
                <w:sz w:val="20"/>
                <w:szCs w:val="20"/>
              </w:rPr>
              <w:t xml:space="preserve"> инструментальная составляющая</w:t>
            </w:r>
            <w:r>
              <w:rPr>
                <w:rFonts w:ascii="Raleway" w:hAnsi="Raleway"/>
                <w:sz w:val="20"/>
                <w:szCs w:val="20"/>
              </w:rPr>
              <w:t xml:space="preserve"> -  2)</w:t>
            </w:r>
            <w:r>
              <w:t xml:space="preserve"> </w:t>
            </w:r>
            <w:r w:rsidRPr="00AB5F5A">
              <w:rPr>
                <w:rFonts w:ascii="Raleway" w:hAnsi="Raleway"/>
                <w:sz w:val="20"/>
                <w:szCs w:val="20"/>
              </w:rPr>
              <w:t>обусловле</w:t>
            </w:r>
            <w:r>
              <w:rPr>
                <w:rFonts w:ascii="Raleway" w:hAnsi="Raleway"/>
                <w:sz w:val="20"/>
                <w:szCs w:val="20"/>
              </w:rPr>
              <w:t xml:space="preserve">на </w:t>
            </w:r>
            <w:r w:rsidRPr="00AB5F5A">
              <w:rPr>
                <w:rFonts w:ascii="Raleway" w:hAnsi="Raleway"/>
                <w:sz w:val="20"/>
                <w:szCs w:val="20"/>
              </w:rPr>
              <w:t>конечной точностью измерительных средств</w:t>
            </w:r>
          </w:p>
          <w:p w:rsidR="003D60F8" w:rsidRDefault="003D60F8" w:rsidP="00A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в) </w:t>
            </w:r>
            <w:r w:rsidRPr="00AB5F5A">
              <w:rPr>
                <w:rFonts w:ascii="Raleway" w:hAnsi="Raleway"/>
                <w:sz w:val="20"/>
                <w:szCs w:val="20"/>
              </w:rPr>
              <w:t>методическая составляющая</w:t>
            </w:r>
            <w:r>
              <w:rPr>
                <w:rFonts w:ascii="Raleway" w:hAnsi="Raleway"/>
                <w:sz w:val="20"/>
                <w:szCs w:val="20"/>
              </w:rPr>
              <w:t xml:space="preserve"> –3)</w:t>
            </w:r>
            <w:r w:rsidRPr="00AB5F5A">
              <w:rPr>
                <w:rFonts w:ascii="Raleway" w:hAnsi="Raleway"/>
                <w:sz w:val="20"/>
                <w:szCs w:val="20"/>
              </w:rPr>
              <w:t xml:space="preserve"> обусловле</w:t>
            </w:r>
            <w:r>
              <w:rPr>
                <w:rFonts w:ascii="Raleway" w:hAnsi="Raleway"/>
                <w:sz w:val="20"/>
                <w:szCs w:val="20"/>
              </w:rPr>
              <w:t xml:space="preserve">на </w:t>
            </w:r>
            <w:r w:rsidRPr="00AB5F5A">
              <w:rPr>
                <w:rFonts w:ascii="Raleway" w:hAnsi="Raleway"/>
                <w:sz w:val="20"/>
                <w:szCs w:val="20"/>
              </w:rPr>
              <w:t>используемым методом измерений</w:t>
            </w:r>
          </w:p>
          <w:p w:rsidR="003D60F8" w:rsidRDefault="003D60F8" w:rsidP="00A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  <w:p w:rsidR="003D60F8" w:rsidRDefault="003D60F8" w:rsidP="00A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  <w:p w:rsidR="003D60F8" w:rsidRPr="00960AD7" w:rsidRDefault="003D60F8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Default="003D60F8" w:rsidP="00102C14">
            <w:pPr>
              <w:pStyle w:val="Cuerpodeltexto20"/>
              <w:shd w:val="clear" w:color="auto" w:fill="auto"/>
              <w:tabs>
                <w:tab w:val="left" w:pos="317"/>
              </w:tabs>
              <w:spacing w:before="0" w:line="269" w:lineRule="exact"/>
              <w:ind w:firstLine="33"/>
              <w:jc w:val="left"/>
              <w:rPr>
                <w:rFonts w:ascii="Raleway" w:hAnsi="Raleway"/>
              </w:rPr>
            </w:pPr>
            <w:r w:rsidRPr="00102C14">
              <w:rPr>
                <w:rFonts w:ascii="Raleway" w:hAnsi="Raleway"/>
                <w:szCs w:val="24"/>
              </w:rPr>
              <w:t xml:space="preserve">Прочитайте текст и установите последовательность этапов </w:t>
            </w:r>
            <w:r w:rsidRPr="00102C14">
              <w:rPr>
                <w:rFonts w:ascii="Raleway" w:hAnsi="Raleway"/>
              </w:rPr>
              <w:t xml:space="preserve">методики расчета координационного расстояния и построения координационной зоны, необходимых </w:t>
            </w:r>
            <w:r w:rsidRPr="00102C14">
              <w:rPr>
                <w:rFonts w:ascii="Raleway" w:hAnsi="Raleway"/>
                <w:szCs w:val="24"/>
              </w:rPr>
              <w:t xml:space="preserve"> для </w:t>
            </w:r>
            <w:r w:rsidRPr="00102C14">
              <w:rPr>
                <w:rFonts w:ascii="Raleway" w:hAnsi="Raleway"/>
              </w:rPr>
              <w:t>обеспечения ЭМС при проектирован</w:t>
            </w:r>
            <w:r w:rsidRPr="00960AD7">
              <w:rPr>
                <w:rFonts w:ascii="Raleway" w:hAnsi="Raleway"/>
              </w:rPr>
              <w:t>ии радиорелейных линий и земных станций спутниковых систем</w:t>
            </w:r>
            <w:r>
              <w:rPr>
                <w:rFonts w:ascii="Raleway" w:hAnsi="Raleway"/>
              </w:rPr>
              <w:t>:</w:t>
            </w:r>
            <w:r w:rsidRPr="00960AD7">
              <w:rPr>
                <w:rFonts w:ascii="Raleway" w:hAnsi="Raleway"/>
              </w:rPr>
              <w:t xml:space="preserve"> </w:t>
            </w:r>
          </w:p>
          <w:p w:rsidR="003D60F8" w:rsidRPr="00960AD7" w:rsidRDefault="003D60F8" w:rsidP="00102C14">
            <w:pPr>
              <w:pStyle w:val="Cuerpodeltexto20"/>
              <w:shd w:val="clear" w:color="auto" w:fill="auto"/>
              <w:tabs>
                <w:tab w:val="left" w:pos="317"/>
              </w:tabs>
              <w:spacing w:before="0" w:line="269" w:lineRule="exact"/>
              <w:ind w:firstLine="33"/>
              <w:jc w:val="left"/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1. </w:t>
            </w:r>
            <w:r w:rsidRPr="00960AD7">
              <w:rPr>
                <w:rFonts w:ascii="Raleway" w:hAnsi="Raleway"/>
              </w:rPr>
              <w:t>Определение минимально необходимого ослабления мешающего сигнала.</w:t>
            </w:r>
          </w:p>
          <w:p w:rsidR="003D60F8" w:rsidRPr="00960AD7" w:rsidRDefault="003D60F8" w:rsidP="00102C14">
            <w:pPr>
              <w:pStyle w:val="Cuerpodeltexto20"/>
              <w:shd w:val="clear" w:color="auto" w:fill="auto"/>
              <w:spacing w:before="0" w:line="269" w:lineRule="exact"/>
              <w:ind w:firstLine="33"/>
              <w:jc w:val="left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2</w:t>
            </w:r>
            <w:r w:rsidRPr="00960AD7">
              <w:rPr>
                <w:rFonts w:ascii="Raleway" w:hAnsi="Raleway"/>
              </w:rPr>
              <w:t xml:space="preserve">. Определение </w:t>
            </w:r>
            <w:r>
              <w:rPr>
                <w:rFonts w:ascii="Raleway" w:hAnsi="Raleway"/>
              </w:rPr>
              <w:t>к</w:t>
            </w:r>
            <w:r w:rsidRPr="00960AD7">
              <w:rPr>
                <w:rFonts w:ascii="Raleway" w:hAnsi="Raleway"/>
              </w:rPr>
              <w:t>оординационно</w:t>
            </w:r>
            <w:r>
              <w:rPr>
                <w:rFonts w:ascii="Raleway" w:hAnsi="Raleway"/>
              </w:rPr>
              <w:t xml:space="preserve">го </w:t>
            </w:r>
            <w:r w:rsidRPr="00960AD7">
              <w:rPr>
                <w:rFonts w:ascii="Raleway" w:hAnsi="Raleway"/>
              </w:rPr>
              <w:t>расстояни</w:t>
            </w:r>
            <w:r>
              <w:rPr>
                <w:rFonts w:ascii="Raleway" w:hAnsi="Raleway"/>
              </w:rPr>
              <w:t>я</w:t>
            </w:r>
          </w:p>
          <w:p w:rsidR="003D60F8" w:rsidRPr="00960AD7" w:rsidRDefault="003D60F8" w:rsidP="00102C14">
            <w:pPr>
              <w:pStyle w:val="Cuerpodeltexto20"/>
              <w:shd w:val="clear" w:color="auto" w:fill="auto"/>
              <w:tabs>
                <w:tab w:val="left" w:pos="317"/>
              </w:tabs>
              <w:spacing w:before="0" w:line="269" w:lineRule="exact"/>
              <w:ind w:firstLine="33"/>
              <w:jc w:val="left"/>
              <w:rPr>
                <w:rFonts w:ascii="Raleway" w:hAnsi="Raleway"/>
              </w:rPr>
            </w:pPr>
            <w:r w:rsidRPr="00960AD7">
              <w:rPr>
                <w:rFonts w:ascii="Raleway" w:hAnsi="Raleway"/>
              </w:rPr>
              <w:t>без учета влияния атмосферных осадков.</w:t>
            </w:r>
          </w:p>
          <w:p w:rsidR="003D60F8" w:rsidRPr="00960AD7" w:rsidRDefault="003D60F8" w:rsidP="00102C14">
            <w:pPr>
              <w:pStyle w:val="Cuerpodeltexto20"/>
              <w:shd w:val="clear" w:color="auto" w:fill="auto"/>
              <w:tabs>
                <w:tab w:val="left" w:pos="317"/>
              </w:tabs>
              <w:spacing w:before="0" w:line="269" w:lineRule="exact"/>
              <w:ind w:firstLine="33"/>
              <w:jc w:val="left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3</w:t>
            </w:r>
            <w:r w:rsidRPr="00960AD7">
              <w:rPr>
                <w:rFonts w:ascii="Raleway" w:hAnsi="Raleway"/>
              </w:rPr>
              <w:t>. Определение координационного расстояния с учетом отражений от атмосферных осадков</w:t>
            </w:r>
          </w:p>
          <w:p w:rsidR="003D60F8" w:rsidRPr="00102C14" w:rsidRDefault="003D60F8" w:rsidP="00102C14">
            <w:pPr>
              <w:pStyle w:val="Cuerpodeltexto20"/>
              <w:shd w:val="clear" w:color="auto" w:fill="auto"/>
              <w:tabs>
                <w:tab w:val="left" w:pos="317"/>
              </w:tabs>
              <w:spacing w:before="0" w:line="269" w:lineRule="exact"/>
              <w:ind w:firstLine="33"/>
              <w:jc w:val="left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4</w:t>
            </w:r>
            <w:r w:rsidRPr="00960AD7">
              <w:rPr>
                <w:rFonts w:ascii="Raleway" w:hAnsi="Raleway"/>
              </w:rPr>
              <w:t>. Построение координационного контура.</w:t>
            </w:r>
          </w:p>
        </w:tc>
        <w:tc>
          <w:tcPr>
            <w:tcW w:w="4365" w:type="dxa"/>
            <w:shd w:val="clear" w:color="auto" w:fill="auto"/>
          </w:tcPr>
          <w:p w:rsidR="003D60F8" w:rsidRPr="00102C14" w:rsidRDefault="003D60F8" w:rsidP="00102C14">
            <w:pPr>
              <w:pStyle w:val="Cuerpodeltexto20"/>
              <w:shd w:val="clear" w:color="auto" w:fill="auto"/>
              <w:tabs>
                <w:tab w:val="left" w:pos="317"/>
              </w:tabs>
              <w:spacing w:before="0" w:line="269" w:lineRule="exact"/>
              <w:ind w:firstLine="5"/>
              <w:jc w:val="left"/>
              <w:rPr>
                <w:rFonts w:ascii="Raleway" w:hAnsi="Raleway"/>
              </w:rPr>
            </w:pPr>
            <w:r w:rsidRPr="00102C14">
              <w:rPr>
                <w:rFonts w:ascii="Raleway" w:hAnsi="Raleway"/>
              </w:rPr>
              <w:t>1. Определение минимально необходимого ослабления мешающего сигнала.</w:t>
            </w:r>
          </w:p>
          <w:p w:rsidR="003D60F8" w:rsidRPr="00102C14" w:rsidRDefault="003D60F8" w:rsidP="00102C14">
            <w:pPr>
              <w:pStyle w:val="Cuerpodeltexto20"/>
              <w:shd w:val="clear" w:color="auto" w:fill="auto"/>
              <w:spacing w:before="0" w:line="269" w:lineRule="exact"/>
              <w:ind w:firstLine="5"/>
              <w:jc w:val="left"/>
              <w:rPr>
                <w:rFonts w:ascii="Raleway" w:hAnsi="Raleway"/>
              </w:rPr>
            </w:pPr>
            <w:r w:rsidRPr="00102C14">
              <w:rPr>
                <w:rFonts w:ascii="Raleway" w:hAnsi="Raleway"/>
              </w:rPr>
              <w:t>2. Определение координационного расстояния</w:t>
            </w:r>
          </w:p>
          <w:p w:rsidR="003D60F8" w:rsidRPr="00102C14" w:rsidRDefault="003D60F8" w:rsidP="00102C14">
            <w:pPr>
              <w:pStyle w:val="Cuerpodeltexto20"/>
              <w:shd w:val="clear" w:color="auto" w:fill="auto"/>
              <w:tabs>
                <w:tab w:val="left" w:pos="317"/>
              </w:tabs>
              <w:spacing w:before="0" w:line="269" w:lineRule="exact"/>
              <w:ind w:firstLine="5"/>
              <w:jc w:val="left"/>
              <w:rPr>
                <w:rFonts w:ascii="Raleway" w:hAnsi="Raleway"/>
              </w:rPr>
            </w:pPr>
            <w:r w:rsidRPr="00102C14">
              <w:rPr>
                <w:rFonts w:ascii="Raleway" w:hAnsi="Raleway"/>
              </w:rPr>
              <w:t>без учета влияния атмосферных осадков.</w:t>
            </w:r>
          </w:p>
          <w:p w:rsidR="003D60F8" w:rsidRPr="00102C14" w:rsidRDefault="003D60F8" w:rsidP="00102C14">
            <w:pPr>
              <w:pStyle w:val="Cuerpodeltexto20"/>
              <w:shd w:val="clear" w:color="auto" w:fill="auto"/>
              <w:tabs>
                <w:tab w:val="left" w:pos="317"/>
              </w:tabs>
              <w:spacing w:before="0" w:line="269" w:lineRule="exact"/>
              <w:ind w:firstLine="5"/>
              <w:jc w:val="left"/>
              <w:rPr>
                <w:rFonts w:ascii="Raleway" w:hAnsi="Raleway"/>
              </w:rPr>
            </w:pPr>
            <w:r w:rsidRPr="00102C14">
              <w:rPr>
                <w:rFonts w:ascii="Raleway" w:hAnsi="Raleway"/>
              </w:rPr>
              <w:t>3. Определение координационного расстояния с учетом отражений от атмосферных осадков</w:t>
            </w:r>
          </w:p>
          <w:p w:rsidR="003D60F8" w:rsidRPr="00960AD7" w:rsidRDefault="003D60F8" w:rsidP="0010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Raleway" w:hAnsi="Raleway"/>
                <w:sz w:val="20"/>
                <w:szCs w:val="20"/>
                <w:highlight w:val="yellow"/>
              </w:rPr>
            </w:pPr>
            <w:r w:rsidRPr="00102C14">
              <w:rPr>
                <w:rFonts w:ascii="Raleway" w:hAnsi="Raleway"/>
                <w:sz w:val="20"/>
                <w:szCs w:val="20"/>
              </w:rPr>
              <w:t>4. Построение координационного контура.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rPr>
          <w:trHeight w:hRule="exact" w:val="2369"/>
        </w:trPr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Default="003D60F8" w:rsidP="00DB0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Default="003D60F8" w:rsidP="008A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C878CF">
              <w:rPr>
                <w:rFonts w:ascii="Raleway" w:hAnsi="Raleway"/>
                <w:sz w:val="20"/>
                <w:szCs w:val="20"/>
              </w:rPr>
              <w:t xml:space="preserve">Согласно </w:t>
            </w:r>
            <w:r>
              <w:rPr>
                <w:rFonts w:ascii="Raleway" w:hAnsi="Raleway"/>
                <w:sz w:val="20"/>
                <w:szCs w:val="20"/>
              </w:rPr>
              <w:t>….</w:t>
            </w:r>
            <w:r w:rsidRPr="00C878CF">
              <w:rPr>
                <w:rFonts w:ascii="Raleway" w:hAnsi="Raleway"/>
                <w:sz w:val="20"/>
                <w:szCs w:val="20"/>
              </w:rPr>
              <w:t xml:space="preserve"> подходу факторы, влияющие на ЭМС, считаются случайными и описываются в категориях случайных величин. </w:t>
            </w:r>
          </w:p>
          <w:p w:rsidR="003D60F8" w:rsidRDefault="003D60F8" w:rsidP="008A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а) </w:t>
            </w:r>
            <w:r w:rsidRPr="00C878CF">
              <w:rPr>
                <w:rFonts w:ascii="Raleway" w:hAnsi="Raleway"/>
                <w:sz w:val="20"/>
                <w:szCs w:val="20"/>
              </w:rPr>
              <w:t>вероятностному</w:t>
            </w:r>
          </w:p>
          <w:p w:rsidR="003D60F8" w:rsidRDefault="003D60F8" w:rsidP="008A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б) детерминированному</w:t>
            </w:r>
          </w:p>
          <w:p w:rsidR="003D60F8" w:rsidRPr="001957C3" w:rsidRDefault="003D60F8" w:rsidP="008A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в)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экстраполяционному</w:t>
            </w:r>
            <w:proofErr w:type="spellEnd"/>
          </w:p>
        </w:tc>
        <w:tc>
          <w:tcPr>
            <w:tcW w:w="4365" w:type="dxa"/>
            <w:shd w:val="clear" w:color="auto" w:fill="auto"/>
          </w:tcPr>
          <w:p w:rsidR="003D60F8" w:rsidRDefault="003D60F8" w:rsidP="0048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а) </w:t>
            </w:r>
            <w:r w:rsidRPr="00C878CF">
              <w:rPr>
                <w:rFonts w:ascii="Raleway" w:hAnsi="Raleway"/>
                <w:sz w:val="20"/>
                <w:szCs w:val="20"/>
              </w:rPr>
              <w:t>вероятностному</w:t>
            </w:r>
          </w:p>
          <w:p w:rsidR="003D60F8" w:rsidRPr="001957C3" w:rsidRDefault="003D60F8" w:rsidP="00F8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Pr="001957C3" w:rsidRDefault="003D60F8" w:rsidP="003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C878CF">
              <w:rPr>
                <w:rFonts w:ascii="Raleway" w:hAnsi="Raleway"/>
                <w:sz w:val="20"/>
                <w:szCs w:val="20"/>
              </w:rPr>
              <w:t>Какие ситуации могут возникать при использовании вероятностного подхода</w:t>
            </w:r>
            <w:r>
              <w:rPr>
                <w:rFonts w:ascii="Raleway" w:hAnsi="Raleway"/>
                <w:sz w:val="20"/>
                <w:szCs w:val="20"/>
              </w:rPr>
              <w:t xml:space="preserve"> (классификация по</w:t>
            </w:r>
            <w:r w:rsidRPr="003307CD">
              <w:rPr>
                <w:rFonts w:ascii="Raleway" w:hAnsi="Raleway"/>
                <w:sz w:val="20"/>
                <w:szCs w:val="20"/>
              </w:rPr>
              <w:t xml:space="preserve"> степени изменчивости</w:t>
            </w:r>
            <w:r>
              <w:rPr>
                <w:rFonts w:ascii="Raleway" w:hAnsi="Raleway"/>
                <w:sz w:val="20"/>
                <w:szCs w:val="20"/>
              </w:rPr>
              <w:t xml:space="preserve">)? </w:t>
            </w:r>
          </w:p>
        </w:tc>
        <w:tc>
          <w:tcPr>
            <w:tcW w:w="4365" w:type="dxa"/>
            <w:shd w:val="clear" w:color="auto" w:fill="auto"/>
          </w:tcPr>
          <w:p w:rsidR="003D60F8" w:rsidRPr="001957C3" w:rsidRDefault="003D60F8" w:rsidP="0033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878CF">
              <w:rPr>
                <w:rFonts w:ascii="Raleway" w:hAnsi="Raleway"/>
                <w:sz w:val="20"/>
                <w:szCs w:val="20"/>
              </w:rPr>
              <w:t xml:space="preserve">статические и динамические 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Default="003D60F8" w:rsidP="00CA3FB9">
            <w:pPr>
              <w:pStyle w:val="Cuerpodeltexto20"/>
              <w:shd w:val="clear" w:color="auto" w:fill="auto"/>
              <w:tabs>
                <w:tab w:val="left" w:pos="227"/>
              </w:tabs>
              <w:spacing w:before="0" w:line="269" w:lineRule="exact"/>
              <w:ind w:firstLine="0"/>
              <w:jc w:val="left"/>
              <w:rPr>
                <w:rFonts w:ascii="Raleway" w:hAnsi="Raleway"/>
              </w:rPr>
            </w:pPr>
            <w:r w:rsidRPr="00102C14">
              <w:rPr>
                <w:rFonts w:ascii="Raleway" w:hAnsi="Raleway"/>
                <w:szCs w:val="24"/>
              </w:rPr>
              <w:t>Прочитайте текст и установите последовательность</w:t>
            </w:r>
            <w:r>
              <w:rPr>
                <w:rFonts w:ascii="Raleway" w:hAnsi="Raleway"/>
                <w:szCs w:val="24"/>
              </w:rPr>
              <w:t xml:space="preserve"> </w:t>
            </w:r>
            <w:r w:rsidRPr="00960AD7">
              <w:rPr>
                <w:rFonts w:ascii="Raleway" w:hAnsi="Raleway"/>
              </w:rPr>
              <w:t>основны</w:t>
            </w:r>
            <w:r>
              <w:rPr>
                <w:rFonts w:ascii="Raleway" w:hAnsi="Raleway"/>
              </w:rPr>
              <w:t>х</w:t>
            </w:r>
            <w:r w:rsidRPr="00960AD7">
              <w:rPr>
                <w:rFonts w:ascii="Raleway" w:hAnsi="Raleway"/>
              </w:rPr>
              <w:t xml:space="preserve"> </w:t>
            </w:r>
            <w:r w:rsidRPr="00960AD7">
              <w:rPr>
                <w:rFonts w:ascii="Raleway" w:hAnsi="Raleway"/>
              </w:rPr>
              <w:lastRenderedPageBreak/>
              <w:t>этап</w:t>
            </w:r>
            <w:r>
              <w:rPr>
                <w:rFonts w:ascii="Raleway" w:hAnsi="Raleway"/>
              </w:rPr>
              <w:t xml:space="preserve">ов </w:t>
            </w:r>
            <w:r w:rsidRPr="00960AD7">
              <w:rPr>
                <w:rFonts w:ascii="Raleway" w:hAnsi="Raleway"/>
              </w:rPr>
              <w:t>конструирования монтажных соединений при системном подходе к проектированию аппаратуры</w:t>
            </w:r>
            <w:r>
              <w:rPr>
                <w:rFonts w:ascii="Raleway" w:hAnsi="Raleway"/>
              </w:rPr>
              <w:t xml:space="preserve"> с</w:t>
            </w:r>
            <w:r w:rsidRPr="00960AD7">
              <w:rPr>
                <w:rFonts w:ascii="Raleway" w:hAnsi="Raleway"/>
              </w:rPr>
              <w:t xml:space="preserve"> позиций ЭМС</w:t>
            </w:r>
            <w:r>
              <w:rPr>
                <w:rFonts w:ascii="Raleway" w:hAnsi="Raleway"/>
              </w:rPr>
              <w:t>:</w:t>
            </w:r>
          </w:p>
          <w:p w:rsidR="003D60F8" w:rsidRPr="00960AD7" w:rsidRDefault="003D60F8" w:rsidP="00CA3FB9">
            <w:pPr>
              <w:pStyle w:val="Cuerpodeltexto20"/>
              <w:shd w:val="clear" w:color="auto" w:fill="auto"/>
              <w:tabs>
                <w:tab w:val="left" w:pos="227"/>
              </w:tabs>
              <w:spacing w:before="0" w:line="269" w:lineRule="exact"/>
              <w:ind w:firstLine="0"/>
              <w:jc w:val="left"/>
              <w:rPr>
                <w:rFonts w:ascii="Raleway" w:hAnsi="Raleway"/>
              </w:rPr>
            </w:pPr>
            <w:r w:rsidRPr="00960AD7">
              <w:rPr>
                <w:rFonts w:ascii="Raleway" w:hAnsi="Raleway"/>
              </w:rPr>
              <w:t>1. Расчет электрофизически</w:t>
            </w:r>
            <w:r>
              <w:rPr>
                <w:rFonts w:ascii="Raleway" w:hAnsi="Raleway"/>
              </w:rPr>
              <w:t xml:space="preserve">х </w:t>
            </w:r>
            <w:r w:rsidRPr="00960AD7">
              <w:rPr>
                <w:rFonts w:ascii="Raleway" w:hAnsi="Raleway"/>
              </w:rPr>
              <w:t>параметр</w:t>
            </w:r>
            <w:r>
              <w:rPr>
                <w:rFonts w:ascii="Raleway" w:hAnsi="Raleway"/>
              </w:rPr>
              <w:t>ов</w:t>
            </w:r>
          </w:p>
          <w:p w:rsidR="003D60F8" w:rsidRDefault="003D60F8" w:rsidP="00CA3FB9">
            <w:pPr>
              <w:pStyle w:val="Cuerpodeltexto20"/>
              <w:shd w:val="clear" w:color="auto" w:fill="auto"/>
              <w:tabs>
                <w:tab w:val="left" w:pos="227"/>
              </w:tabs>
              <w:spacing w:before="0" w:line="269" w:lineRule="exact"/>
              <w:ind w:firstLine="0"/>
              <w:jc w:val="left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о</w:t>
            </w:r>
            <w:r w:rsidRPr="00960AD7">
              <w:rPr>
                <w:rFonts w:ascii="Raleway" w:hAnsi="Raleway"/>
              </w:rPr>
              <w:t xml:space="preserve">диночных ЛС. </w:t>
            </w:r>
          </w:p>
          <w:p w:rsidR="003D60F8" w:rsidRDefault="003D60F8" w:rsidP="00CA3FB9">
            <w:pPr>
              <w:pStyle w:val="Cuerpodeltexto20"/>
              <w:shd w:val="clear" w:color="auto" w:fill="auto"/>
              <w:tabs>
                <w:tab w:val="left" w:pos="227"/>
              </w:tabs>
              <w:spacing w:before="0" w:line="269" w:lineRule="exact"/>
              <w:ind w:firstLine="0"/>
              <w:jc w:val="left"/>
              <w:rPr>
                <w:rFonts w:ascii="Raleway" w:hAnsi="Raleway"/>
              </w:rPr>
            </w:pPr>
            <w:r w:rsidRPr="00960AD7">
              <w:rPr>
                <w:rFonts w:ascii="Raleway" w:hAnsi="Raleway"/>
              </w:rPr>
              <w:t>2. Расчет электрофизически</w:t>
            </w:r>
            <w:r>
              <w:rPr>
                <w:rFonts w:ascii="Raleway" w:hAnsi="Raleway"/>
              </w:rPr>
              <w:t xml:space="preserve">х </w:t>
            </w:r>
            <w:r w:rsidRPr="00960AD7">
              <w:rPr>
                <w:rFonts w:ascii="Raleway" w:hAnsi="Raleway"/>
              </w:rPr>
              <w:t>параметр</w:t>
            </w:r>
            <w:r>
              <w:rPr>
                <w:rFonts w:ascii="Raleway" w:hAnsi="Raleway"/>
              </w:rPr>
              <w:t>ов</w:t>
            </w:r>
            <w:r w:rsidRPr="00960AD7">
              <w:rPr>
                <w:rFonts w:ascii="Raleway" w:hAnsi="Raleway"/>
              </w:rPr>
              <w:t xml:space="preserve">, определяющих электромагнитное взаимодействие между линиями связи. </w:t>
            </w:r>
          </w:p>
          <w:p w:rsidR="003D60F8" w:rsidRDefault="003D60F8" w:rsidP="00CA3FB9">
            <w:pPr>
              <w:pStyle w:val="Cuerpodeltexto20"/>
              <w:shd w:val="clear" w:color="auto" w:fill="auto"/>
              <w:tabs>
                <w:tab w:val="left" w:pos="227"/>
              </w:tabs>
              <w:spacing w:before="0" w:line="269" w:lineRule="exact"/>
              <w:ind w:firstLine="0"/>
              <w:jc w:val="left"/>
              <w:rPr>
                <w:rFonts w:ascii="Raleway" w:hAnsi="Raleway"/>
              </w:rPr>
            </w:pPr>
            <w:r w:rsidRPr="00960AD7">
              <w:rPr>
                <w:rFonts w:ascii="Raleway" w:hAnsi="Raleway"/>
              </w:rPr>
              <w:t>3. Построение математических моделей ЛС, плат, элементной базы, узлов и аппаратуры в целом, приго</w:t>
            </w:r>
            <w:r>
              <w:rPr>
                <w:rFonts w:ascii="Raleway" w:hAnsi="Raleway"/>
              </w:rPr>
              <w:t>дных для компьютерного анализа.</w:t>
            </w:r>
          </w:p>
          <w:p w:rsidR="003D60F8" w:rsidRPr="00C67878" w:rsidRDefault="003D60F8" w:rsidP="00CA3FB9">
            <w:pPr>
              <w:pStyle w:val="Cuerpodeltexto20"/>
              <w:shd w:val="clear" w:color="auto" w:fill="auto"/>
              <w:tabs>
                <w:tab w:val="left" w:pos="227"/>
              </w:tabs>
              <w:spacing w:before="0" w:line="269" w:lineRule="exact"/>
              <w:ind w:firstLine="0"/>
              <w:jc w:val="left"/>
              <w:rPr>
                <w:rFonts w:ascii="Raleway" w:hAnsi="Raleway"/>
              </w:rPr>
            </w:pPr>
            <w:r w:rsidRPr="00960AD7">
              <w:rPr>
                <w:rFonts w:ascii="Raleway" w:hAnsi="Raleway"/>
              </w:rPr>
              <w:t>4. Оценка помехозащищенности узлов с помощью расчета помех и сопоставление рассчитанных значений помех с допустимыми значениями.</w:t>
            </w:r>
          </w:p>
        </w:tc>
        <w:tc>
          <w:tcPr>
            <w:tcW w:w="4365" w:type="dxa"/>
            <w:shd w:val="clear" w:color="auto" w:fill="auto"/>
          </w:tcPr>
          <w:p w:rsidR="003D60F8" w:rsidRPr="00CA3FB9" w:rsidRDefault="003D60F8" w:rsidP="00CA3FB9">
            <w:pPr>
              <w:pStyle w:val="Cuerpodeltexto20"/>
              <w:shd w:val="clear" w:color="auto" w:fill="auto"/>
              <w:tabs>
                <w:tab w:val="left" w:pos="227"/>
              </w:tabs>
              <w:spacing w:before="0" w:line="269" w:lineRule="exact"/>
              <w:ind w:firstLine="0"/>
              <w:jc w:val="left"/>
              <w:rPr>
                <w:rFonts w:ascii="Raleway" w:hAnsi="Raleway"/>
              </w:rPr>
            </w:pPr>
            <w:r w:rsidRPr="00960AD7">
              <w:rPr>
                <w:rFonts w:ascii="Raleway" w:hAnsi="Raleway"/>
              </w:rPr>
              <w:lastRenderedPageBreak/>
              <w:t>1</w:t>
            </w:r>
            <w:r w:rsidRPr="00CA3FB9">
              <w:rPr>
                <w:rFonts w:ascii="Raleway" w:hAnsi="Raleway"/>
              </w:rPr>
              <w:t>. Расчет электрофизических параметров</w:t>
            </w:r>
          </w:p>
          <w:p w:rsidR="003D60F8" w:rsidRPr="00CA3FB9" w:rsidRDefault="003D60F8" w:rsidP="00CA3FB9">
            <w:pPr>
              <w:pStyle w:val="Cuerpodeltexto20"/>
              <w:shd w:val="clear" w:color="auto" w:fill="auto"/>
              <w:tabs>
                <w:tab w:val="left" w:pos="227"/>
              </w:tabs>
              <w:spacing w:before="0" w:line="269" w:lineRule="exact"/>
              <w:ind w:firstLine="0"/>
              <w:jc w:val="left"/>
              <w:rPr>
                <w:rFonts w:ascii="Raleway" w:hAnsi="Raleway"/>
              </w:rPr>
            </w:pPr>
            <w:r w:rsidRPr="00CA3FB9">
              <w:rPr>
                <w:rFonts w:ascii="Raleway" w:hAnsi="Raleway"/>
              </w:rPr>
              <w:t xml:space="preserve">одиночных ЛС. </w:t>
            </w:r>
          </w:p>
          <w:p w:rsidR="003D60F8" w:rsidRPr="00CA3FB9" w:rsidRDefault="003D60F8" w:rsidP="00CA3FB9">
            <w:pPr>
              <w:pStyle w:val="Cuerpodeltexto20"/>
              <w:shd w:val="clear" w:color="auto" w:fill="auto"/>
              <w:tabs>
                <w:tab w:val="left" w:pos="227"/>
              </w:tabs>
              <w:spacing w:before="0" w:line="269" w:lineRule="exact"/>
              <w:ind w:firstLine="0"/>
              <w:jc w:val="left"/>
              <w:rPr>
                <w:rFonts w:ascii="Raleway" w:hAnsi="Raleway"/>
              </w:rPr>
            </w:pPr>
            <w:r w:rsidRPr="00CA3FB9">
              <w:rPr>
                <w:rFonts w:ascii="Raleway" w:hAnsi="Raleway"/>
              </w:rPr>
              <w:lastRenderedPageBreak/>
              <w:t xml:space="preserve">2. Расчет электрофизических параметров, определяющих электромагнитное взаимодействие между линиями связи. </w:t>
            </w:r>
          </w:p>
          <w:p w:rsidR="003D60F8" w:rsidRPr="00CA3FB9" w:rsidRDefault="003D60F8" w:rsidP="00CA3FB9">
            <w:pPr>
              <w:pStyle w:val="Cuerpodeltexto20"/>
              <w:shd w:val="clear" w:color="auto" w:fill="auto"/>
              <w:tabs>
                <w:tab w:val="left" w:pos="227"/>
              </w:tabs>
              <w:spacing w:before="0" w:line="269" w:lineRule="exact"/>
              <w:ind w:firstLine="0"/>
              <w:jc w:val="left"/>
              <w:rPr>
                <w:rFonts w:ascii="Raleway" w:hAnsi="Raleway"/>
              </w:rPr>
            </w:pPr>
            <w:r w:rsidRPr="00CA3FB9">
              <w:rPr>
                <w:rFonts w:ascii="Raleway" w:hAnsi="Raleway"/>
              </w:rPr>
              <w:t>3. Построение математических моделей ЛС, плат, элементной базы, узлов и аппаратуры в целом, пригодных для компьютерного анализа.</w:t>
            </w:r>
          </w:p>
          <w:p w:rsidR="003D60F8" w:rsidRPr="00960AD7" w:rsidRDefault="003D60F8" w:rsidP="00CA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highlight w:val="yellow"/>
              </w:rPr>
            </w:pPr>
            <w:r w:rsidRPr="00CA3FB9">
              <w:rPr>
                <w:rFonts w:ascii="Raleway" w:hAnsi="Raleway"/>
                <w:sz w:val="20"/>
                <w:szCs w:val="20"/>
              </w:rPr>
              <w:t>4. Оценка помехозащищенности узлов с помощью расчета помех и сопоставление рассчитанных значений помех с допустимыми значениями.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lastRenderedPageBreak/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Default="003D60F8" w:rsidP="00DB0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Default="003D60F8" w:rsidP="00C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И</w:t>
            </w:r>
            <w:r w:rsidRPr="00C878CF">
              <w:rPr>
                <w:rFonts w:ascii="Raleway" w:hAnsi="Raleway"/>
                <w:sz w:val="20"/>
                <w:szCs w:val="20"/>
              </w:rPr>
              <w:t xml:space="preserve">сточниками и </w:t>
            </w:r>
            <w:r>
              <w:rPr>
                <w:rFonts w:ascii="Raleway" w:hAnsi="Raleway"/>
                <w:sz w:val="20"/>
                <w:szCs w:val="20"/>
              </w:rPr>
              <w:t>р</w:t>
            </w:r>
            <w:r w:rsidRPr="00C878CF">
              <w:rPr>
                <w:rFonts w:ascii="Raleway" w:hAnsi="Raleway"/>
                <w:sz w:val="20"/>
                <w:szCs w:val="20"/>
              </w:rPr>
              <w:t xml:space="preserve">ецепторами </w:t>
            </w:r>
            <w:r>
              <w:rPr>
                <w:rFonts w:ascii="Raleway" w:hAnsi="Raleway"/>
                <w:sz w:val="20"/>
                <w:szCs w:val="20"/>
              </w:rPr>
              <w:t xml:space="preserve">…. </w:t>
            </w:r>
            <w:r w:rsidRPr="00C878CF">
              <w:rPr>
                <w:rFonts w:ascii="Raleway" w:hAnsi="Raleway"/>
                <w:sz w:val="20"/>
                <w:szCs w:val="20"/>
              </w:rPr>
              <w:t xml:space="preserve"> помех при</w:t>
            </w:r>
            <w:r>
              <w:rPr>
                <w:rFonts w:ascii="Raleway" w:hAnsi="Raleway"/>
                <w:sz w:val="20"/>
                <w:szCs w:val="20"/>
              </w:rPr>
              <w:t xml:space="preserve"> анализе внутри объектовой ЭМС являются </w:t>
            </w:r>
            <w:r w:rsidRPr="00C878CF">
              <w:rPr>
                <w:rFonts w:ascii="Raleway" w:hAnsi="Raleway"/>
                <w:sz w:val="20"/>
                <w:szCs w:val="20"/>
              </w:rPr>
              <w:t>различные радиоэлектронные и электротехнические устройства, выполняющие самостоятельные функции в составе комплексов оборудования самолетов, кораблей, производственных помещений и других объектов.</w:t>
            </w:r>
            <w:r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:rsidR="003D60F8" w:rsidRDefault="003D60F8" w:rsidP="00C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а) </w:t>
            </w:r>
            <w:r w:rsidRPr="00C878CF">
              <w:rPr>
                <w:rFonts w:ascii="Raleway" w:hAnsi="Raleway"/>
                <w:sz w:val="20"/>
                <w:szCs w:val="20"/>
              </w:rPr>
              <w:t>индустриальных</w:t>
            </w:r>
          </w:p>
          <w:p w:rsidR="003D60F8" w:rsidRDefault="003D60F8" w:rsidP="00C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б) естественных</w:t>
            </w:r>
          </w:p>
          <w:p w:rsidR="003D60F8" w:rsidRPr="001957C3" w:rsidRDefault="003D60F8" w:rsidP="00B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в)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флуктуационных</w:t>
            </w:r>
            <w:proofErr w:type="spellEnd"/>
          </w:p>
        </w:tc>
        <w:tc>
          <w:tcPr>
            <w:tcW w:w="4365" w:type="dxa"/>
            <w:shd w:val="clear" w:color="auto" w:fill="auto"/>
          </w:tcPr>
          <w:p w:rsidR="003D60F8" w:rsidRDefault="003D60F8" w:rsidP="00B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а) </w:t>
            </w:r>
            <w:r w:rsidRPr="00C878CF">
              <w:rPr>
                <w:rFonts w:ascii="Raleway" w:hAnsi="Raleway"/>
                <w:sz w:val="20"/>
                <w:szCs w:val="20"/>
              </w:rPr>
              <w:t>индустриальных</w:t>
            </w:r>
          </w:p>
          <w:p w:rsidR="003D60F8" w:rsidRPr="001957C3" w:rsidRDefault="003D60F8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Default="003D60F8" w:rsidP="00DB0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Прочитайте текст, выберите правильный ответ. </w:t>
            </w:r>
          </w:p>
          <w:p w:rsidR="003D60F8" w:rsidRPr="00C878CF" w:rsidRDefault="003D60F8" w:rsidP="00B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C878CF">
              <w:rPr>
                <w:rFonts w:ascii="Raleway" w:hAnsi="Raleway"/>
                <w:sz w:val="20"/>
                <w:szCs w:val="20"/>
              </w:rPr>
              <w:t>Какая из составляющих погрешности имеет значительные от</w:t>
            </w:r>
            <w:r>
              <w:rPr>
                <w:rFonts w:ascii="Raleway" w:hAnsi="Raleway"/>
                <w:sz w:val="20"/>
                <w:szCs w:val="20"/>
              </w:rPr>
              <w:t>личия от традиционных измерений?</w:t>
            </w:r>
          </w:p>
          <w:p w:rsidR="003D60F8" w:rsidRDefault="003D60F8" w:rsidP="00B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а) </w:t>
            </w:r>
            <w:r w:rsidRPr="00C878CF">
              <w:rPr>
                <w:rFonts w:ascii="Raleway" w:hAnsi="Raleway"/>
                <w:sz w:val="20"/>
                <w:szCs w:val="20"/>
              </w:rPr>
              <w:t>методическая</w:t>
            </w:r>
          </w:p>
          <w:p w:rsidR="003D60F8" w:rsidRPr="00BF24B1" w:rsidRDefault="003D60F8" w:rsidP="00B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б) </w:t>
            </w:r>
            <w:r w:rsidRPr="00BF24B1">
              <w:rPr>
                <w:rFonts w:ascii="Raleway" w:hAnsi="Raleway"/>
                <w:sz w:val="20"/>
                <w:szCs w:val="20"/>
              </w:rPr>
              <w:t>субъективная</w:t>
            </w:r>
          </w:p>
          <w:p w:rsidR="003D60F8" w:rsidRPr="001957C3" w:rsidRDefault="003D60F8" w:rsidP="00B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в) </w:t>
            </w:r>
            <w:r w:rsidRPr="00BF24B1">
              <w:rPr>
                <w:rFonts w:ascii="Raleway" w:hAnsi="Raleway"/>
                <w:sz w:val="20"/>
                <w:szCs w:val="20"/>
              </w:rPr>
              <w:t>инструментальная </w:t>
            </w:r>
          </w:p>
        </w:tc>
        <w:tc>
          <w:tcPr>
            <w:tcW w:w="4365" w:type="dxa"/>
            <w:shd w:val="clear" w:color="auto" w:fill="auto"/>
          </w:tcPr>
          <w:p w:rsidR="003D60F8" w:rsidRDefault="003D60F8" w:rsidP="00B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а) </w:t>
            </w:r>
            <w:r w:rsidRPr="00C878CF">
              <w:rPr>
                <w:rFonts w:ascii="Raleway" w:hAnsi="Raleway"/>
                <w:sz w:val="20"/>
                <w:szCs w:val="20"/>
              </w:rPr>
              <w:t>методическая</w:t>
            </w:r>
          </w:p>
          <w:p w:rsidR="003D60F8" w:rsidRPr="001957C3" w:rsidRDefault="003D60F8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C878CF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Pr="00C878CF" w:rsidRDefault="003D60F8" w:rsidP="00E0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Как называется</w:t>
            </w:r>
            <w:r w:rsidRPr="00C878CF">
              <w:rPr>
                <w:rFonts w:ascii="Raleway" w:hAnsi="Raleway"/>
                <w:sz w:val="20"/>
                <w:szCs w:val="20"/>
              </w:rPr>
              <w:t xml:space="preserve"> организационное, правовое и техническое регулирование в области исполь</w:t>
            </w:r>
            <w:r>
              <w:rPr>
                <w:rFonts w:ascii="Raleway" w:hAnsi="Raleway"/>
                <w:sz w:val="20"/>
                <w:szCs w:val="20"/>
              </w:rPr>
              <w:t>зования радиочастотного ресурса?</w:t>
            </w:r>
          </w:p>
        </w:tc>
        <w:tc>
          <w:tcPr>
            <w:tcW w:w="4365" w:type="dxa"/>
            <w:shd w:val="clear" w:color="auto" w:fill="auto"/>
          </w:tcPr>
          <w:p w:rsidR="003D60F8" w:rsidRPr="001957C3" w:rsidRDefault="003D60F8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</w:t>
            </w:r>
            <w:r w:rsidRPr="00C878CF">
              <w:rPr>
                <w:rFonts w:ascii="Raleway" w:hAnsi="Raleway"/>
                <w:sz w:val="20"/>
                <w:szCs w:val="20"/>
              </w:rPr>
              <w:t>рганизационно-техническая мера обеспечения ЭМС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C878CF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Pr="00C878CF" w:rsidRDefault="003D60F8" w:rsidP="00E053B6">
            <w:pPr>
              <w:spacing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… меры обеспечения ЭМС базируются </w:t>
            </w:r>
            <w:r w:rsidRPr="00E053B6">
              <w:rPr>
                <w:rFonts w:ascii="Raleway" w:hAnsi="Raleway"/>
                <w:sz w:val="20"/>
                <w:szCs w:val="20"/>
              </w:rPr>
              <w:t xml:space="preserve">на выборе, обеспечении или, по необходимости, изменения принципа работы системы, направленные на сокращение протяженности размеров необходимых областей, соответствующих излучениям радиопередающих устройств и (или) восприимчивости рецепторов - </w:t>
            </w:r>
            <w:r w:rsidRPr="00E053B6">
              <w:rPr>
                <w:rFonts w:ascii="Raleway" w:hAnsi="Raleway"/>
                <w:sz w:val="20"/>
                <w:szCs w:val="20"/>
              </w:rPr>
              <w:lastRenderedPageBreak/>
              <w:t>радиоприемных устройств как элементов рассматриваемых систем</w:t>
            </w:r>
            <w:r>
              <w:rPr>
                <w:rFonts w:ascii="Raleway" w:hAnsi="Raleway"/>
                <w:sz w:val="20"/>
                <w:szCs w:val="20"/>
              </w:rPr>
              <w:t>.</w:t>
            </w:r>
          </w:p>
        </w:tc>
        <w:tc>
          <w:tcPr>
            <w:tcW w:w="4365" w:type="dxa"/>
            <w:shd w:val="clear" w:color="auto" w:fill="auto"/>
          </w:tcPr>
          <w:p w:rsidR="003D60F8" w:rsidRPr="001957C3" w:rsidRDefault="003D60F8" w:rsidP="00E2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878CF">
              <w:rPr>
                <w:rFonts w:ascii="Raleway" w:hAnsi="Raleway"/>
                <w:sz w:val="20"/>
                <w:szCs w:val="20"/>
              </w:rPr>
              <w:lastRenderedPageBreak/>
              <w:t>Системотехнические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rPr>
          <w:trHeight w:val="798"/>
        </w:trPr>
        <w:tc>
          <w:tcPr>
            <w:tcW w:w="534" w:type="dxa"/>
            <w:shd w:val="clear" w:color="auto" w:fill="auto"/>
          </w:tcPr>
          <w:p w:rsidR="003D60F8" w:rsidRPr="00C878CF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Pr="00EF2EFB" w:rsidRDefault="003D60F8" w:rsidP="00ED299A">
            <w:pPr>
              <w:pStyle w:val="Cuerpodeltexto20"/>
              <w:shd w:val="clear" w:color="auto" w:fill="auto"/>
              <w:spacing w:before="0" w:line="240" w:lineRule="auto"/>
              <w:ind w:firstLine="0"/>
              <w:jc w:val="both"/>
              <w:rPr>
                <w:rFonts w:ascii="Raleway" w:hAnsi="Raleway"/>
                <w:color w:val="000000"/>
                <w:lang w:bidi="ru-RU"/>
              </w:rPr>
            </w:pPr>
            <w:r>
              <w:rPr>
                <w:rFonts w:ascii="Raleway" w:hAnsi="Raleway"/>
                <w:color w:val="000000"/>
                <w:lang w:bidi="ru-RU"/>
              </w:rPr>
              <w:t>Что регламентируют с</w:t>
            </w:r>
            <w:r w:rsidRPr="00C878CF">
              <w:rPr>
                <w:rFonts w:ascii="Raleway" w:hAnsi="Raleway"/>
                <w:color w:val="000000"/>
                <w:lang w:bidi="ru-RU"/>
              </w:rPr>
              <w:t xml:space="preserve">тандарты, относящиеся к </w:t>
            </w:r>
            <w:r>
              <w:rPr>
                <w:rFonts w:ascii="Raleway" w:hAnsi="Raleway"/>
                <w:color w:val="000000"/>
                <w:lang w:bidi="ru-RU"/>
              </w:rPr>
              <w:t>параметрам ЭМС?</w:t>
            </w:r>
          </w:p>
        </w:tc>
        <w:tc>
          <w:tcPr>
            <w:tcW w:w="4365" w:type="dxa"/>
            <w:shd w:val="clear" w:color="auto" w:fill="auto"/>
          </w:tcPr>
          <w:p w:rsidR="003D60F8" w:rsidRPr="001957C3" w:rsidRDefault="003D60F8" w:rsidP="00ED299A">
            <w:pPr>
              <w:pStyle w:val="Cuerpodeltexto20"/>
              <w:shd w:val="clear" w:color="auto" w:fill="auto"/>
              <w:spacing w:before="0" w:line="240" w:lineRule="auto"/>
              <w:ind w:firstLine="0"/>
              <w:jc w:val="both"/>
              <w:rPr>
                <w:rFonts w:ascii="Raleway" w:hAnsi="Raleway"/>
              </w:rPr>
            </w:pPr>
            <w:r w:rsidRPr="00C878CF">
              <w:rPr>
                <w:rFonts w:ascii="Raleway" w:hAnsi="Raleway"/>
                <w:color w:val="000000"/>
                <w:lang w:bidi="ru-RU"/>
              </w:rPr>
              <w:t>уровни помех, создаваемых при работе р</w:t>
            </w:r>
            <w:r>
              <w:rPr>
                <w:rFonts w:ascii="Raleway" w:hAnsi="Raleway"/>
                <w:color w:val="000000"/>
                <w:lang w:bidi="ru-RU"/>
              </w:rPr>
              <w:t>азличных устройств</w:t>
            </w:r>
            <w:r>
              <w:rPr>
                <w:rFonts w:ascii="Raleway" w:hAnsi="Raleway"/>
              </w:rPr>
              <w:t xml:space="preserve">; </w:t>
            </w:r>
            <w:r w:rsidRPr="00C878CF">
              <w:rPr>
                <w:rFonts w:ascii="Raleway" w:hAnsi="Raleway"/>
                <w:color w:val="000000"/>
                <w:lang w:bidi="ru-RU"/>
              </w:rPr>
              <w:t>показатели восприимчивости приборов к помехам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rPr>
          <w:trHeight w:val="1153"/>
        </w:trPr>
        <w:tc>
          <w:tcPr>
            <w:tcW w:w="534" w:type="dxa"/>
            <w:shd w:val="clear" w:color="auto" w:fill="auto"/>
          </w:tcPr>
          <w:p w:rsidR="003D60F8" w:rsidRPr="00C878CF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Pr="00CD6281" w:rsidRDefault="003D60F8" w:rsidP="00ED299A">
            <w:pPr>
              <w:pStyle w:val="Cuerpodeltexto20"/>
              <w:shd w:val="clear" w:color="auto" w:fill="auto"/>
              <w:spacing w:before="0" w:line="240" w:lineRule="auto"/>
              <w:ind w:firstLine="0"/>
              <w:jc w:val="both"/>
              <w:rPr>
                <w:rFonts w:ascii="Raleway" w:hAnsi="Raleway"/>
                <w:color w:val="000000"/>
                <w:lang w:bidi="ru-RU"/>
              </w:rPr>
            </w:pPr>
            <w:r w:rsidRPr="00CD6281">
              <w:rPr>
                <w:rFonts w:ascii="Raleway" w:hAnsi="Raleway"/>
                <w:color w:val="000000"/>
                <w:lang w:bidi="ru-RU"/>
              </w:rPr>
              <w:t>Что понимается под системой в электромагнитной совместимости</w:t>
            </w:r>
            <w:r>
              <w:rPr>
                <w:rFonts w:ascii="Raleway" w:hAnsi="Raleway"/>
                <w:color w:val="000000"/>
                <w:lang w:bidi="ru-RU"/>
              </w:rPr>
              <w:t>?</w:t>
            </w:r>
          </w:p>
        </w:tc>
        <w:tc>
          <w:tcPr>
            <w:tcW w:w="4365" w:type="dxa"/>
            <w:shd w:val="clear" w:color="auto" w:fill="auto"/>
          </w:tcPr>
          <w:p w:rsidR="003D60F8" w:rsidRPr="001957C3" w:rsidRDefault="003D60F8" w:rsidP="00ED299A">
            <w:pPr>
              <w:pStyle w:val="Cuerpodeltexto20"/>
              <w:shd w:val="clear" w:color="auto" w:fill="auto"/>
              <w:spacing w:before="0" w:line="240" w:lineRule="auto"/>
              <w:ind w:firstLine="0"/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  <w:color w:val="000000"/>
                <w:lang w:bidi="ru-RU"/>
              </w:rPr>
              <w:t>Т</w:t>
            </w:r>
            <w:r w:rsidRPr="00C878CF">
              <w:rPr>
                <w:rFonts w:ascii="Raleway" w:hAnsi="Raleway"/>
                <w:color w:val="000000"/>
                <w:lang w:bidi="ru-RU"/>
              </w:rPr>
              <w:t>ехническая совокупность устройств, обладающая определенными связями друг с другом и выполняющая заданные технические функции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C878CF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Pr="00ED299A" w:rsidRDefault="003D60F8" w:rsidP="00CD6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ED299A">
              <w:rPr>
                <w:rFonts w:ascii="Raleway" w:hAnsi="Raleway"/>
                <w:sz w:val="20"/>
                <w:szCs w:val="20"/>
              </w:rPr>
              <w:t>При … размещении РЭС следует так выбрать пространственные координаты каждого РЭС в пределах заданной части пространства, чтобы обеспечить минимально возможный или хотя бы допустимый уровень помех, создаваемых РЭС друг другу.</w:t>
            </w:r>
          </w:p>
        </w:tc>
        <w:tc>
          <w:tcPr>
            <w:tcW w:w="4365" w:type="dxa"/>
            <w:shd w:val="clear" w:color="auto" w:fill="auto"/>
          </w:tcPr>
          <w:p w:rsidR="003D60F8" w:rsidRPr="001957C3" w:rsidRDefault="003D60F8" w:rsidP="00F4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C4E34">
              <w:rPr>
                <w:rFonts w:ascii="Raleway" w:hAnsi="Raleway"/>
                <w:sz w:val="22"/>
                <w:szCs w:val="22"/>
              </w:rPr>
              <w:t>территориальном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C878CF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Pr="00ED299A" w:rsidRDefault="003D60F8" w:rsidP="00CD6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ED299A">
              <w:rPr>
                <w:rFonts w:ascii="Raleway" w:hAnsi="Raleway"/>
                <w:sz w:val="20"/>
                <w:szCs w:val="20"/>
              </w:rPr>
              <w:t>Разнос направлений преимущественного излучения</w:t>
            </w:r>
            <w:proofErr w:type="gramStart"/>
            <w:r w:rsidRPr="00ED299A">
              <w:rPr>
                <w:rFonts w:ascii="Raleway" w:hAnsi="Raleway"/>
                <w:sz w:val="20"/>
                <w:szCs w:val="20"/>
              </w:rPr>
              <w:t xml:space="preserve"> (…. </w:t>
            </w:r>
            <w:proofErr w:type="gramEnd"/>
            <w:r w:rsidRPr="00ED299A">
              <w:rPr>
                <w:rFonts w:ascii="Raleway" w:hAnsi="Raleway"/>
                <w:sz w:val="20"/>
                <w:szCs w:val="20"/>
              </w:rPr>
              <w:t>разнос) - состоит в ограничении излучения и приема за пределами некоторого телесного угла.</w:t>
            </w:r>
          </w:p>
        </w:tc>
        <w:tc>
          <w:tcPr>
            <w:tcW w:w="4365" w:type="dxa"/>
            <w:shd w:val="clear" w:color="auto" w:fill="auto"/>
          </w:tcPr>
          <w:p w:rsidR="003D60F8" w:rsidRPr="001957C3" w:rsidRDefault="003D60F8" w:rsidP="00CA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C4E34">
              <w:rPr>
                <w:rFonts w:ascii="Raleway" w:hAnsi="Raleway"/>
                <w:sz w:val="22"/>
                <w:szCs w:val="22"/>
              </w:rPr>
              <w:t>угловой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Pr="001957C3" w:rsidRDefault="003D60F8" w:rsidP="00AC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1C4E34">
              <w:rPr>
                <w:rFonts w:ascii="Raleway" w:hAnsi="Raleway"/>
                <w:sz w:val="20"/>
                <w:szCs w:val="20"/>
              </w:rPr>
              <w:t xml:space="preserve">В основу работы различных устройств компенсации положен принцип </w:t>
            </w:r>
            <w:r>
              <w:rPr>
                <w:rFonts w:ascii="Raleway" w:hAnsi="Raleway"/>
                <w:sz w:val="20"/>
                <w:szCs w:val="20"/>
              </w:rPr>
              <w:t>…</w:t>
            </w:r>
            <w:r w:rsidRPr="001C4E34">
              <w:rPr>
                <w:rFonts w:ascii="Raleway" w:hAnsi="Raleway"/>
                <w:sz w:val="20"/>
                <w:szCs w:val="20"/>
              </w:rPr>
              <w:t xml:space="preserve"> сложения принятого (содержащего помеху) и мешающего сигналов (или его копии).</w:t>
            </w:r>
          </w:p>
        </w:tc>
        <w:tc>
          <w:tcPr>
            <w:tcW w:w="4365" w:type="dxa"/>
            <w:shd w:val="clear" w:color="auto" w:fill="auto"/>
          </w:tcPr>
          <w:p w:rsidR="003D60F8" w:rsidRPr="001957C3" w:rsidRDefault="003D60F8" w:rsidP="001E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1C4E34">
              <w:rPr>
                <w:rFonts w:ascii="Raleway" w:hAnsi="Raleway"/>
                <w:sz w:val="20"/>
                <w:szCs w:val="20"/>
              </w:rPr>
              <w:t>противофазного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Pr="00C0567E" w:rsidRDefault="003D60F8" w:rsidP="0077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0B3CDC">
              <w:rPr>
                <w:rFonts w:ascii="Raleway" w:hAnsi="Raleway"/>
                <w:sz w:val="20"/>
                <w:szCs w:val="20"/>
              </w:rPr>
              <w:t xml:space="preserve">Цель принятия </w:t>
            </w:r>
            <w:r>
              <w:rPr>
                <w:rFonts w:ascii="Raleway" w:hAnsi="Raleway"/>
                <w:sz w:val="20"/>
                <w:szCs w:val="20"/>
              </w:rPr>
              <w:t xml:space="preserve">… </w:t>
            </w:r>
            <w:r w:rsidRPr="000B3CDC">
              <w:rPr>
                <w:rFonts w:ascii="Raleway" w:hAnsi="Raleway"/>
                <w:sz w:val="20"/>
                <w:szCs w:val="20"/>
              </w:rPr>
              <w:t>мер обеспечения ЭМС состоит в снижении уровней создаваемых помех ИП, восприимчивости рецепторов помех и повышении затухания электромагнитных полей на путях распространения от ИП к РП.</w:t>
            </w:r>
          </w:p>
        </w:tc>
        <w:tc>
          <w:tcPr>
            <w:tcW w:w="4365" w:type="dxa"/>
            <w:shd w:val="clear" w:color="auto" w:fill="auto"/>
          </w:tcPr>
          <w:p w:rsidR="003D60F8" w:rsidRPr="001D7B14" w:rsidRDefault="003D60F8" w:rsidP="001D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B3CDC">
              <w:rPr>
                <w:rFonts w:ascii="Raleway" w:hAnsi="Raleway"/>
                <w:sz w:val="20"/>
                <w:szCs w:val="20"/>
              </w:rPr>
              <w:t>конструкторско-технологических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Pr="00F00787" w:rsidRDefault="003D60F8" w:rsidP="00F0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777D93">
              <w:rPr>
                <w:rFonts w:ascii="Raleway" w:hAnsi="Raleway"/>
                <w:sz w:val="20"/>
                <w:szCs w:val="20"/>
              </w:rPr>
              <w:t>Как называется устройство, которое ослабляет электромагнитное поле в ограниченной части пространства или, наоборот, в окружающем пространстве, если источник помех находится внут</w:t>
            </w:r>
            <w:r>
              <w:rPr>
                <w:rFonts w:ascii="Raleway" w:hAnsi="Raleway"/>
                <w:sz w:val="20"/>
                <w:szCs w:val="20"/>
              </w:rPr>
              <w:t>ри экрана?</w:t>
            </w:r>
          </w:p>
        </w:tc>
        <w:tc>
          <w:tcPr>
            <w:tcW w:w="4365" w:type="dxa"/>
            <w:shd w:val="clear" w:color="auto" w:fill="auto"/>
          </w:tcPr>
          <w:p w:rsidR="003D60F8" w:rsidRPr="001957C3" w:rsidRDefault="003D60F8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777D93">
              <w:rPr>
                <w:rFonts w:ascii="Raleway" w:hAnsi="Raleway"/>
                <w:sz w:val="20"/>
                <w:szCs w:val="20"/>
              </w:rPr>
              <w:t>Электромагнитный экран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D60F8" w:rsidRPr="004C5881" w:rsidRDefault="003D60F8" w:rsidP="0077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4C5881">
              <w:rPr>
                <w:rFonts w:ascii="Raleway" w:hAnsi="Raleway"/>
                <w:sz w:val="20"/>
                <w:szCs w:val="20"/>
              </w:rPr>
              <w:t>… РЭС состоит в таком взаимном удалении двух РЭС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2A34C8">
              <w:rPr>
                <w:rFonts w:ascii="Raleway" w:hAnsi="Raleway" w:cs="Arial"/>
                <w:i/>
                <w:iCs/>
                <w:color w:val="000000"/>
                <w:sz w:val="20"/>
                <w:szCs w:val="20"/>
              </w:rPr>
              <w:t>R</w:t>
            </w:r>
            <w:r w:rsidRPr="002A34C8">
              <w:rPr>
                <w:rFonts w:ascii="Raleway" w:hAnsi="Raleway" w:cs="Arial"/>
                <w:color w:val="000000"/>
                <w:sz w:val="20"/>
                <w:szCs w:val="20"/>
              </w:rPr>
              <w:t> &gt; Л </w:t>
            </w:r>
            <w:proofErr w:type="spellStart"/>
            <w:r w:rsidRPr="002A34C8">
              <w:rPr>
                <w:rFonts w:ascii="Raleway" w:hAnsi="Raleway" w:cs="Arial"/>
                <w:color w:val="000000"/>
                <w:sz w:val="20"/>
                <w:szCs w:val="20"/>
                <w:vertAlign w:val="subscript"/>
              </w:rPr>
              <w:t>д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r w:rsidRPr="002A34C8">
              <w:rPr>
                <w:rFonts w:ascii="Raleway" w:hAnsi="Raleway"/>
                <w:sz w:val="20"/>
                <w:szCs w:val="20"/>
              </w:rPr>
              <w:t>при котором создаваемые ими друг другу помехи являются, по крайней мере, допустимыми.</w:t>
            </w:r>
          </w:p>
        </w:tc>
        <w:tc>
          <w:tcPr>
            <w:tcW w:w="4365" w:type="dxa"/>
            <w:shd w:val="clear" w:color="auto" w:fill="auto"/>
          </w:tcPr>
          <w:p w:rsidR="003D60F8" w:rsidRPr="00777D93" w:rsidRDefault="003D60F8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4C5881">
              <w:rPr>
                <w:rFonts w:ascii="Raleway" w:hAnsi="Raleway"/>
                <w:sz w:val="20"/>
                <w:szCs w:val="20"/>
              </w:rPr>
              <w:t>Пространственный разнос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3D60F8" w:rsidRPr="001957C3" w:rsidTr="00ED299A">
        <w:tc>
          <w:tcPr>
            <w:tcW w:w="534" w:type="dxa"/>
            <w:shd w:val="clear" w:color="auto" w:fill="auto"/>
          </w:tcPr>
          <w:p w:rsidR="003D60F8" w:rsidRPr="001957C3" w:rsidRDefault="003D60F8" w:rsidP="0096144E">
            <w:pPr>
              <w:pStyle w:val="11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sz w:val="20"/>
                <w:szCs w:val="20"/>
              </w:rPr>
              <w:t>ъ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3D60F8" w:rsidRPr="00F00787" w:rsidRDefault="003D60F8" w:rsidP="00F0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F00787">
              <w:rPr>
                <w:rFonts w:ascii="Raleway" w:hAnsi="Raleway"/>
                <w:sz w:val="20"/>
                <w:szCs w:val="20"/>
              </w:rPr>
              <w:t>В основу метода компенсации помех положен принцип …</w:t>
            </w:r>
          </w:p>
          <w:p w:rsidR="003D60F8" w:rsidRPr="00777D93" w:rsidRDefault="003D60F8" w:rsidP="00F0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:rsidR="003D60F8" w:rsidRPr="00777D93" w:rsidRDefault="003D60F8" w:rsidP="00F0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F00787">
              <w:rPr>
                <w:rFonts w:ascii="Raleway" w:hAnsi="Raleway"/>
                <w:sz w:val="20"/>
                <w:szCs w:val="20"/>
              </w:rPr>
              <w:t>про</w:t>
            </w:r>
            <w:r>
              <w:rPr>
                <w:rFonts w:ascii="Raleway" w:hAnsi="Raleway"/>
                <w:sz w:val="20"/>
                <w:szCs w:val="20"/>
              </w:rPr>
              <w:t xml:space="preserve">тивофазного сложения принятого </w:t>
            </w:r>
            <w:r w:rsidRPr="00F00787">
              <w:rPr>
                <w:rFonts w:ascii="Raleway" w:hAnsi="Raleway"/>
                <w:sz w:val="20"/>
                <w:szCs w:val="20"/>
              </w:rPr>
              <w:t>и мешающего сигналов</w:t>
            </w:r>
          </w:p>
        </w:tc>
        <w:tc>
          <w:tcPr>
            <w:tcW w:w="1366" w:type="dxa"/>
            <w:shd w:val="clear" w:color="auto" w:fill="auto"/>
          </w:tcPr>
          <w:p w:rsidR="003D60F8" w:rsidRPr="001957C3" w:rsidRDefault="003D60F8" w:rsidP="003D60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</w:tbl>
    <w:p w:rsidR="006C4D10" w:rsidRPr="00AB5E5E" w:rsidRDefault="006C4D10" w:rsidP="00374EA6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p w:rsidR="001F4DA1" w:rsidRPr="00AB5E5E" w:rsidRDefault="001F4DA1" w:rsidP="00374EA6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sectPr w:rsidR="001F4DA1" w:rsidRPr="00AB5E5E" w:rsidSect="00B95C27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160" w:rsidRDefault="00391160" w:rsidP="00EA36FF">
      <w:pPr>
        <w:spacing w:after="0" w:line="240" w:lineRule="auto"/>
      </w:pPr>
      <w:r>
        <w:separator/>
      </w:r>
    </w:p>
  </w:endnote>
  <w:endnote w:type="continuationSeparator" w:id="1">
    <w:p w:rsidR="00391160" w:rsidRDefault="00391160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60" w:rsidRDefault="00453537" w:rsidP="00B95C27">
    <w:pPr>
      <w:pStyle w:val="af6"/>
      <w:jc w:val="right"/>
    </w:pPr>
    <w:r w:rsidRPr="00B95C27">
      <w:rPr>
        <w:rFonts w:ascii="Raleway" w:hAnsi="Raleway"/>
        <w:sz w:val="20"/>
        <w:szCs w:val="20"/>
      </w:rPr>
      <w:fldChar w:fldCharType="begin"/>
    </w:r>
    <w:r w:rsidR="00391160" w:rsidRPr="00B95C27">
      <w:rPr>
        <w:rFonts w:ascii="Raleway" w:hAnsi="Raleway"/>
        <w:sz w:val="20"/>
        <w:szCs w:val="20"/>
      </w:rPr>
      <w:instrText>PAGE   \* MERGEFORMAT</w:instrText>
    </w:r>
    <w:r w:rsidRPr="00B95C27">
      <w:rPr>
        <w:rFonts w:ascii="Raleway" w:hAnsi="Raleway"/>
        <w:sz w:val="20"/>
        <w:szCs w:val="20"/>
      </w:rPr>
      <w:fldChar w:fldCharType="separate"/>
    </w:r>
    <w:r w:rsidR="00ED299A">
      <w:rPr>
        <w:rFonts w:ascii="Raleway" w:hAnsi="Raleway"/>
        <w:noProof/>
        <w:sz w:val="20"/>
        <w:szCs w:val="20"/>
      </w:rPr>
      <w:t>6</w:t>
    </w:r>
    <w:r w:rsidRPr="00B95C27">
      <w:rPr>
        <w:rFonts w:ascii="Raleway" w:hAnsi="Raleway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160" w:rsidRDefault="00391160" w:rsidP="00EA36FF">
      <w:pPr>
        <w:spacing w:after="0" w:line="240" w:lineRule="auto"/>
      </w:pPr>
      <w:r>
        <w:separator/>
      </w:r>
    </w:p>
  </w:footnote>
  <w:footnote w:type="continuationSeparator" w:id="1">
    <w:p w:rsidR="00391160" w:rsidRDefault="00391160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11241542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82578FE"/>
    <w:multiLevelType w:val="multilevel"/>
    <w:tmpl w:val="06B21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4F7E3F"/>
    <w:multiLevelType w:val="hybridMultilevel"/>
    <w:tmpl w:val="A14ECD74"/>
    <w:lvl w:ilvl="0" w:tplc="765C13BE">
      <w:start w:val="1"/>
      <w:numFmt w:val="decimal"/>
      <w:lvlText w:val="%1."/>
      <w:lvlJc w:val="left"/>
      <w:pPr>
        <w:tabs>
          <w:tab w:val="num" w:pos="1219"/>
        </w:tabs>
        <w:ind w:left="1219" w:hanging="7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6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106A0D"/>
    <w:multiLevelType w:val="multilevel"/>
    <w:tmpl w:val="7A94F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084B66"/>
    <w:multiLevelType w:val="multilevel"/>
    <w:tmpl w:val="8CB8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D3592"/>
    <w:multiLevelType w:val="hybridMultilevel"/>
    <w:tmpl w:val="B962748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444F0"/>
    <w:multiLevelType w:val="hybridMultilevel"/>
    <w:tmpl w:val="DB807D9E"/>
    <w:lvl w:ilvl="0" w:tplc="BBD0B64A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7"/>
  </w:num>
  <w:num w:numId="5">
    <w:abstractNumId w:val="6"/>
  </w:num>
  <w:num w:numId="6">
    <w:abstractNumId w:val="15"/>
  </w:num>
  <w:num w:numId="7">
    <w:abstractNumId w:val="4"/>
  </w:num>
  <w:num w:numId="8">
    <w:abstractNumId w:val="0"/>
  </w:num>
  <w:num w:numId="9">
    <w:abstractNumId w:val="2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3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7C3"/>
    <w:rsid w:val="00004855"/>
    <w:rsid w:val="000105C6"/>
    <w:rsid w:val="00012EEC"/>
    <w:rsid w:val="00016390"/>
    <w:rsid w:val="00021877"/>
    <w:rsid w:val="000279D2"/>
    <w:rsid w:val="0003663D"/>
    <w:rsid w:val="0003716F"/>
    <w:rsid w:val="00042425"/>
    <w:rsid w:val="00045076"/>
    <w:rsid w:val="000621BA"/>
    <w:rsid w:val="00070C56"/>
    <w:rsid w:val="000771C1"/>
    <w:rsid w:val="000A15AA"/>
    <w:rsid w:val="000A39DD"/>
    <w:rsid w:val="000A48FE"/>
    <w:rsid w:val="000A50FC"/>
    <w:rsid w:val="000B3CDC"/>
    <w:rsid w:val="000C2F90"/>
    <w:rsid w:val="000C5E79"/>
    <w:rsid w:val="000D5673"/>
    <w:rsid w:val="000D70FB"/>
    <w:rsid w:val="000E3A8D"/>
    <w:rsid w:val="000F75E0"/>
    <w:rsid w:val="000F7B14"/>
    <w:rsid w:val="00102C14"/>
    <w:rsid w:val="00104A11"/>
    <w:rsid w:val="00120F1C"/>
    <w:rsid w:val="001314E2"/>
    <w:rsid w:val="001354E1"/>
    <w:rsid w:val="0016026E"/>
    <w:rsid w:val="00165C74"/>
    <w:rsid w:val="00165FC1"/>
    <w:rsid w:val="001714E8"/>
    <w:rsid w:val="00175302"/>
    <w:rsid w:val="0018345C"/>
    <w:rsid w:val="00191DB4"/>
    <w:rsid w:val="001957C3"/>
    <w:rsid w:val="001A24F9"/>
    <w:rsid w:val="001A36E9"/>
    <w:rsid w:val="001A4440"/>
    <w:rsid w:val="001B0C7F"/>
    <w:rsid w:val="001C4E34"/>
    <w:rsid w:val="001C7EC8"/>
    <w:rsid w:val="001C7F7E"/>
    <w:rsid w:val="001D7B14"/>
    <w:rsid w:val="001E09E8"/>
    <w:rsid w:val="001E4C0D"/>
    <w:rsid w:val="001F4DA1"/>
    <w:rsid w:val="00202A7D"/>
    <w:rsid w:val="002031A4"/>
    <w:rsid w:val="00205DED"/>
    <w:rsid w:val="002101C6"/>
    <w:rsid w:val="00217341"/>
    <w:rsid w:val="002327C8"/>
    <w:rsid w:val="00240A5D"/>
    <w:rsid w:val="0025676D"/>
    <w:rsid w:val="00264627"/>
    <w:rsid w:val="00266601"/>
    <w:rsid w:val="002741B0"/>
    <w:rsid w:val="002756F9"/>
    <w:rsid w:val="00283659"/>
    <w:rsid w:val="0028671F"/>
    <w:rsid w:val="00292EF7"/>
    <w:rsid w:val="002A34C8"/>
    <w:rsid w:val="002B3A61"/>
    <w:rsid w:val="002B6FB2"/>
    <w:rsid w:val="002C29DE"/>
    <w:rsid w:val="002D0BAF"/>
    <w:rsid w:val="002E4C62"/>
    <w:rsid w:val="003146A0"/>
    <w:rsid w:val="003156A4"/>
    <w:rsid w:val="003307CD"/>
    <w:rsid w:val="003348F0"/>
    <w:rsid w:val="003411D4"/>
    <w:rsid w:val="00344748"/>
    <w:rsid w:val="00350666"/>
    <w:rsid w:val="00351CCB"/>
    <w:rsid w:val="00355192"/>
    <w:rsid w:val="0036142D"/>
    <w:rsid w:val="00365DB9"/>
    <w:rsid w:val="00374EA6"/>
    <w:rsid w:val="003776BF"/>
    <w:rsid w:val="00384717"/>
    <w:rsid w:val="00391160"/>
    <w:rsid w:val="00392FD9"/>
    <w:rsid w:val="003B1463"/>
    <w:rsid w:val="003C7DBA"/>
    <w:rsid w:val="003D60F8"/>
    <w:rsid w:val="003E706B"/>
    <w:rsid w:val="00405A88"/>
    <w:rsid w:val="00433632"/>
    <w:rsid w:val="0043417A"/>
    <w:rsid w:val="00436AEB"/>
    <w:rsid w:val="00442DEB"/>
    <w:rsid w:val="004446E1"/>
    <w:rsid w:val="0044504F"/>
    <w:rsid w:val="00452124"/>
    <w:rsid w:val="00453537"/>
    <w:rsid w:val="004668AD"/>
    <w:rsid w:val="00477E3D"/>
    <w:rsid w:val="00480E5C"/>
    <w:rsid w:val="004840F4"/>
    <w:rsid w:val="004A6AF7"/>
    <w:rsid w:val="004C5881"/>
    <w:rsid w:val="004F04E8"/>
    <w:rsid w:val="004F0CE5"/>
    <w:rsid w:val="0050314A"/>
    <w:rsid w:val="00507941"/>
    <w:rsid w:val="00525474"/>
    <w:rsid w:val="00533E98"/>
    <w:rsid w:val="00535B4D"/>
    <w:rsid w:val="00543A5A"/>
    <w:rsid w:val="005833B6"/>
    <w:rsid w:val="005844E4"/>
    <w:rsid w:val="0058761D"/>
    <w:rsid w:val="005B41AC"/>
    <w:rsid w:val="005C27A4"/>
    <w:rsid w:val="005C7CB5"/>
    <w:rsid w:val="005D34F2"/>
    <w:rsid w:val="005E5FD3"/>
    <w:rsid w:val="005F055E"/>
    <w:rsid w:val="0060482E"/>
    <w:rsid w:val="0060576B"/>
    <w:rsid w:val="00612D60"/>
    <w:rsid w:val="00625EF0"/>
    <w:rsid w:val="006355A8"/>
    <w:rsid w:val="00641D02"/>
    <w:rsid w:val="00650B90"/>
    <w:rsid w:val="00661A28"/>
    <w:rsid w:val="006753EB"/>
    <w:rsid w:val="00682B12"/>
    <w:rsid w:val="006840ED"/>
    <w:rsid w:val="00697EE1"/>
    <w:rsid w:val="006A148E"/>
    <w:rsid w:val="006A48CA"/>
    <w:rsid w:val="006C4D10"/>
    <w:rsid w:val="006D133D"/>
    <w:rsid w:val="006D5B60"/>
    <w:rsid w:val="006E3961"/>
    <w:rsid w:val="006F3BB1"/>
    <w:rsid w:val="006F49C2"/>
    <w:rsid w:val="007017CE"/>
    <w:rsid w:val="00710915"/>
    <w:rsid w:val="00714F07"/>
    <w:rsid w:val="007172AE"/>
    <w:rsid w:val="007256C7"/>
    <w:rsid w:val="00727218"/>
    <w:rsid w:val="007377FB"/>
    <w:rsid w:val="00742788"/>
    <w:rsid w:val="00744A4D"/>
    <w:rsid w:val="00771E02"/>
    <w:rsid w:val="00777D93"/>
    <w:rsid w:val="007A49FB"/>
    <w:rsid w:val="007A6A5B"/>
    <w:rsid w:val="007D32D0"/>
    <w:rsid w:val="007D3783"/>
    <w:rsid w:val="007D7260"/>
    <w:rsid w:val="007E0739"/>
    <w:rsid w:val="007E6C35"/>
    <w:rsid w:val="007F5B58"/>
    <w:rsid w:val="00814CDC"/>
    <w:rsid w:val="00817353"/>
    <w:rsid w:val="00820254"/>
    <w:rsid w:val="00830341"/>
    <w:rsid w:val="00832CD8"/>
    <w:rsid w:val="0084595A"/>
    <w:rsid w:val="00846949"/>
    <w:rsid w:val="008516B2"/>
    <w:rsid w:val="00851EA4"/>
    <w:rsid w:val="00852B7D"/>
    <w:rsid w:val="00856518"/>
    <w:rsid w:val="008747BB"/>
    <w:rsid w:val="008810F5"/>
    <w:rsid w:val="00881AAE"/>
    <w:rsid w:val="00891B9D"/>
    <w:rsid w:val="00894D66"/>
    <w:rsid w:val="008A0C4B"/>
    <w:rsid w:val="008A4E68"/>
    <w:rsid w:val="008A7EE9"/>
    <w:rsid w:val="008B0558"/>
    <w:rsid w:val="008B1E07"/>
    <w:rsid w:val="008E4927"/>
    <w:rsid w:val="008E55C1"/>
    <w:rsid w:val="008F1DDE"/>
    <w:rsid w:val="0090081D"/>
    <w:rsid w:val="009009D7"/>
    <w:rsid w:val="009176A1"/>
    <w:rsid w:val="0092481B"/>
    <w:rsid w:val="009263DE"/>
    <w:rsid w:val="00933B50"/>
    <w:rsid w:val="0093439A"/>
    <w:rsid w:val="00934535"/>
    <w:rsid w:val="00935C0F"/>
    <w:rsid w:val="00941D43"/>
    <w:rsid w:val="00946004"/>
    <w:rsid w:val="00947B69"/>
    <w:rsid w:val="009535C0"/>
    <w:rsid w:val="00955665"/>
    <w:rsid w:val="00960AD7"/>
    <w:rsid w:val="00960E6A"/>
    <w:rsid w:val="0096144E"/>
    <w:rsid w:val="00961FE9"/>
    <w:rsid w:val="0097740A"/>
    <w:rsid w:val="009B0F66"/>
    <w:rsid w:val="009C5C92"/>
    <w:rsid w:val="009D3696"/>
    <w:rsid w:val="009D4E06"/>
    <w:rsid w:val="009E6546"/>
    <w:rsid w:val="009E78EF"/>
    <w:rsid w:val="009E7A1E"/>
    <w:rsid w:val="009F4BD4"/>
    <w:rsid w:val="009F6B38"/>
    <w:rsid w:val="00A07965"/>
    <w:rsid w:val="00A22605"/>
    <w:rsid w:val="00A26FCE"/>
    <w:rsid w:val="00A35521"/>
    <w:rsid w:val="00A456B3"/>
    <w:rsid w:val="00A46C96"/>
    <w:rsid w:val="00A519E1"/>
    <w:rsid w:val="00A80202"/>
    <w:rsid w:val="00A94857"/>
    <w:rsid w:val="00AA3205"/>
    <w:rsid w:val="00AA4DDA"/>
    <w:rsid w:val="00AB5E5E"/>
    <w:rsid w:val="00AB5F5A"/>
    <w:rsid w:val="00AC4131"/>
    <w:rsid w:val="00AC4AD6"/>
    <w:rsid w:val="00AD0114"/>
    <w:rsid w:val="00AD79B6"/>
    <w:rsid w:val="00AE4DA9"/>
    <w:rsid w:val="00AF7FB0"/>
    <w:rsid w:val="00B00600"/>
    <w:rsid w:val="00B12CA3"/>
    <w:rsid w:val="00B12DF8"/>
    <w:rsid w:val="00B14AE1"/>
    <w:rsid w:val="00B14D84"/>
    <w:rsid w:val="00B270C5"/>
    <w:rsid w:val="00B324C1"/>
    <w:rsid w:val="00B4479C"/>
    <w:rsid w:val="00B57F8B"/>
    <w:rsid w:val="00B65B86"/>
    <w:rsid w:val="00B81143"/>
    <w:rsid w:val="00B8254B"/>
    <w:rsid w:val="00B87D08"/>
    <w:rsid w:val="00B92A66"/>
    <w:rsid w:val="00B95C27"/>
    <w:rsid w:val="00B96B3D"/>
    <w:rsid w:val="00BA4AA5"/>
    <w:rsid w:val="00BB7201"/>
    <w:rsid w:val="00BC22DA"/>
    <w:rsid w:val="00BD692B"/>
    <w:rsid w:val="00BF24B1"/>
    <w:rsid w:val="00BF4FE9"/>
    <w:rsid w:val="00C000B7"/>
    <w:rsid w:val="00C003E5"/>
    <w:rsid w:val="00C02C31"/>
    <w:rsid w:val="00C0567E"/>
    <w:rsid w:val="00C06A65"/>
    <w:rsid w:val="00C22D5E"/>
    <w:rsid w:val="00C2511B"/>
    <w:rsid w:val="00C33F74"/>
    <w:rsid w:val="00C5751F"/>
    <w:rsid w:val="00C67878"/>
    <w:rsid w:val="00C70B83"/>
    <w:rsid w:val="00C81704"/>
    <w:rsid w:val="00C83F9F"/>
    <w:rsid w:val="00C84ED2"/>
    <w:rsid w:val="00C878CF"/>
    <w:rsid w:val="00CA0F12"/>
    <w:rsid w:val="00CA2730"/>
    <w:rsid w:val="00CA3FB9"/>
    <w:rsid w:val="00CB1810"/>
    <w:rsid w:val="00CC23EE"/>
    <w:rsid w:val="00CC4C91"/>
    <w:rsid w:val="00CC6712"/>
    <w:rsid w:val="00CC76DF"/>
    <w:rsid w:val="00CD6281"/>
    <w:rsid w:val="00CE1455"/>
    <w:rsid w:val="00CF4DB1"/>
    <w:rsid w:val="00D03C63"/>
    <w:rsid w:val="00D10D2C"/>
    <w:rsid w:val="00D203E5"/>
    <w:rsid w:val="00D26593"/>
    <w:rsid w:val="00D35888"/>
    <w:rsid w:val="00D36C1B"/>
    <w:rsid w:val="00D47AC1"/>
    <w:rsid w:val="00D55EBF"/>
    <w:rsid w:val="00D57853"/>
    <w:rsid w:val="00D6410F"/>
    <w:rsid w:val="00D710BE"/>
    <w:rsid w:val="00D978ED"/>
    <w:rsid w:val="00DB088A"/>
    <w:rsid w:val="00DB4EB3"/>
    <w:rsid w:val="00DD1988"/>
    <w:rsid w:val="00DF1582"/>
    <w:rsid w:val="00DF3D1B"/>
    <w:rsid w:val="00DF4740"/>
    <w:rsid w:val="00E01239"/>
    <w:rsid w:val="00E01923"/>
    <w:rsid w:val="00E053B6"/>
    <w:rsid w:val="00E26BA4"/>
    <w:rsid w:val="00E31492"/>
    <w:rsid w:val="00E318A8"/>
    <w:rsid w:val="00E31DC4"/>
    <w:rsid w:val="00E5293B"/>
    <w:rsid w:val="00E630BB"/>
    <w:rsid w:val="00E71F4F"/>
    <w:rsid w:val="00E74622"/>
    <w:rsid w:val="00E9125E"/>
    <w:rsid w:val="00E94000"/>
    <w:rsid w:val="00E94D88"/>
    <w:rsid w:val="00EA36FF"/>
    <w:rsid w:val="00EC26E6"/>
    <w:rsid w:val="00EC7CD0"/>
    <w:rsid w:val="00ED299A"/>
    <w:rsid w:val="00ED4F3D"/>
    <w:rsid w:val="00EE17EB"/>
    <w:rsid w:val="00EE5405"/>
    <w:rsid w:val="00EE64B6"/>
    <w:rsid w:val="00EF0F53"/>
    <w:rsid w:val="00EF17C3"/>
    <w:rsid w:val="00EF2EFB"/>
    <w:rsid w:val="00F00787"/>
    <w:rsid w:val="00F04B13"/>
    <w:rsid w:val="00F14F30"/>
    <w:rsid w:val="00F20A6B"/>
    <w:rsid w:val="00F24C12"/>
    <w:rsid w:val="00F265C7"/>
    <w:rsid w:val="00F369C1"/>
    <w:rsid w:val="00F40C90"/>
    <w:rsid w:val="00F444DF"/>
    <w:rsid w:val="00F45F0D"/>
    <w:rsid w:val="00F53BAC"/>
    <w:rsid w:val="00F55C5C"/>
    <w:rsid w:val="00F57C40"/>
    <w:rsid w:val="00F701FB"/>
    <w:rsid w:val="00F73B1E"/>
    <w:rsid w:val="00F7645A"/>
    <w:rsid w:val="00F806A3"/>
    <w:rsid w:val="00FA5590"/>
    <w:rsid w:val="00FB1728"/>
    <w:rsid w:val="00FB31FE"/>
    <w:rsid w:val="00FC1854"/>
    <w:rsid w:val="00FD3367"/>
    <w:rsid w:val="00FD615A"/>
    <w:rsid w:val="00FD7D74"/>
    <w:rsid w:val="00FE357C"/>
    <w:rsid w:val="00FF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279D2"/>
    <w:pPr>
      <w:spacing w:after="200" w:line="276" w:lineRule="auto"/>
      <w:ind w:firstLine="570"/>
      <w:jc w:val="both"/>
    </w:pPr>
    <w:rPr>
      <w:rFonts w:ascii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</w:rPr>
  </w:style>
  <w:style w:type="paragraph" w:styleId="2">
    <w:name w:val="heading 2"/>
    <w:basedOn w:val="a"/>
    <w:next w:val="a"/>
    <w:link w:val="20"/>
    <w:uiPriority w:val="9"/>
    <w:qFormat/>
    <w:rsid w:val="000279D2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279D2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qFormat/>
    <w:rsid w:val="000279D2"/>
    <w:pPr>
      <w:keepNext/>
      <w:keepLines/>
      <w:spacing w:before="200"/>
      <w:ind w:firstLine="0"/>
      <w:jc w:val="left"/>
      <w:outlineLvl w:val="3"/>
    </w:pPr>
    <w:rPr>
      <w:rFonts w:ascii="Calibri Light" w:eastAsia="Times New Roman" w:hAnsi="Calibri Light"/>
      <w:b/>
      <w:bCs/>
      <w:i/>
      <w:iCs/>
      <w:color w:val="4472C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279D2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279D2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0279D2"/>
    <w:rPr>
      <w:rFonts w:ascii="Calibri Light" w:eastAsia="Times New Roman" w:hAnsi="Calibri Light" w:cs="Times New Roman"/>
      <w:b/>
      <w:bCs/>
      <w:color w:val="4472C4"/>
      <w:sz w:val="24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0279D2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styleId="a5">
    <w:name w:val="Strong"/>
    <w:uiPriority w:val="22"/>
    <w:qFormat/>
    <w:rsid w:val="000279D2"/>
    <w:rPr>
      <w:b/>
      <w:bCs/>
    </w:rPr>
  </w:style>
  <w:style w:type="character" w:styleId="a6">
    <w:name w:val="Emphasis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  <w:jc w:val="both"/>
    </w:pPr>
    <w:rPr>
      <w:rFonts w:ascii="Times New Roman" w:eastAsia="Times New Roman" w:hAnsi="Times New Roman"/>
      <w:kern w:val="2"/>
      <w:sz w:val="24"/>
      <w:szCs w:val="28"/>
    </w:rPr>
  </w:style>
  <w:style w:type="paragraph" w:customStyle="1" w:styleId="11">
    <w:name w:val="Абзац списка1"/>
    <w:aliases w:val="НумСписок"/>
    <w:basedOn w:val="a"/>
    <w:uiPriority w:val="34"/>
    <w:qFormat/>
    <w:rsid w:val="000279D2"/>
    <w:pPr>
      <w:ind w:left="720"/>
      <w:contextualSpacing/>
    </w:pPr>
    <w:rPr>
      <w:rFonts w:eastAsia="Times New Roman"/>
    </w:rPr>
  </w:style>
  <w:style w:type="paragraph" w:styleId="a8">
    <w:name w:val="TOC Heading"/>
    <w:basedOn w:val="1"/>
    <w:next w:val="a"/>
    <w:uiPriority w:val="39"/>
    <w:qFormat/>
    <w:rsid w:val="000279D2"/>
    <w:pPr>
      <w:ind w:firstLine="0"/>
      <w:jc w:val="left"/>
      <w:outlineLvl w:val="9"/>
    </w:pPr>
    <w:rPr>
      <w:lang w:eastAsia="en-US"/>
    </w:rPr>
  </w:style>
  <w:style w:type="table" w:styleId="a9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character" w:styleId="HTML">
    <w:name w:val="HTML Code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A44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B96B3D"/>
    <w:pPr>
      <w:spacing w:after="120" w:line="240" w:lineRule="auto"/>
      <w:ind w:firstLine="567"/>
      <w:jc w:val="left"/>
    </w:pPr>
    <w:rPr>
      <w:rFonts w:eastAsia="Times New Roman"/>
      <w:szCs w:val="24"/>
    </w:rPr>
  </w:style>
  <w:style w:type="character" w:customStyle="1" w:styleId="ae">
    <w:name w:val="Основной текст Знак"/>
    <w:link w:val="ad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744A4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4A4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4">
    <w:name w:val="header"/>
    <w:basedOn w:val="a"/>
    <w:link w:val="af5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6">
    <w:name w:val="footer"/>
    <w:basedOn w:val="a"/>
    <w:link w:val="af7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character" w:styleId="af8">
    <w:name w:val="Hyperlink"/>
    <w:uiPriority w:val="99"/>
    <w:unhideWhenUsed/>
    <w:rsid w:val="009D3696"/>
    <w:rPr>
      <w:color w:val="0000FF"/>
      <w:u w:val="single"/>
    </w:rPr>
  </w:style>
  <w:style w:type="character" w:customStyle="1" w:styleId="Cuerpodeltexto2Cursiva">
    <w:name w:val="Cuerpo del texto (2) + Cursiva"/>
    <w:rsid w:val="00C000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uerpodeltexto2">
    <w:name w:val="Cuerpo del texto (2)_"/>
    <w:link w:val="Cuerpodeltexto20"/>
    <w:rsid w:val="00C878CF"/>
    <w:rPr>
      <w:rFonts w:ascii="Times New Roman" w:eastAsia="Times New Roman" w:hAnsi="Times New Roman"/>
      <w:shd w:val="clear" w:color="auto" w:fill="FFFFFF"/>
    </w:rPr>
  </w:style>
  <w:style w:type="paragraph" w:customStyle="1" w:styleId="Cuerpodeltexto20">
    <w:name w:val="Cuerpo del texto (2)"/>
    <w:basedOn w:val="a"/>
    <w:link w:val="Cuerpodeltexto2"/>
    <w:rsid w:val="00C878CF"/>
    <w:pPr>
      <w:widowControl w:val="0"/>
      <w:shd w:val="clear" w:color="auto" w:fill="FFFFFF"/>
      <w:spacing w:before="1560" w:after="0" w:line="247" w:lineRule="exact"/>
      <w:ind w:hanging="10"/>
      <w:jc w:val="center"/>
    </w:pPr>
    <w:rPr>
      <w:rFonts w:eastAsia="Times New Roman"/>
      <w:sz w:val="20"/>
      <w:szCs w:val="20"/>
    </w:rPr>
  </w:style>
  <w:style w:type="paragraph" w:styleId="af9">
    <w:name w:val="List Paragraph"/>
    <w:basedOn w:val="a"/>
    <w:uiPriority w:val="34"/>
    <w:qFormat/>
    <w:rsid w:val="00391160"/>
    <w:pPr>
      <w:spacing w:after="0" w:line="240" w:lineRule="auto"/>
      <w:ind w:left="708" w:firstLine="0"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>UralSOFT</Company>
  <LinksUpToDate>false</LinksUpToDate>
  <CharactersWithSpaces>21075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Tatiana Ianitckaia</dc:creator>
  <cp:lastModifiedBy>umorp</cp:lastModifiedBy>
  <cp:revision>15</cp:revision>
  <dcterms:created xsi:type="dcterms:W3CDTF">2024-10-27T16:19:00Z</dcterms:created>
  <dcterms:modified xsi:type="dcterms:W3CDTF">2024-11-08T09:21:00Z</dcterms:modified>
</cp:coreProperties>
</file>