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Tr="00543A5A">
        <w:tc>
          <w:tcPr>
            <w:tcW w:w="1612" w:type="dxa"/>
          </w:tcPr>
          <w:p w:rsidR="00045076" w:rsidRPr="00045076" w:rsidRDefault="00045076" w:rsidP="004F2D18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 w:val="22"/>
                <w:szCs w:val="22"/>
              </w:rPr>
              <w:t>У</w:t>
            </w:r>
            <w:r w:rsidR="004F2D18">
              <w:rPr>
                <w:rFonts w:ascii="Raleway" w:hAnsi="Raleway"/>
                <w:sz w:val="22"/>
                <w:szCs w:val="22"/>
              </w:rPr>
              <w:t>Т</w:t>
            </w:r>
            <w:r w:rsidRPr="00045076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045076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045076" w:rsidRPr="00161E14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161E14" w:rsidRDefault="00EF2A6A" w:rsidP="00EF2A6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1E14">
              <w:rPr>
                <w:rFonts w:ascii="Raleway" w:hAnsi="Raleway" w:cs="Times New Roman"/>
                <w:szCs w:val="24"/>
              </w:rPr>
              <w:t>Высшей школы передовых производственных технологий</w:t>
            </w:r>
          </w:p>
        </w:tc>
      </w:tr>
      <w:tr w:rsidR="00045076" w:rsidRPr="00161E14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161E14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Tr="00543A5A">
        <w:tc>
          <w:tcPr>
            <w:tcW w:w="1612" w:type="dxa"/>
          </w:tcPr>
          <w:p w:rsidR="00045076" w:rsidRPr="00161E14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1E14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161E14" w:rsidRDefault="005C66C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161E14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045076" w:rsidRDefault="005C66C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B96B3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средств)</w:t>
      </w:r>
      <w:r w:rsidR="002D0BAF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F73B1E" w:rsidRDefault="00EF2A6A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EF2A6A">
              <w:rPr>
                <w:rFonts w:ascii="Raleway" w:hAnsi="Raleway"/>
                <w:b/>
                <w:szCs w:val="24"/>
              </w:rPr>
              <w:t>«</w:t>
            </w:r>
            <w:r w:rsidR="00161E14" w:rsidRPr="00161E14">
              <w:rPr>
                <w:rFonts w:ascii="Raleway" w:hAnsi="Raleway"/>
                <w:b/>
                <w:szCs w:val="24"/>
              </w:rPr>
              <w:t>Организация и эффективность научных исследований и проектной деятельности</w:t>
            </w:r>
            <w:r w:rsidRPr="00EF2A6A"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Tr="001E4C0D">
        <w:tc>
          <w:tcPr>
            <w:tcW w:w="7508" w:type="dxa"/>
          </w:tcPr>
          <w:p w:rsid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E4C0D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Default="00EF2A6A" w:rsidP="001E4C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2071AD">
              <w:rPr>
                <w:rFonts w:ascii="Raleway" w:hAnsi="Raleway" w:cs="Times New Roman"/>
                <w:b/>
                <w:szCs w:val="24"/>
              </w:rPr>
              <w:t>магистратуры</w:t>
            </w:r>
          </w:p>
        </w:tc>
      </w:tr>
      <w:tr w:rsidR="001E4C0D" w:rsidTr="001E4C0D">
        <w:tc>
          <w:tcPr>
            <w:tcW w:w="7508" w:type="dxa"/>
          </w:tcPr>
          <w:p w:rsidR="001E4C0D" w:rsidRP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E4C0D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E4C0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F2A6A" w:rsidRDefault="00EF2A6A" w:rsidP="00F43499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E4C0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EF2A6A" w:rsidRDefault="00EF2A6A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1E4C0D" w:rsidTr="00F43499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E4C0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Tr="00045076"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D5B60" w:rsidRDefault="00EF2A6A" w:rsidP="004F2D18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Самохина Н</w:t>
            </w:r>
            <w:r w:rsidR="004F2D18">
              <w:rPr>
                <w:rFonts w:ascii="Raleway" w:hAnsi="Raleway"/>
                <w:sz w:val="22"/>
                <w:szCs w:val="22"/>
              </w:rPr>
              <w:t>.</w:t>
            </w:r>
            <w:r>
              <w:rPr>
                <w:rFonts w:ascii="Raleway" w:hAnsi="Raleway"/>
                <w:sz w:val="22"/>
                <w:szCs w:val="22"/>
              </w:rPr>
              <w:t>С</w:t>
            </w:r>
            <w:r w:rsidR="004F2D18">
              <w:rPr>
                <w:rFonts w:ascii="Raleway" w:hAnsi="Raleway"/>
                <w:sz w:val="22"/>
                <w:szCs w:val="22"/>
              </w:rPr>
              <w:t>.</w:t>
            </w:r>
            <w:r>
              <w:rPr>
                <w:rFonts w:ascii="Raleway" w:hAnsi="Raleway"/>
                <w:sz w:val="22"/>
                <w:szCs w:val="22"/>
              </w:rPr>
              <w:t>, доцент ВШППТ, к.т.н.</w:t>
            </w:r>
          </w:p>
        </w:tc>
      </w:tr>
      <w:tr w:rsidR="00045076" w:rsidRPr="00045076" w:rsidTr="00EA36FF">
        <w:trPr>
          <w:trHeight w:val="400"/>
        </w:trPr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EA36F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744A4D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744A4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6D5B60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Pr="006D5B60" w:rsidRDefault="00767B35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2023</w:t>
      </w: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599"/>
        <w:gridCol w:w="4253"/>
        <w:gridCol w:w="4285"/>
      </w:tblGrid>
      <w:tr w:rsidR="009E3FB5" w:rsidRPr="00A311D8" w:rsidTr="009E3FB5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A311D8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>Код компетенции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:rsidR="00ED4F3D" w:rsidRPr="00A311D8" w:rsidRDefault="00ED4F3D" w:rsidP="00A311D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297" w:type="dxa"/>
            <w:shd w:val="clear" w:color="auto" w:fill="F2F2F2" w:themeFill="background1" w:themeFillShade="F2"/>
            <w:vAlign w:val="center"/>
          </w:tcPr>
          <w:p w:rsidR="00ED4F3D" w:rsidRPr="00A311D8" w:rsidRDefault="00ED4F3D" w:rsidP="00A311D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9E3FB5" w:rsidRPr="00A311D8" w:rsidTr="009E3FB5">
        <w:tc>
          <w:tcPr>
            <w:tcW w:w="1348" w:type="dxa"/>
          </w:tcPr>
          <w:p w:rsidR="00ED4F3D" w:rsidRPr="00A311D8" w:rsidRDefault="00D71FEC" w:rsidP="009E3FB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 xml:space="preserve">УК-1 </w:t>
            </w:r>
          </w:p>
        </w:tc>
        <w:tc>
          <w:tcPr>
            <w:tcW w:w="4266" w:type="dxa"/>
          </w:tcPr>
          <w:p w:rsidR="00A311D8" w:rsidRPr="00A311D8" w:rsidRDefault="00A311D8" w:rsidP="00A311D8">
            <w:pPr>
              <w:pStyle w:val="TableParagraph"/>
              <w:tabs>
                <w:tab w:val="left" w:pos="851"/>
                <w:tab w:val="left" w:pos="1482"/>
              </w:tabs>
              <w:ind w:right="96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ED4F3D" w:rsidRPr="00A311D8" w:rsidRDefault="00ED4F3D" w:rsidP="00A311D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97" w:type="dxa"/>
          </w:tcPr>
          <w:p w:rsidR="00A311D8" w:rsidRPr="00A311D8" w:rsidRDefault="00A311D8" w:rsidP="00A311D8">
            <w:pPr>
              <w:pStyle w:val="TableParagraph"/>
              <w:ind w:right="97"/>
              <w:jc w:val="both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>ИУК-1.1. Осуществляет сбор и систематизацию информации по проблеме с последующей её оценкой адекватности и достоверности</w:t>
            </w:r>
          </w:p>
          <w:p w:rsidR="00ED4F3D" w:rsidRPr="00A311D8" w:rsidRDefault="00A311D8" w:rsidP="00A311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 xml:space="preserve">ИУК-1.2. Рассматривает различные варианты </w:t>
            </w:r>
            <w:proofErr w:type="gramStart"/>
            <w:r w:rsidRPr="00A311D8">
              <w:rPr>
                <w:rFonts w:ascii="Raleway" w:hAnsi="Raleway"/>
                <w:sz w:val="22"/>
                <w:szCs w:val="22"/>
              </w:rPr>
              <w:t>решения проблемной ситуации</w:t>
            </w:r>
            <w:proofErr w:type="gramEnd"/>
            <w:r w:rsidRPr="00A311D8">
              <w:rPr>
                <w:rFonts w:ascii="Raleway" w:hAnsi="Raleway"/>
                <w:sz w:val="22"/>
                <w:szCs w:val="22"/>
              </w:rPr>
              <w:t xml:space="preserve"> на основе системного подхода, оценивает их преимущества и риски; предлагает стратегию действий</w:t>
            </w:r>
          </w:p>
        </w:tc>
      </w:tr>
      <w:tr w:rsidR="00D71FEC" w:rsidRPr="00A311D8" w:rsidTr="009E3FB5">
        <w:tc>
          <w:tcPr>
            <w:tcW w:w="1348" w:type="dxa"/>
          </w:tcPr>
          <w:p w:rsidR="00D71FEC" w:rsidRPr="00A311D8" w:rsidRDefault="00D71FEC" w:rsidP="009E3FB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>УК-2</w:t>
            </w:r>
          </w:p>
        </w:tc>
        <w:tc>
          <w:tcPr>
            <w:tcW w:w="4266" w:type="dxa"/>
          </w:tcPr>
          <w:p w:rsidR="00A311D8" w:rsidRPr="00A311D8" w:rsidRDefault="00A311D8" w:rsidP="00A311D8">
            <w:pPr>
              <w:pStyle w:val="TableParagraph"/>
              <w:tabs>
                <w:tab w:val="left" w:pos="851"/>
                <w:tab w:val="left" w:pos="1482"/>
              </w:tabs>
              <w:ind w:right="96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>Способен управлять проектом на всех этапах его жизненного цикла</w:t>
            </w:r>
          </w:p>
          <w:p w:rsidR="00D71FEC" w:rsidRPr="00A311D8" w:rsidRDefault="00D71FEC" w:rsidP="00A311D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97" w:type="dxa"/>
          </w:tcPr>
          <w:p w:rsidR="00A311D8" w:rsidRPr="00A311D8" w:rsidRDefault="00A311D8" w:rsidP="00A311D8">
            <w:pPr>
              <w:pStyle w:val="TableParagraph"/>
              <w:ind w:right="97"/>
              <w:jc w:val="both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>ИУК-2.1. Выстраивает этапы работы над проектом с учётом последовательности их реализации, определяет этапы жизненного цикла проекта</w:t>
            </w:r>
          </w:p>
          <w:p w:rsidR="00D71FEC" w:rsidRPr="00A311D8" w:rsidRDefault="00A311D8" w:rsidP="00A311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 xml:space="preserve">ИУК-2.2. Разрабатывает план  проекта, </w:t>
            </w:r>
            <w:proofErr w:type="gramStart"/>
            <w:r w:rsidRPr="00A311D8">
              <w:rPr>
                <w:rFonts w:ascii="Raleway" w:hAnsi="Raleway"/>
                <w:sz w:val="22"/>
                <w:szCs w:val="22"/>
              </w:rPr>
              <w:t>определяет потребности в ресурсах и осуществляет</w:t>
            </w:r>
            <w:proofErr w:type="gramEnd"/>
            <w:r w:rsidRPr="00A311D8">
              <w:rPr>
                <w:rFonts w:ascii="Raleway" w:hAnsi="Raleway"/>
                <w:sz w:val="22"/>
                <w:szCs w:val="22"/>
              </w:rPr>
              <w:t xml:space="preserve"> контроль реализации проекта с последующим публичным представлением полученных результатов</w:t>
            </w:r>
          </w:p>
        </w:tc>
      </w:tr>
      <w:tr w:rsidR="00D71FEC" w:rsidRPr="00A311D8" w:rsidTr="009E3FB5">
        <w:tc>
          <w:tcPr>
            <w:tcW w:w="1348" w:type="dxa"/>
          </w:tcPr>
          <w:p w:rsidR="00D71FEC" w:rsidRPr="00A311D8" w:rsidRDefault="00D71FEC" w:rsidP="009E3FB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  <w:tc>
          <w:tcPr>
            <w:tcW w:w="4266" w:type="dxa"/>
          </w:tcPr>
          <w:p w:rsidR="00D71FEC" w:rsidRPr="00A311D8" w:rsidRDefault="00A311D8" w:rsidP="00A311D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A311D8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A311D8">
              <w:rPr>
                <w:rFonts w:ascii="Raleway" w:hAnsi="Raleway"/>
                <w:sz w:val="22"/>
                <w:szCs w:val="22"/>
              </w:rPr>
              <w:t xml:space="preserve">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  <w:tc>
          <w:tcPr>
            <w:tcW w:w="4297" w:type="dxa"/>
          </w:tcPr>
          <w:p w:rsidR="00A311D8" w:rsidRPr="00A311D8" w:rsidRDefault="00A311D8" w:rsidP="00A311D8">
            <w:pPr>
              <w:pStyle w:val="TableParagraph"/>
              <w:ind w:right="97"/>
              <w:jc w:val="both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 xml:space="preserve">ИОПК-4.1. Знает основные методы обработки экспериментальных данных с помощью современного специализированного программно-математического обеспечения при решении научно-исследовательских задач </w:t>
            </w:r>
          </w:p>
          <w:p w:rsidR="00A311D8" w:rsidRPr="00A311D8" w:rsidRDefault="00A311D8" w:rsidP="00A311D8">
            <w:pPr>
              <w:pStyle w:val="TableParagraph"/>
              <w:ind w:right="97"/>
              <w:jc w:val="both"/>
              <w:rPr>
                <w:rFonts w:ascii="Raleway" w:hAnsi="Raleway"/>
              </w:rPr>
            </w:pPr>
            <w:r w:rsidRPr="00A311D8">
              <w:rPr>
                <w:rFonts w:ascii="Raleway" w:hAnsi="Raleway"/>
              </w:rPr>
              <w:t xml:space="preserve">ИОПК-4.2. Умеет использовать современное специализированное программно-математическое обеспечение для решения задач приема, обработки и передачи информации и проведения исследований в области </w:t>
            </w:r>
            <w:proofErr w:type="spellStart"/>
            <w:r w:rsidRPr="00A311D8">
              <w:rPr>
                <w:rFonts w:ascii="Raleway" w:hAnsi="Raleway"/>
              </w:rPr>
              <w:t>инфокоммуникаций</w:t>
            </w:r>
            <w:proofErr w:type="spellEnd"/>
            <w:r w:rsidRPr="00A311D8">
              <w:rPr>
                <w:rFonts w:ascii="Raleway" w:hAnsi="Raleway"/>
              </w:rPr>
              <w:t xml:space="preserve"> </w:t>
            </w:r>
          </w:p>
          <w:p w:rsidR="00D71FEC" w:rsidRPr="00A311D8" w:rsidRDefault="00A311D8" w:rsidP="00A311D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311D8">
              <w:rPr>
                <w:rFonts w:ascii="Raleway" w:hAnsi="Raleway"/>
                <w:sz w:val="22"/>
                <w:szCs w:val="22"/>
              </w:rPr>
              <w:t>ИОПК-4.3. Владеет методами компьютерного моделирования и обработки информации с помощью специализированного программно-математического обеспечения</w:t>
            </w:r>
          </w:p>
        </w:tc>
      </w:tr>
    </w:tbl>
    <w:p w:rsidR="00660A3E" w:rsidRPr="000B195D" w:rsidRDefault="00660A3E" w:rsidP="00660A3E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A311D8" w:rsidRPr="00A311D8" w:rsidRDefault="00A311D8" w:rsidP="00A311D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A311D8">
        <w:rPr>
          <w:rFonts w:ascii="Raleway" w:hAnsi="Raleway"/>
          <w:b/>
          <w:sz w:val="22"/>
          <w:szCs w:val="22"/>
        </w:rPr>
        <w:t xml:space="preserve">Владеть: </w:t>
      </w:r>
      <w:r w:rsidRPr="00A311D8">
        <w:rPr>
          <w:rFonts w:ascii="Raleway" w:hAnsi="Raleway"/>
          <w:sz w:val="22"/>
          <w:szCs w:val="22"/>
        </w:rPr>
        <w:t>навыками</w:t>
      </w:r>
      <w:r w:rsidRPr="00A311D8">
        <w:rPr>
          <w:rFonts w:ascii="Raleway" w:hAnsi="Raleway"/>
          <w:spacing w:val="1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критического</w:t>
      </w:r>
      <w:r w:rsidRPr="00A311D8">
        <w:rPr>
          <w:rFonts w:ascii="Raleway" w:hAnsi="Raleway"/>
          <w:spacing w:val="-47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анализа, самостоятельного</w:t>
      </w:r>
      <w:r w:rsidRPr="00A311D8">
        <w:rPr>
          <w:rFonts w:ascii="Raleway" w:hAnsi="Raleway"/>
          <w:spacing w:val="1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освоения</w:t>
      </w:r>
      <w:r w:rsidRPr="00A311D8">
        <w:rPr>
          <w:rFonts w:ascii="Raleway" w:hAnsi="Raleway"/>
          <w:spacing w:val="1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новых</w:t>
      </w:r>
      <w:r w:rsidRPr="00A311D8">
        <w:rPr>
          <w:rFonts w:ascii="Raleway" w:hAnsi="Raleway"/>
          <w:spacing w:val="1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методов</w:t>
      </w:r>
      <w:r>
        <w:rPr>
          <w:rFonts w:ascii="Raleway" w:hAnsi="Raleway"/>
          <w:sz w:val="22"/>
          <w:szCs w:val="22"/>
        </w:rPr>
        <w:t xml:space="preserve"> </w:t>
      </w:r>
      <w:r w:rsidRPr="00A311D8">
        <w:rPr>
          <w:rFonts w:ascii="Raleway" w:hAnsi="Raleway"/>
          <w:spacing w:val="-2"/>
          <w:sz w:val="22"/>
          <w:szCs w:val="22"/>
        </w:rPr>
        <w:t>научных</w:t>
      </w:r>
      <w:r w:rsidRPr="00A311D8">
        <w:rPr>
          <w:rFonts w:ascii="Raleway" w:hAnsi="Raleway"/>
          <w:sz w:val="22"/>
          <w:szCs w:val="22"/>
        </w:rPr>
        <w:t xml:space="preserve"> исследований;</w:t>
      </w:r>
      <w:r w:rsidRPr="00A311D8">
        <w:rPr>
          <w:rFonts w:ascii="Raleway" w:hAnsi="Raleway"/>
          <w:b/>
          <w:sz w:val="22"/>
          <w:szCs w:val="22"/>
        </w:rPr>
        <w:t xml:space="preserve"> </w:t>
      </w:r>
      <w:r w:rsidRPr="00A311D8">
        <w:rPr>
          <w:rFonts w:ascii="Raleway" w:hAnsi="Raleway"/>
          <w:spacing w:val="1"/>
          <w:sz w:val="22"/>
          <w:szCs w:val="22"/>
        </w:rPr>
        <w:t>навыками выстраивания</w:t>
      </w:r>
      <w:r w:rsidRPr="00A311D8">
        <w:rPr>
          <w:rFonts w:ascii="Raleway" w:hAnsi="Raleway"/>
          <w:b/>
          <w:spacing w:val="1"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этапов работы над проектом с учётом последовательности их реализации</w:t>
      </w:r>
      <w:r w:rsidRPr="00A311D8">
        <w:rPr>
          <w:rFonts w:ascii="Raleway" w:hAnsi="Raleway"/>
          <w:b/>
          <w:sz w:val="22"/>
          <w:szCs w:val="22"/>
        </w:rPr>
        <w:t>;</w:t>
      </w:r>
      <w:r>
        <w:rPr>
          <w:rFonts w:ascii="Raleway" w:hAnsi="Raleway"/>
          <w:b/>
          <w:sz w:val="22"/>
          <w:szCs w:val="22"/>
        </w:rPr>
        <w:t xml:space="preserve"> </w:t>
      </w:r>
      <w:r w:rsidRPr="00A311D8">
        <w:rPr>
          <w:rFonts w:ascii="Raleway" w:hAnsi="Raleway"/>
          <w:sz w:val="22"/>
          <w:szCs w:val="22"/>
        </w:rPr>
        <w:t>методами компьютерного моделирования и обработки информации с помощью специализированного программно-математического обеспечения</w:t>
      </w:r>
    </w:p>
    <w:p w:rsidR="00A311D8" w:rsidRPr="00A311D8" w:rsidRDefault="00841D48" w:rsidP="00A311D8">
      <w:pPr>
        <w:pStyle w:val="TableParagraph"/>
        <w:tabs>
          <w:tab w:val="left" w:pos="1482"/>
          <w:tab w:val="left" w:pos="1957"/>
          <w:tab w:val="left" w:pos="2347"/>
          <w:tab w:val="left" w:pos="2881"/>
          <w:tab w:val="left" w:pos="3411"/>
        </w:tabs>
        <w:ind w:left="108" w:right="99" w:firstLine="708"/>
        <w:jc w:val="both"/>
        <w:rPr>
          <w:rFonts w:ascii="Raleway" w:hAnsi="Raleway"/>
          <w:spacing w:val="1"/>
        </w:rPr>
      </w:pPr>
      <w:proofErr w:type="gramStart"/>
      <w:r w:rsidRPr="00A311D8">
        <w:rPr>
          <w:rFonts w:ascii="Raleway" w:hAnsi="Raleway"/>
          <w:b/>
        </w:rPr>
        <w:t>Уметь:</w:t>
      </w:r>
      <w:r w:rsidR="00A311D8" w:rsidRPr="00A311D8">
        <w:rPr>
          <w:rFonts w:ascii="Raleway" w:hAnsi="Raleway"/>
          <w:b/>
        </w:rPr>
        <w:t xml:space="preserve"> </w:t>
      </w:r>
      <w:r w:rsidR="00A311D8" w:rsidRPr="00A311D8">
        <w:rPr>
          <w:rFonts w:ascii="Raleway" w:hAnsi="Raleway"/>
        </w:rPr>
        <w:t>выявлять</w:t>
      </w:r>
      <w:r w:rsidR="00A311D8" w:rsidRPr="00A311D8">
        <w:rPr>
          <w:rFonts w:ascii="Raleway" w:hAnsi="Raleway"/>
          <w:spacing w:val="51"/>
        </w:rPr>
        <w:t xml:space="preserve"> </w:t>
      </w:r>
      <w:r w:rsidR="00A311D8" w:rsidRPr="00A311D8">
        <w:rPr>
          <w:rFonts w:ascii="Raleway" w:hAnsi="Raleway"/>
        </w:rPr>
        <w:t>проблемные</w:t>
      </w:r>
      <w:r w:rsidR="00A311D8" w:rsidRPr="00A311D8">
        <w:rPr>
          <w:rFonts w:ascii="Raleway" w:hAnsi="Raleway"/>
          <w:spacing w:val="-47"/>
        </w:rPr>
        <w:t xml:space="preserve"> </w:t>
      </w:r>
      <w:r w:rsidR="00A311D8" w:rsidRPr="00A311D8">
        <w:rPr>
          <w:rFonts w:ascii="Raleway" w:hAnsi="Raleway"/>
        </w:rPr>
        <w:t xml:space="preserve">ситуации, </w:t>
      </w:r>
      <w:r w:rsidR="00A311D8" w:rsidRPr="00A311D8">
        <w:rPr>
          <w:rFonts w:ascii="Raleway" w:hAnsi="Raleway"/>
          <w:spacing w:val="-1"/>
        </w:rPr>
        <w:t>используя методы</w:t>
      </w:r>
      <w:r w:rsidR="00A311D8" w:rsidRPr="00A311D8">
        <w:rPr>
          <w:rFonts w:ascii="Raleway" w:hAnsi="Raleway"/>
          <w:spacing w:val="-48"/>
        </w:rPr>
        <w:t xml:space="preserve"> </w:t>
      </w:r>
      <w:r w:rsidR="00A311D8" w:rsidRPr="00A311D8">
        <w:rPr>
          <w:rFonts w:ascii="Raleway" w:hAnsi="Raleway"/>
        </w:rPr>
        <w:t>анализа,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синтеза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и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lastRenderedPageBreak/>
        <w:t>абстрактного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 xml:space="preserve">мышления; </w:t>
      </w:r>
      <w:r w:rsidR="00A311D8" w:rsidRPr="00A311D8">
        <w:rPr>
          <w:rFonts w:ascii="Raleway" w:hAnsi="Raleway"/>
          <w:spacing w:val="-1"/>
        </w:rPr>
        <w:t>осуществлять</w:t>
      </w:r>
      <w:r w:rsidR="00A311D8" w:rsidRPr="00A311D8">
        <w:rPr>
          <w:rFonts w:ascii="Raleway" w:hAnsi="Raleway"/>
          <w:spacing w:val="-48"/>
        </w:rPr>
        <w:t xml:space="preserve"> </w:t>
      </w:r>
      <w:r w:rsidR="00A311D8" w:rsidRPr="00A311D8">
        <w:rPr>
          <w:rFonts w:ascii="Raleway" w:hAnsi="Raleway"/>
        </w:rPr>
        <w:t>поиск,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критический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анализ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и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синтез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 xml:space="preserve">актуальной, полной </w:t>
      </w:r>
      <w:r w:rsidR="00A311D8" w:rsidRPr="00A311D8">
        <w:rPr>
          <w:rFonts w:ascii="Raleway" w:hAnsi="Raleway"/>
          <w:spacing w:val="-3"/>
        </w:rPr>
        <w:t>и д</w:t>
      </w:r>
      <w:r w:rsidR="00A311D8" w:rsidRPr="00A311D8">
        <w:rPr>
          <w:rFonts w:ascii="Raleway" w:hAnsi="Raleway"/>
        </w:rPr>
        <w:t xml:space="preserve">остоверной </w:t>
      </w:r>
      <w:r w:rsidR="00A311D8" w:rsidRPr="00A311D8">
        <w:rPr>
          <w:rFonts w:ascii="Raleway" w:hAnsi="Raleway"/>
          <w:spacing w:val="-1"/>
        </w:rPr>
        <w:t>информации;</w:t>
      </w:r>
      <w:r w:rsidR="00A311D8" w:rsidRPr="00A311D8">
        <w:rPr>
          <w:rFonts w:ascii="Raleway" w:hAnsi="Raleway"/>
          <w:spacing w:val="-48"/>
        </w:rPr>
        <w:t xml:space="preserve"> </w:t>
      </w:r>
      <w:r w:rsidR="00A311D8" w:rsidRPr="00A311D8">
        <w:rPr>
          <w:rFonts w:ascii="Raleway" w:hAnsi="Raleway"/>
        </w:rPr>
        <w:t xml:space="preserve">организовывать и </w:t>
      </w:r>
      <w:r w:rsidR="00A311D8" w:rsidRPr="00A311D8">
        <w:rPr>
          <w:rFonts w:ascii="Raleway" w:hAnsi="Raleway"/>
          <w:spacing w:val="-1"/>
        </w:rPr>
        <w:t>проводить</w:t>
      </w:r>
      <w:r w:rsidR="00A311D8" w:rsidRPr="00A311D8">
        <w:rPr>
          <w:rFonts w:ascii="Raleway" w:hAnsi="Raleway"/>
          <w:spacing w:val="-48"/>
        </w:rPr>
        <w:t xml:space="preserve"> </w:t>
      </w:r>
      <w:r w:rsidR="00A311D8" w:rsidRPr="00A311D8">
        <w:rPr>
          <w:rFonts w:ascii="Raleway" w:hAnsi="Raleway"/>
        </w:rPr>
        <w:t>аналитические исследования, выбирать</w:t>
      </w:r>
      <w:r w:rsidR="00A311D8" w:rsidRPr="00A311D8">
        <w:rPr>
          <w:rFonts w:ascii="Raleway" w:hAnsi="Raleway"/>
          <w:spacing w:val="-47"/>
        </w:rPr>
        <w:t xml:space="preserve"> </w:t>
      </w:r>
      <w:r w:rsidR="00A311D8" w:rsidRPr="00A311D8">
        <w:rPr>
          <w:rFonts w:ascii="Raleway" w:hAnsi="Raleway"/>
        </w:rPr>
        <w:t xml:space="preserve">способы </w:t>
      </w:r>
      <w:r w:rsidR="00A311D8" w:rsidRPr="00A311D8">
        <w:rPr>
          <w:rFonts w:ascii="Raleway" w:hAnsi="Raleway"/>
          <w:spacing w:val="-1"/>
        </w:rPr>
        <w:t>обработки</w:t>
      </w:r>
      <w:r w:rsidR="00A311D8">
        <w:rPr>
          <w:rFonts w:ascii="Raleway" w:hAnsi="Raleway"/>
          <w:spacing w:val="-1"/>
        </w:rPr>
        <w:t xml:space="preserve"> </w:t>
      </w:r>
      <w:r w:rsidR="00A311D8" w:rsidRPr="00A311D8">
        <w:rPr>
          <w:rFonts w:ascii="Raleway" w:hAnsi="Raleway"/>
        </w:rPr>
        <w:t>и</w:t>
      </w:r>
      <w:r w:rsidR="00A311D8" w:rsidRPr="00A311D8">
        <w:rPr>
          <w:rFonts w:ascii="Raleway" w:hAnsi="Raleway"/>
          <w:spacing w:val="51"/>
        </w:rPr>
        <w:t xml:space="preserve"> </w:t>
      </w:r>
      <w:r w:rsidR="00A311D8" w:rsidRPr="00A311D8">
        <w:rPr>
          <w:rFonts w:ascii="Raleway" w:hAnsi="Raleway"/>
        </w:rPr>
        <w:t>представления</w:t>
      </w:r>
      <w:r w:rsidR="00A311D8" w:rsidRPr="00A311D8">
        <w:rPr>
          <w:rFonts w:ascii="Raleway" w:hAnsi="Raleway"/>
          <w:spacing w:val="51"/>
        </w:rPr>
        <w:t xml:space="preserve"> </w:t>
      </w:r>
      <w:r w:rsidR="00A311D8" w:rsidRPr="00A311D8">
        <w:rPr>
          <w:rFonts w:ascii="Raleway" w:hAnsi="Raleway"/>
        </w:rPr>
        <w:t>информации;</w:t>
      </w:r>
      <w:r w:rsidR="00A311D8" w:rsidRPr="00A311D8">
        <w:rPr>
          <w:rFonts w:ascii="Raleway" w:hAnsi="Raleway"/>
          <w:spacing w:val="1"/>
        </w:rPr>
        <w:t xml:space="preserve"> </w:t>
      </w:r>
      <w:r w:rsidR="00A311D8" w:rsidRPr="00A311D8">
        <w:rPr>
          <w:rFonts w:ascii="Raleway" w:hAnsi="Raleway"/>
        </w:rPr>
        <w:t>определять этапы жизненного цикла проекта, определять потребности в ресурсах и осуществлять контроль реализации проекта с последующим публичным представлением полученных результатов;</w:t>
      </w:r>
      <w:proofErr w:type="gramEnd"/>
      <w:r w:rsidR="00A311D8" w:rsidRPr="00A311D8">
        <w:rPr>
          <w:rFonts w:ascii="Raleway" w:hAnsi="Raleway"/>
        </w:rPr>
        <w:t xml:space="preserve"> использовать современное специализированное программно-математическое обеспечение для решения задач приема, обработки и передачи информации и проведения исследований в области </w:t>
      </w:r>
      <w:proofErr w:type="spellStart"/>
      <w:r w:rsidR="00A311D8" w:rsidRPr="00A311D8">
        <w:rPr>
          <w:rFonts w:ascii="Raleway" w:hAnsi="Raleway"/>
        </w:rPr>
        <w:t>инфокоммуникаций</w:t>
      </w:r>
      <w:proofErr w:type="spellEnd"/>
      <w:r w:rsidR="00A311D8" w:rsidRPr="00A311D8">
        <w:rPr>
          <w:rFonts w:ascii="Raleway" w:hAnsi="Raleway"/>
        </w:rPr>
        <w:t xml:space="preserve"> </w:t>
      </w:r>
    </w:p>
    <w:p w:rsidR="00A311D8" w:rsidRPr="00A311D8" w:rsidRDefault="00A311D8" w:rsidP="00A311D8">
      <w:pPr>
        <w:pStyle w:val="TableParagraph"/>
        <w:ind w:left="108" w:right="101" w:firstLine="708"/>
        <w:jc w:val="both"/>
        <w:rPr>
          <w:rFonts w:ascii="Raleway" w:hAnsi="Raleway"/>
        </w:rPr>
      </w:pPr>
      <w:r w:rsidRPr="00A311D8">
        <w:rPr>
          <w:rFonts w:ascii="Raleway" w:hAnsi="Raleway"/>
          <w:b/>
        </w:rPr>
        <w:t xml:space="preserve">Знать: </w:t>
      </w:r>
      <w:r w:rsidRPr="00A311D8">
        <w:rPr>
          <w:rFonts w:ascii="Raleway" w:hAnsi="Raleway"/>
        </w:rPr>
        <w:t>методы научной деятельности;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перспективные</w:t>
      </w:r>
      <w:r>
        <w:rPr>
          <w:rFonts w:ascii="Raleway" w:hAnsi="Raleway"/>
        </w:rPr>
        <w:t xml:space="preserve"> </w:t>
      </w:r>
      <w:r w:rsidRPr="00A311D8">
        <w:rPr>
          <w:rFonts w:ascii="Raleway" w:hAnsi="Raleway"/>
        </w:rPr>
        <w:t>направления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научных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исследований,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 xml:space="preserve">методы анализа </w:t>
      </w:r>
      <w:r w:rsidRPr="00A311D8">
        <w:rPr>
          <w:rFonts w:ascii="Raleway" w:hAnsi="Raleway"/>
          <w:spacing w:val="-4"/>
        </w:rPr>
        <w:t>и</w:t>
      </w:r>
      <w:r w:rsidRPr="00A311D8">
        <w:rPr>
          <w:rFonts w:ascii="Raleway" w:hAnsi="Raleway"/>
          <w:spacing w:val="-48"/>
        </w:rPr>
        <w:t xml:space="preserve"> </w:t>
      </w:r>
      <w:r w:rsidRPr="00A311D8">
        <w:rPr>
          <w:rFonts w:ascii="Raleway" w:hAnsi="Raleway"/>
        </w:rPr>
        <w:t>синтеза;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сущность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и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основные</w:t>
      </w:r>
      <w:r w:rsidRPr="00A311D8">
        <w:rPr>
          <w:rFonts w:ascii="Raleway" w:hAnsi="Raleway"/>
          <w:spacing w:val="1"/>
        </w:rPr>
        <w:t xml:space="preserve"> </w:t>
      </w:r>
      <w:r w:rsidRPr="00A311D8">
        <w:rPr>
          <w:rFonts w:ascii="Raleway" w:hAnsi="Raleway"/>
        </w:rPr>
        <w:t>принципы системного</w:t>
      </w:r>
      <w:r w:rsidRPr="00A311D8">
        <w:rPr>
          <w:rFonts w:ascii="Raleway" w:hAnsi="Raleway"/>
          <w:spacing w:val="-48"/>
        </w:rPr>
        <w:t xml:space="preserve"> </w:t>
      </w:r>
      <w:r w:rsidRPr="00A311D8">
        <w:rPr>
          <w:rFonts w:ascii="Raleway" w:hAnsi="Raleway"/>
        </w:rPr>
        <w:t>подход; методы разработки плана проекта, этапы жизненного цикла проекта; основные методы обработки экспериментальных данных с помощью современного специализированного программно-математического обеспечения при решении научно-исследовательских задач</w:t>
      </w:r>
    </w:p>
    <w:p w:rsidR="00A311D8" w:rsidRDefault="00A311D8" w:rsidP="00A311D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290" w:type="dxa"/>
        <w:jc w:val="center"/>
        <w:tblLook w:val="04A0"/>
      </w:tblPr>
      <w:tblGrid>
        <w:gridCol w:w="562"/>
        <w:gridCol w:w="6881"/>
        <w:gridCol w:w="1847"/>
      </w:tblGrid>
      <w:tr w:rsidR="002D0BAF" w:rsidTr="00A311D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D0BAF" w:rsidRPr="00EA36FF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881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Tr="00A311D8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6881" w:type="dxa"/>
          </w:tcPr>
          <w:p w:rsidR="002D0BAF" w:rsidRPr="00217B16" w:rsidRDefault="006A3611" w:rsidP="00F43499">
            <w:pPr>
              <w:pStyle w:val="TableParagraph"/>
              <w:ind w:left="107"/>
              <w:rPr>
                <w:rFonts w:ascii="Raleway" w:hAnsi="Raleway"/>
              </w:rPr>
            </w:pPr>
            <w:r w:rsidRPr="006A3611">
              <w:rPr>
                <w:rFonts w:ascii="Raleway" w:hAnsi="Raleway"/>
              </w:rPr>
              <w:t>Постиндустриальные тенденции научного познания. Предмет и задачи курса</w:t>
            </w:r>
            <w:r w:rsidR="00A311D8">
              <w:rPr>
                <w:rFonts w:ascii="Raleway" w:hAnsi="Raleway"/>
              </w:rPr>
              <w:t xml:space="preserve"> </w:t>
            </w:r>
            <w:r w:rsidRPr="006A3611">
              <w:rPr>
                <w:rFonts w:ascii="Raleway" w:hAnsi="Raleway"/>
              </w:rPr>
              <w:t>«Организация и эффективность научных исследований»</w:t>
            </w:r>
          </w:p>
        </w:tc>
        <w:tc>
          <w:tcPr>
            <w:tcW w:w="1847" w:type="dxa"/>
          </w:tcPr>
          <w:p w:rsidR="002D0BAF" w:rsidRDefault="006A3611" w:rsidP="00A311D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11D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11D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6881" w:type="dxa"/>
          </w:tcPr>
          <w:p w:rsidR="00566C65" w:rsidRPr="00217B16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Организация научно – исследовательской работы в России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6881" w:type="dxa"/>
          </w:tcPr>
          <w:p w:rsidR="00566C65" w:rsidRPr="00217B16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Методологическая культура – основа научных исследований.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6A3611">
              <w:rPr>
                <w:rFonts w:ascii="Raleway" w:hAnsi="Raleway"/>
                <w:sz w:val="22"/>
                <w:szCs w:val="22"/>
              </w:rPr>
              <w:t>Основные положения науки и научных исследований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6881" w:type="dxa"/>
          </w:tcPr>
          <w:p w:rsidR="00566C65" w:rsidRPr="00217B16" w:rsidRDefault="00566C65" w:rsidP="00F43499">
            <w:pPr>
              <w:widowControl w:val="0"/>
              <w:spacing w:after="0" w:line="240" w:lineRule="auto"/>
              <w:ind w:left="107" w:firstLine="0"/>
              <w:jc w:val="left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Методологические основы научных исследований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6881" w:type="dxa"/>
          </w:tcPr>
          <w:p w:rsidR="00566C65" w:rsidRPr="00217B16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Средства и методы научных исследований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6881" w:type="dxa"/>
          </w:tcPr>
          <w:p w:rsidR="00566C65" w:rsidRPr="006A3611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Организация процесса проведения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6A3611">
              <w:rPr>
                <w:rFonts w:ascii="Raleway" w:hAnsi="Raleway"/>
                <w:sz w:val="22"/>
                <w:szCs w:val="22"/>
              </w:rPr>
              <w:t>научных исследований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6881" w:type="dxa"/>
          </w:tcPr>
          <w:p w:rsidR="00566C65" w:rsidRPr="006A3611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Методика описания методологического аппарата научных исследований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6881" w:type="dxa"/>
          </w:tcPr>
          <w:p w:rsidR="00566C65" w:rsidRPr="006A3611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Написание и оформление научных работ студентов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  <w:tr w:rsidR="00566C65" w:rsidTr="00A311D8">
        <w:trPr>
          <w:jc w:val="center"/>
        </w:trPr>
        <w:tc>
          <w:tcPr>
            <w:tcW w:w="562" w:type="dxa"/>
          </w:tcPr>
          <w:p w:rsidR="00566C65" w:rsidRDefault="00566C65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</w:t>
            </w:r>
          </w:p>
        </w:tc>
        <w:tc>
          <w:tcPr>
            <w:tcW w:w="6881" w:type="dxa"/>
          </w:tcPr>
          <w:p w:rsidR="00566C65" w:rsidRPr="006A3611" w:rsidRDefault="00566C65" w:rsidP="00F43499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6A3611">
              <w:rPr>
                <w:rFonts w:ascii="Raleway" w:hAnsi="Raleway"/>
                <w:sz w:val="22"/>
                <w:szCs w:val="22"/>
              </w:rPr>
              <w:t>Особенности подготовки, оформления и защиты студенческих работ</w:t>
            </w:r>
          </w:p>
        </w:tc>
        <w:tc>
          <w:tcPr>
            <w:tcW w:w="1847" w:type="dxa"/>
          </w:tcPr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A3611">
              <w:rPr>
                <w:rFonts w:ascii="Raleway" w:hAnsi="Raleway"/>
                <w:sz w:val="18"/>
                <w:szCs w:val="18"/>
              </w:rPr>
              <w:t>УК-1</w:t>
            </w:r>
          </w:p>
          <w:p w:rsidR="00566C65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УК -2</w:t>
            </w:r>
          </w:p>
          <w:p w:rsidR="00566C65" w:rsidRPr="00AA4DD1" w:rsidRDefault="00566C65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ОПК-4</w:t>
            </w:r>
          </w:p>
        </w:tc>
      </w:tr>
    </w:tbl>
    <w:p w:rsidR="00F43499" w:rsidRDefault="00F43499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566C65" w:rsidRDefault="00566C65" w:rsidP="001652CA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</w:p>
    <w:p w:rsidR="00EA36FF" w:rsidRPr="00543A5A" w:rsidRDefault="00B14AE1" w:rsidP="00F43499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2D0BAF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F43499" w:rsidRPr="00541CC8" w:rsidRDefault="00F43499" w:rsidP="00F4349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F43499" w:rsidRPr="00541CC8" w:rsidRDefault="00F43499" w:rsidP="00F43499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зачет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F43499" w:rsidRDefault="00F43499" w:rsidP="0060030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1276"/>
        <w:gridCol w:w="1276"/>
        <w:gridCol w:w="2410"/>
        <w:gridCol w:w="1729"/>
      </w:tblGrid>
      <w:tr w:rsidR="00F43499" w:rsidRPr="00F43499" w:rsidTr="00F43499">
        <w:tc>
          <w:tcPr>
            <w:tcW w:w="4395" w:type="dxa"/>
            <w:gridSpan w:val="2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b/>
                <w:sz w:val="20"/>
                <w:szCs w:val="20"/>
              </w:rPr>
              <w:t>Шкалы оценки уровня</w:t>
            </w:r>
          </w:p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415" w:type="dxa"/>
            <w:gridSpan w:val="3"/>
            <w:shd w:val="clear" w:color="auto" w:fill="D9D9D9"/>
            <w:vAlign w:val="center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F43499" w:rsidRPr="00F43499" w:rsidTr="00F43499">
        <w:tc>
          <w:tcPr>
            <w:tcW w:w="3119" w:type="dxa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410" w:type="dxa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5-балльная шкала,</w:t>
            </w:r>
          </w:p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729" w:type="dxa"/>
            <w:shd w:val="clear" w:color="auto" w:fill="D9D9D9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F43499" w:rsidRPr="00F43499" w:rsidTr="00F43499">
        <w:tc>
          <w:tcPr>
            <w:tcW w:w="311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F43499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410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2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не зачтено</w:t>
            </w:r>
          </w:p>
        </w:tc>
      </w:tr>
      <w:tr w:rsidR="00F43499" w:rsidRPr="00F43499" w:rsidTr="00F43499">
        <w:tc>
          <w:tcPr>
            <w:tcW w:w="3119" w:type="dxa"/>
            <w:vMerge w:val="restart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410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72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F43499" w:rsidRPr="00F43499" w:rsidTr="00F43499">
        <w:tc>
          <w:tcPr>
            <w:tcW w:w="3119" w:type="dxa"/>
            <w:vMerge/>
          </w:tcPr>
          <w:p w:rsidR="00F43499" w:rsidRPr="00F43499" w:rsidRDefault="00F43499" w:rsidP="00F43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3499" w:rsidRPr="00F43499" w:rsidRDefault="00F43499" w:rsidP="00F43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410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72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F43499" w:rsidRPr="00F43499" w:rsidTr="00F43499">
        <w:tc>
          <w:tcPr>
            <w:tcW w:w="311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410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729" w:type="dxa"/>
          </w:tcPr>
          <w:p w:rsidR="00F43499" w:rsidRPr="00F43499" w:rsidRDefault="00F43499" w:rsidP="00F4349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43499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</w:tbl>
    <w:p w:rsidR="00F43499" w:rsidRDefault="00F43499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F43499" w:rsidRPr="00A22605" w:rsidRDefault="00F43499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A22605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F43499" w:rsidRPr="00FB4AE0" w:rsidRDefault="00F43499" w:rsidP="00F4349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F43499" w:rsidRPr="00FB4AE0" w:rsidRDefault="00F43499" w:rsidP="00F4349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5D7198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F43499" w:rsidRDefault="00F43499" w:rsidP="00F43499">
      <w:pPr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</w:t>
      </w:r>
      <w:r w:rsidRPr="00B30B15">
        <w:rPr>
          <w:rFonts w:ascii="Raleway" w:hAnsi="Raleway" w:cs="Times New Roman"/>
          <w:b/>
          <w:sz w:val="22"/>
          <w:szCs w:val="22"/>
        </w:rPr>
        <w:t xml:space="preserve"> для подготовки к </w:t>
      </w:r>
      <w:r>
        <w:rPr>
          <w:rFonts w:ascii="Raleway" w:hAnsi="Raleway" w:cs="Times New Roman"/>
          <w:b/>
          <w:sz w:val="22"/>
          <w:szCs w:val="22"/>
        </w:rPr>
        <w:t>зачету</w:t>
      </w:r>
    </w:p>
    <w:tbl>
      <w:tblPr>
        <w:tblStyle w:val="aa"/>
        <w:tblW w:w="9776" w:type="dxa"/>
        <w:tblLook w:val="04A0"/>
      </w:tblPr>
      <w:tblGrid>
        <w:gridCol w:w="764"/>
        <w:gridCol w:w="9012"/>
      </w:tblGrid>
      <w:tr w:rsidR="005C4DD7" w:rsidRPr="00732A59" w:rsidTr="00F4349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5C4DD7" w:rsidRPr="00732A59" w:rsidRDefault="005C4DD7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:rsidR="005C4DD7" w:rsidRPr="00732A59" w:rsidRDefault="005C4DD7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5C4DD7" w:rsidRPr="00732A59" w:rsidTr="00F43499">
        <w:tc>
          <w:tcPr>
            <w:tcW w:w="9776" w:type="dxa"/>
            <w:gridSpan w:val="2"/>
          </w:tcPr>
          <w:p w:rsidR="005C4DD7" w:rsidRPr="00732A59" w:rsidRDefault="005C4DD7" w:rsidP="00704F61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УК-1 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включает в себя методологическая культура?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Какая основная задача курса «Организация и эффективность научных исследований»?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организована научно-исследовательская работа в России?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является основой научных исследований?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 xml:space="preserve">  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основные положения науки?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включают методологические основы научных исследований?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средства используют в научных исследованиях?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организовать процесс проведения научного исследования?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такое методика описания методологического аппарата?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правила написания научных работ студентов?</w:t>
            </w:r>
          </w:p>
        </w:tc>
      </w:tr>
      <w:tr w:rsidR="005C4DD7" w:rsidRPr="00732A59" w:rsidTr="00F43499">
        <w:tc>
          <w:tcPr>
            <w:tcW w:w="9776" w:type="dxa"/>
            <w:gridSpan w:val="2"/>
          </w:tcPr>
          <w:p w:rsidR="005C4DD7" w:rsidRPr="00732A59" w:rsidRDefault="005C4DD7" w:rsidP="005C4DD7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оформлять студенческие научные работы?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Какова методика защиты </w:t>
            </w:r>
            <w:proofErr w:type="gram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студенческих</w:t>
            </w:r>
            <w:proofErr w:type="gramEnd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 работ?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учитывать при подготовке студенческой работы?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оценивается эффективность научных исследований?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такое научное познание?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hanging="162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Научное познание рассматривается…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А)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Б) как вид познавательной деятельности отдельных индивидов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В) как общественно – исторический процесс, предмет исследования гносеологии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Научное исследование рассматривается…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А) как общественно – исторический процесс, предмет исследования гносеологии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lastRenderedPageBreak/>
              <w:t>Б)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В) как вид познавательной деятельности отдельных индивидов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Наука – это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А) особый вид познавательной деятельности, направленной на получение, уточнение и производство объективных, системно-организованных и обоснованных знаний о природе, обществе и мышлении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Б) это осознанные вопросы, для ответа на которые имеющихся знаний недостаточно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732A59">
              <w:rPr>
                <w:rFonts w:ascii="Raleway" w:hAnsi="Raleway"/>
                <w:sz w:val="20"/>
                <w:szCs w:val="20"/>
              </w:rPr>
              <w:t>В) знание, получаемое и фиксируемое специфическими научными методами и средствами (абстрагирование, анализ, синтез, вывод, доказательство, идеализация, систематическое наблюдение, эксперимент, классификация, интерпретация, сформировавшийся в той или иной науке или области исследования ее особый язык и т. д.)</w:t>
            </w:r>
            <w:proofErr w:type="gramEnd"/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Какая задача стоит перед научными исследованиями?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Поиск информации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Оценка ресурсов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Повышение уровня образования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 критериям научности знания относятся…</w:t>
            </w:r>
          </w:p>
          <w:p w:rsidR="005C4DD7" w:rsidRPr="00732A59" w:rsidRDefault="005C4DD7" w:rsidP="00704F61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А) фундаментальность, эмпиризм,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феноменолизм</w:t>
            </w:r>
            <w:proofErr w:type="spellEnd"/>
          </w:p>
          <w:p w:rsidR="005C4DD7" w:rsidRPr="00732A59" w:rsidRDefault="005C4DD7" w:rsidP="00704F61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 Б) истинность, системность,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интерсубъективность</w:t>
            </w:r>
            <w:proofErr w:type="spellEnd"/>
          </w:p>
          <w:p w:rsidR="005C4DD7" w:rsidRPr="00732A59" w:rsidRDefault="005C4DD7" w:rsidP="00704F61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дескриптивность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воспроизводимость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>, описательность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9776" w:type="dxa"/>
            <w:gridSpan w:val="2"/>
          </w:tcPr>
          <w:p w:rsidR="005C4DD7" w:rsidRPr="00732A59" w:rsidRDefault="005C4DD7" w:rsidP="005C4DD7">
            <w:pPr>
              <w:spacing w:after="0" w:line="240" w:lineRule="auto"/>
              <w:ind w:hanging="21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732A59">
              <w:rPr>
                <w:rFonts w:ascii="Raleway" w:hAnsi="Raleway"/>
                <w:b/>
                <w:sz w:val="20"/>
                <w:szCs w:val="20"/>
              </w:rPr>
              <w:t xml:space="preserve">ОПК-4 </w:t>
            </w:r>
            <w:proofErr w:type="gramStart"/>
            <w:r w:rsidRPr="00732A59">
              <w:rPr>
                <w:rFonts w:ascii="Raleway" w:hAnsi="Raleway"/>
                <w:b/>
                <w:sz w:val="20"/>
                <w:szCs w:val="20"/>
              </w:rPr>
              <w:t>Способен</w:t>
            </w:r>
            <w:proofErr w:type="gramEnd"/>
            <w:r w:rsidRPr="00732A59">
              <w:rPr>
                <w:rFonts w:ascii="Raleway" w:hAnsi="Raleway"/>
                <w:b/>
                <w:sz w:val="20"/>
                <w:szCs w:val="20"/>
              </w:rPr>
              <w:t xml:space="preserve">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По группам предметных областей научные знания делятся </w:t>
            </w:r>
            <w:proofErr w:type="gramStart"/>
            <w:r w:rsidRPr="00732A59">
              <w:rPr>
                <w:rFonts w:ascii="Raleway" w:hAnsi="Raleway"/>
                <w:sz w:val="20"/>
                <w:szCs w:val="20"/>
              </w:rPr>
              <w:t>на</w:t>
            </w:r>
            <w:proofErr w:type="gramEnd"/>
            <w:r w:rsidRPr="00732A59">
              <w:rPr>
                <w:rFonts w:ascii="Raleway" w:hAnsi="Raleway"/>
                <w:sz w:val="20"/>
                <w:szCs w:val="20"/>
              </w:rPr>
              <w:t xml:space="preserve">: 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А) дескриптивные,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прескриптивные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>, нормативные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феноменталистские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 В) математические, естественные, гуманитарные, технические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По способу отражения сущности научные знания делятся </w:t>
            </w:r>
            <w:proofErr w:type="gram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на</w:t>
            </w:r>
            <w:proofErr w:type="gramEnd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: 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А) дескриптивные, </w:t>
            </w:r>
            <w:proofErr w:type="spell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прескриптивные</w:t>
            </w:r>
            <w:proofErr w:type="spellEnd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, нормативные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Б) </w:t>
            </w:r>
            <w:proofErr w:type="spell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феноменталистские</w:t>
            </w:r>
            <w:proofErr w:type="spellEnd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, </w:t>
            </w:r>
            <w:proofErr w:type="spell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В) математические, естественные, гуманитарные, технические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704F6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Какие методы научного познания относятся к </w:t>
            </w:r>
            <w:proofErr w:type="gramStart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теоретическим</w:t>
            </w:r>
            <w:proofErr w:type="gramEnd"/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?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А) Наблюдение, эксперимент, моделирование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Б) Анализ, синтез, абстрагирование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В) Описание, измерение, классификация</w:t>
            </w:r>
          </w:p>
          <w:p w:rsidR="005C4DD7" w:rsidRPr="00732A59" w:rsidRDefault="005C4DD7" w:rsidP="00704F61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Style w:val="a5"/>
                <w:rFonts w:ascii="Raleway" w:hAnsi="Raleway"/>
                <w:b w:val="0"/>
                <w:sz w:val="20"/>
                <w:szCs w:val="20"/>
              </w:rPr>
              <w:t>Г) Интервью, опрос, анкетирование</w:t>
            </w: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По отнесению к формам мышления научные знания делятся </w:t>
            </w:r>
            <w:proofErr w:type="gramStart"/>
            <w:r w:rsidRPr="00732A59">
              <w:rPr>
                <w:rFonts w:ascii="Raleway" w:hAnsi="Raleway"/>
                <w:sz w:val="20"/>
                <w:szCs w:val="20"/>
              </w:rPr>
              <w:t>на</w:t>
            </w:r>
            <w:proofErr w:type="gramEnd"/>
            <w:r w:rsidRPr="00732A59">
              <w:rPr>
                <w:rFonts w:ascii="Raleway" w:hAnsi="Raleway"/>
                <w:sz w:val="20"/>
                <w:szCs w:val="20"/>
              </w:rPr>
              <w:t xml:space="preserve">: 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А) эмпирические, теоретические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феноменталистские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В) математические, естественные, гуманитарные, технические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Какая задача стоит перед научными исследованиями?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Поиск информации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Оценка ресурсов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Повышение уровня образования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Какое качество является основой научных исследований?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Инновационность</w:t>
            </w:r>
            <w:proofErr w:type="spellEnd"/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Методологическая культура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lastRenderedPageBreak/>
              <w:t>c) Количественный анализ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Творческий подход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Какие методы наиболее часто используются в научных исследованиях?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Эмпирические и математические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Описательные и анкетные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Теоретические и эмпирические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Исторические и культурологические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Что включает в себя методологический аппарат научных исследований?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Методы и средства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Литературные источники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Финансовые отчеты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Программное обеспечение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5C4DD7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Какие средства наиболее важны в научных исследованиях?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Теории и гипотезы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Учебные пособия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Оборудование и модели</w:t>
            </w:r>
          </w:p>
          <w:p w:rsidR="005C4DD7" w:rsidRPr="00732A59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d) Социальные сети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C4DD7" w:rsidRPr="00732A59" w:rsidTr="00F43499">
        <w:tc>
          <w:tcPr>
            <w:tcW w:w="562" w:type="dxa"/>
          </w:tcPr>
          <w:p w:rsidR="005C4DD7" w:rsidRPr="00732A59" w:rsidRDefault="00732A59" w:rsidP="005C4D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  <w:r>
              <w:rPr>
                <w:rFonts w:eastAsiaTheme="minorHAnsi" w:cstheme="minorBidi"/>
              </w:rPr>
              <w:br w:type="page"/>
            </w:r>
          </w:p>
        </w:tc>
        <w:tc>
          <w:tcPr>
            <w:tcW w:w="9214" w:type="dxa"/>
          </w:tcPr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 xml:space="preserve">Какие документы регулируют оформление </w:t>
            </w:r>
            <w:proofErr w:type="gramStart"/>
            <w:r w:rsidRPr="00732A59">
              <w:rPr>
                <w:rFonts w:ascii="Raleway" w:hAnsi="Raleway"/>
                <w:sz w:val="20"/>
                <w:szCs w:val="20"/>
              </w:rPr>
              <w:t>студенческих</w:t>
            </w:r>
            <w:proofErr w:type="gramEnd"/>
            <w:r w:rsidRPr="00732A59">
              <w:rPr>
                <w:rFonts w:ascii="Raleway" w:hAnsi="Raleway"/>
                <w:sz w:val="20"/>
                <w:szCs w:val="20"/>
              </w:rPr>
              <w:t xml:space="preserve"> научных работ?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a) ГОСТ и методические рекомендации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b) Личные предпочтения</w:t>
            </w:r>
          </w:p>
          <w:p w:rsidR="005C4DD7" w:rsidRPr="00732A59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32A59">
              <w:rPr>
                <w:rFonts w:ascii="Raleway" w:hAnsi="Raleway"/>
                <w:sz w:val="20"/>
                <w:szCs w:val="20"/>
              </w:rPr>
              <w:t>c) Внутренние правила вузов</w:t>
            </w:r>
          </w:p>
          <w:p w:rsidR="005C4DD7" w:rsidRDefault="005C4DD7" w:rsidP="00732A5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732A59">
              <w:rPr>
                <w:rFonts w:ascii="Raleway" w:hAnsi="Raleway"/>
                <w:sz w:val="20"/>
                <w:szCs w:val="20"/>
              </w:rPr>
              <w:t>d</w:t>
            </w:r>
            <w:proofErr w:type="spellEnd"/>
            <w:r w:rsidRPr="00732A59">
              <w:rPr>
                <w:rFonts w:ascii="Raleway" w:hAnsi="Raleway"/>
                <w:sz w:val="20"/>
                <w:szCs w:val="20"/>
              </w:rPr>
              <w:t>) Международные стандарты</w:t>
            </w:r>
          </w:p>
          <w:p w:rsidR="00732A59" w:rsidRPr="00732A59" w:rsidRDefault="00732A59" w:rsidP="00732A5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A22605" w:rsidRPr="00A22605" w:rsidRDefault="00A22605" w:rsidP="005C4DD7">
      <w:pPr>
        <w:pageBreakBefore/>
        <w:widowControl w:val="0"/>
        <w:spacing w:after="0" w:line="240" w:lineRule="auto"/>
        <w:ind w:firstLine="709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lastRenderedPageBreak/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Pr="00732A59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732A59">
        <w:rPr>
          <w:rFonts w:ascii="Raleway" w:hAnsi="Raleway"/>
          <w:sz w:val="22"/>
          <w:szCs w:val="22"/>
        </w:rPr>
        <w:t>«Ключи»</w:t>
      </w:r>
      <w:r w:rsidR="00B14AE1" w:rsidRPr="00732A59">
        <w:rPr>
          <w:rFonts w:ascii="Raleway" w:hAnsi="Raleway"/>
          <w:sz w:val="22"/>
          <w:szCs w:val="22"/>
        </w:rPr>
        <w:t xml:space="preserve"> правильных ответов</w:t>
      </w:r>
      <w:r w:rsidRPr="00732A59">
        <w:rPr>
          <w:rFonts w:ascii="Raleway" w:hAnsi="Raleway"/>
          <w:sz w:val="22"/>
          <w:szCs w:val="22"/>
        </w:rPr>
        <w:t xml:space="preserve"> к заданиям</w:t>
      </w:r>
      <w:r w:rsidR="00732A59" w:rsidRPr="00732A59">
        <w:rPr>
          <w:rFonts w:ascii="Raleway" w:hAnsi="Raleway"/>
          <w:sz w:val="22"/>
          <w:szCs w:val="22"/>
        </w:rPr>
        <w:t xml:space="preserve"> </w:t>
      </w:r>
      <w:r w:rsidR="00543A5A" w:rsidRPr="00732A59">
        <w:rPr>
          <w:rFonts w:ascii="Raleway" w:hAnsi="Raleway"/>
          <w:sz w:val="22"/>
          <w:szCs w:val="22"/>
        </w:rPr>
        <w:t>открытого типа</w:t>
      </w:r>
      <w:r w:rsidR="00732A59"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</w:t>
      </w:r>
      <w:r w:rsidR="00A22605">
        <w:rPr>
          <w:rFonts w:ascii="Raleway" w:hAnsi="Raleway"/>
          <w:sz w:val="22"/>
          <w:szCs w:val="22"/>
        </w:rPr>
        <w:t>ривод</w:t>
      </w:r>
      <w:r>
        <w:rPr>
          <w:rFonts w:ascii="Raleway" w:hAnsi="Raleway"/>
          <w:sz w:val="22"/>
          <w:szCs w:val="22"/>
        </w:rPr>
        <w:t>я</w:t>
      </w:r>
      <w:r w:rsidR="00A22605">
        <w:rPr>
          <w:rFonts w:ascii="Raleway" w:hAnsi="Raleway"/>
          <w:sz w:val="22"/>
          <w:szCs w:val="22"/>
        </w:rPr>
        <w:t>тся при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947B69" w:rsidP="00947B69">
      <w:pPr>
        <w:rPr>
          <w:rFonts w:ascii="Raleway" w:hAnsi="Raleway"/>
          <w:sz w:val="22"/>
          <w:szCs w:val="22"/>
        </w:rPr>
      </w:pPr>
    </w:p>
    <w:p w:rsidR="00ED4F3D" w:rsidRDefault="00ED4F3D" w:rsidP="00947B69">
      <w:pPr>
        <w:rPr>
          <w:rFonts w:ascii="Raleway" w:hAnsi="Raleway"/>
          <w:sz w:val="22"/>
          <w:szCs w:val="22"/>
        </w:rPr>
      </w:pP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r w:rsidR="00F43499" w:rsidRPr="00F43499">
        <w:rPr>
          <w:rFonts w:ascii="Raleway" w:hAnsi="Raleway"/>
          <w:sz w:val="22"/>
          <w:szCs w:val="22"/>
        </w:rPr>
        <w:t>Организация и эффективность научных исследований  и проектной деятельности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9856" w:type="dxa"/>
        <w:tblLook w:val="04A0"/>
      </w:tblPr>
      <w:tblGrid>
        <w:gridCol w:w="477"/>
        <w:gridCol w:w="4338"/>
        <w:gridCol w:w="3609"/>
        <w:gridCol w:w="1432"/>
      </w:tblGrid>
      <w:tr w:rsidR="005C66C5" w:rsidRPr="003411D4" w:rsidTr="005C66C5">
        <w:trPr>
          <w:tblHeader/>
        </w:trPr>
        <w:tc>
          <w:tcPr>
            <w:tcW w:w="477" w:type="dxa"/>
            <w:shd w:val="clear" w:color="auto" w:fill="F2F2F2" w:themeFill="background1" w:themeFillShade="F2"/>
            <w:vAlign w:val="center"/>
          </w:tcPr>
          <w:p w:rsidR="005C66C5" w:rsidRPr="00B14AE1" w:rsidRDefault="005C66C5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4338" w:type="dxa"/>
            <w:shd w:val="clear" w:color="auto" w:fill="F2F2F2" w:themeFill="background1" w:themeFillShade="F2"/>
            <w:vAlign w:val="center"/>
          </w:tcPr>
          <w:p w:rsidR="005C66C5" w:rsidRPr="00B14AE1" w:rsidRDefault="005C66C5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3609" w:type="dxa"/>
            <w:shd w:val="clear" w:color="auto" w:fill="F2F2F2" w:themeFill="background1" w:themeFillShade="F2"/>
            <w:vAlign w:val="center"/>
          </w:tcPr>
          <w:p w:rsidR="005C66C5" w:rsidRPr="00B14AE1" w:rsidRDefault="005C66C5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:rsidR="005C66C5" w:rsidRPr="00B14AE1" w:rsidRDefault="00B66BF3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782BC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E83D97" w:rsidRPr="003411D4" w:rsidTr="005C66C5">
        <w:tc>
          <w:tcPr>
            <w:tcW w:w="477" w:type="dxa"/>
          </w:tcPr>
          <w:p w:rsidR="00E83D97" w:rsidRPr="003411D4" w:rsidRDefault="00E83D97" w:rsidP="00E83D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включает в себя методологическая культура?</w:t>
            </w:r>
          </w:p>
        </w:tc>
        <w:tc>
          <w:tcPr>
            <w:tcW w:w="3609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Правила и стандарты</w:t>
            </w:r>
          </w:p>
        </w:tc>
        <w:tc>
          <w:tcPr>
            <w:tcW w:w="1432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УК-1 </w:t>
            </w:r>
          </w:p>
        </w:tc>
      </w:tr>
      <w:tr w:rsidR="00E83D97" w:rsidRPr="003411D4" w:rsidTr="005C66C5">
        <w:tc>
          <w:tcPr>
            <w:tcW w:w="477" w:type="dxa"/>
          </w:tcPr>
          <w:p w:rsidR="00E83D97" w:rsidRPr="003411D4" w:rsidRDefault="00E83D97" w:rsidP="00E83D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E83D97" w:rsidRPr="005E767E" w:rsidRDefault="00E83D97" w:rsidP="00E83D9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Какая основная задача курса «Организация и эффективность научных исследований»?</w:t>
            </w:r>
          </w:p>
        </w:tc>
        <w:tc>
          <w:tcPr>
            <w:tcW w:w="3609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Повышение результативности</w:t>
            </w:r>
          </w:p>
        </w:tc>
        <w:tc>
          <w:tcPr>
            <w:tcW w:w="1432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E83D97" w:rsidRPr="003411D4" w:rsidTr="005C66C5">
        <w:tc>
          <w:tcPr>
            <w:tcW w:w="477" w:type="dxa"/>
          </w:tcPr>
          <w:p w:rsidR="00E83D97" w:rsidRPr="003411D4" w:rsidRDefault="00E83D97" w:rsidP="00E83D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E83D97" w:rsidRPr="005E767E" w:rsidRDefault="00E83D97" w:rsidP="00E83D9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организована научно-исследовательская работа в России?</w:t>
            </w:r>
          </w:p>
        </w:tc>
        <w:tc>
          <w:tcPr>
            <w:tcW w:w="3609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 xml:space="preserve">Через государственные университеты </w:t>
            </w:r>
          </w:p>
        </w:tc>
        <w:tc>
          <w:tcPr>
            <w:tcW w:w="1432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E83D97" w:rsidRPr="003411D4" w:rsidTr="005C66C5">
        <w:tc>
          <w:tcPr>
            <w:tcW w:w="477" w:type="dxa"/>
          </w:tcPr>
          <w:p w:rsidR="00E83D97" w:rsidRPr="003411D4" w:rsidRDefault="00E83D97" w:rsidP="00E83D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E83D97" w:rsidRPr="005E767E" w:rsidRDefault="00E83D97" w:rsidP="00E83D9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является основой научных исследований?</w:t>
            </w:r>
          </w:p>
        </w:tc>
        <w:tc>
          <w:tcPr>
            <w:tcW w:w="3609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Методологическая культура</w:t>
            </w:r>
          </w:p>
        </w:tc>
        <w:tc>
          <w:tcPr>
            <w:tcW w:w="1432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E83D97" w:rsidRPr="003411D4" w:rsidTr="005C66C5">
        <w:tc>
          <w:tcPr>
            <w:tcW w:w="477" w:type="dxa"/>
          </w:tcPr>
          <w:p w:rsidR="00E83D97" w:rsidRPr="003411D4" w:rsidRDefault="00E83D97" w:rsidP="00E83D9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E83D97" w:rsidRPr="005E767E" w:rsidRDefault="00E83D97" w:rsidP="00732A59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 w:cs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основные положения науки?</w:t>
            </w:r>
          </w:p>
        </w:tc>
        <w:tc>
          <w:tcPr>
            <w:tcW w:w="3609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Объективность и системность</w:t>
            </w:r>
          </w:p>
        </w:tc>
        <w:tc>
          <w:tcPr>
            <w:tcW w:w="1432" w:type="dxa"/>
          </w:tcPr>
          <w:p w:rsidR="00E83D97" w:rsidRPr="005E767E" w:rsidRDefault="00E83D97" w:rsidP="00E8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включают методологические основы научных исследований?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Теории и методы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УК-1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средства используют в научных исследованиях?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Оборудование и модели.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организовать процесс проведения научного исследования?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Пошаговое планирование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такое методика описания методологического аппарата?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Структурирование методов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правила написания научных работ студентов?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Логика и последовательность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УК-1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Fonts w:ascii="Raleway" w:hAnsi="Raleway"/>
                <w:b/>
                <w:sz w:val="20"/>
                <w:szCs w:val="20"/>
              </w:rPr>
              <w:t></w:t>
            </w: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оформлять студенческие научные работы?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По ГОСТу.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Какова методика защиты студенческих работ?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Презентация и аргументация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учитывать при подготовке студенческой работы?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Тему и актуальность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 оценивается эффективность научных исследований?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По результатам и применению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5E767E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5E767E">
              <w:rPr>
                <w:rStyle w:val="a5"/>
                <w:rFonts w:ascii="Raleway" w:hAnsi="Raleway"/>
                <w:b w:val="0"/>
                <w:sz w:val="20"/>
                <w:szCs w:val="20"/>
              </w:rPr>
              <w:t>Что такое научное познание?</w:t>
            </w:r>
          </w:p>
        </w:tc>
        <w:tc>
          <w:tcPr>
            <w:tcW w:w="3609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767E">
              <w:rPr>
                <w:rFonts w:ascii="Raleway" w:hAnsi="Raleway"/>
                <w:sz w:val="20"/>
                <w:szCs w:val="20"/>
              </w:rPr>
              <w:t>Систематизация знаний</w:t>
            </w:r>
          </w:p>
        </w:tc>
        <w:tc>
          <w:tcPr>
            <w:tcW w:w="1432" w:type="dxa"/>
          </w:tcPr>
          <w:p w:rsidR="005C4DD7" w:rsidRPr="005E767E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732A59">
            <w:pPr>
              <w:spacing w:after="0" w:line="240" w:lineRule="auto"/>
              <w:ind w:hanging="5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Научное познание рассматривается…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Б) как вид познавательной деятельности отдельных индивидов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В) как общественно – исторический процесс, предмет исследования гносеологии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Научное исследование рассматривается…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как общественно – исторический процесс, предмет исследования гносеологии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Б)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В) как вид познавательной деятельности </w:t>
            </w:r>
            <w:r w:rsidRPr="000F56A8">
              <w:rPr>
                <w:rFonts w:ascii="Raleway" w:hAnsi="Raleway"/>
                <w:sz w:val="20"/>
                <w:szCs w:val="20"/>
              </w:rPr>
              <w:lastRenderedPageBreak/>
              <w:t>отдельных индивидов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lastRenderedPageBreak/>
              <w:t>Б) как субъективный процесс, деятельность по получению новых научных знаний отдельным исследователем, группой исследователей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Наука – это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особый вид познавательной деятельности, направленной на получение, уточнение и производство объективных, системно-организованных и обоснованных знаний о природе, обществе и мышлении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Б) это осознанные вопросы, для ответа на которые имеющихся знаний недостаточно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В) знание, получаемое и фиксируемое специфическими научными методами и средствами (абстрагирование, анализ, синтез, вывод, доказательство, идеализация, систематическое наблюдение, эксперимент, классификация, интерпретация, сформировавшийся в той или иной науке или области исследования ее особый язык и т. д.)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В) знание, получаемое и фиксируемое специфическими научными методами и средствами (абстрагирование, анализ, синтез, вывод, доказательство, идеализация, систематическое наблюдение, эксперимент, классификация, интерпретация, сформировавшийся в той или иной науке или области исследования ее особый язык и т. д.)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Какая задача стоит перед научными исследованиями?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Поиск информации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Оценка ресурсов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Повышение уровня образования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>УК-2</w:t>
            </w:r>
            <w:bookmarkStart w:id="0" w:name="_GoBack"/>
            <w:bookmarkEnd w:id="0"/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 критериям научности знания относятся…</w:t>
            </w:r>
          </w:p>
          <w:p w:rsidR="005C4DD7" w:rsidRPr="000F56A8" w:rsidRDefault="005C4DD7" w:rsidP="005C4DD7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А) фундаментальность, эмпиризм,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феноменолизм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 Б) истинность, системность,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интерсубъективность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дескриптивность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воспроизводимость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>, описательность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hanging="21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Б) истинность, системность,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интерсубъективность</w:t>
            </w:r>
            <w:proofErr w:type="spellEnd"/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По группам предметных областей научные знания делятся на: 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А) дескриптивные,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прескриптивные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>, нормативные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феноменталистские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 В) математические, естественные, гуманитарные, технические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В) математические, естественные, гуманитарные, технические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По способу отражения сущности научные знания делятся на: 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А) дескриптивные, </w:t>
            </w:r>
            <w:proofErr w:type="spellStart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прескриптивные</w:t>
            </w:r>
            <w:proofErr w:type="spellEnd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, нормативные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Б) </w:t>
            </w:r>
            <w:proofErr w:type="spellStart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феноменталистские</w:t>
            </w:r>
            <w:proofErr w:type="spellEnd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, </w:t>
            </w:r>
            <w:proofErr w:type="spellStart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В) математические, естественные, гуманитарные, технические</w:t>
            </w: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 xml:space="preserve">А) дескриптивные, </w:t>
            </w:r>
            <w:proofErr w:type="spellStart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прескриптивные</w:t>
            </w:r>
            <w:proofErr w:type="spellEnd"/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, нормативные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Какие методы научного познания относятся к теоретическим?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А) Наблюдение, эксперимент, моделирование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Б) Анализ, синтез, абстрагирование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t>В) Описание, измерение, классификация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lastRenderedPageBreak/>
              <w:t>Г) Интервью, опрос, анкетирование</w:t>
            </w: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  <w:r w:rsidRPr="000F56A8">
              <w:rPr>
                <w:rStyle w:val="a5"/>
                <w:rFonts w:ascii="Raleway" w:hAnsi="Raleway"/>
                <w:b w:val="0"/>
                <w:sz w:val="20"/>
                <w:szCs w:val="20"/>
              </w:rPr>
              <w:lastRenderedPageBreak/>
              <w:t>Б) Анализ, синтез, абстрагирование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По отнесению к формам мышления научные знания делятся на: 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эмпирические, теоретические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феноменталистские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эссенциалистские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В) математические, естественные, гуманитарные, технические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hanging="112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А) эмпирические, теоретические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Какая задача стоит перед научными исследованиями?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Поиск информации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Оценка ресурсов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Повышение уровня образования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Открытие и развитие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Какое качество является основой научных исследований?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0F56A8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0F56A8">
              <w:rPr>
                <w:rFonts w:ascii="Raleway" w:hAnsi="Raleway"/>
                <w:sz w:val="20"/>
                <w:szCs w:val="20"/>
              </w:rPr>
              <w:t>Инновационность</w:t>
            </w:r>
            <w:proofErr w:type="spellEnd"/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Методологическая культура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Количественный анализ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Творческий подход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Методологическая культура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Какие методы наиболее часто используются в научных исследованиях?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Эмпирические и математические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Описательные и анкетные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Теоретические и эмпирические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Исторические и культурологические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Теоретические и эмпирические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Что включает в себя методологический аппарат научных исследований?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Методы и средства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Литературные источники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Финансовые отчеты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Программное обеспечение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Методы и средства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Какие средства наиболее важны в научных исследованиях?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Теории и гипотезы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Учебные пособия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Оборудование и модели</w:t>
            </w:r>
          </w:p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Социальные сети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hanging="19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Оборудование и модели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  <w:tr w:rsidR="005C4DD7" w:rsidRPr="003411D4" w:rsidTr="005C66C5">
        <w:tc>
          <w:tcPr>
            <w:tcW w:w="477" w:type="dxa"/>
          </w:tcPr>
          <w:p w:rsidR="005C4DD7" w:rsidRPr="003411D4" w:rsidRDefault="005C4DD7" w:rsidP="005C4D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38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 xml:space="preserve">Какие документы регулируют оформление </w:t>
            </w:r>
            <w:proofErr w:type="gramStart"/>
            <w:r w:rsidRPr="000F56A8">
              <w:rPr>
                <w:rFonts w:ascii="Raleway" w:hAnsi="Raleway"/>
                <w:sz w:val="20"/>
                <w:szCs w:val="20"/>
              </w:rPr>
              <w:t>студенческих</w:t>
            </w:r>
            <w:proofErr w:type="gramEnd"/>
            <w:r w:rsidRPr="000F56A8">
              <w:rPr>
                <w:rFonts w:ascii="Raleway" w:hAnsi="Raleway"/>
                <w:sz w:val="20"/>
                <w:szCs w:val="20"/>
              </w:rPr>
              <w:t xml:space="preserve"> научных работ?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ГОСТ и методические рекомендации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b) Личные предпочтения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c) Внутренние правила вузов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d) Международные стандарты</w:t>
            </w:r>
          </w:p>
          <w:p w:rsidR="005C4DD7" w:rsidRPr="000F56A8" w:rsidRDefault="005C4DD7" w:rsidP="005C4DD7">
            <w:pPr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sz w:val="20"/>
                <w:szCs w:val="20"/>
              </w:rPr>
            </w:pPr>
          </w:p>
        </w:tc>
        <w:tc>
          <w:tcPr>
            <w:tcW w:w="3609" w:type="dxa"/>
          </w:tcPr>
          <w:p w:rsidR="005C4DD7" w:rsidRPr="000F56A8" w:rsidRDefault="005C4DD7" w:rsidP="005C4DD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F56A8">
              <w:rPr>
                <w:rFonts w:ascii="Raleway" w:hAnsi="Raleway"/>
                <w:sz w:val="20"/>
                <w:szCs w:val="20"/>
              </w:rPr>
              <w:t>a) ГОСТ и методические рекомендации</w:t>
            </w:r>
          </w:p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32" w:type="dxa"/>
          </w:tcPr>
          <w:p w:rsidR="005C4DD7" w:rsidRPr="000F56A8" w:rsidRDefault="005C4DD7" w:rsidP="005C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71FEC">
              <w:rPr>
                <w:rFonts w:ascii="Raleway" w:hAnsi="Raleway"/>
                <w:sz w:val="22"/>
                <w:szCs w:val="22"/>
              </w:rPr>
              <w:t xml:space="preserve">ОПК-4  </w:t>
            </w:r>
          </w:p>
        </w:tc>
      </w:tr>
    </w:tbl>
    <w:p w:rsidR="006C4D10" w:rsidRPr="00AB5E5E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6C4D10" w:rsidRPr="00AB5E5E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8F" w:rsidRDefault="00DC408F" w:rsidP="00EA36FF">
      <w:pPr>
        <w:spacing w:after="0" w:line="240" w:lineRule="auto"/>
      </w:pPr>
      <w:r>
        <w:separator/>
      </w:r>
    </w:p>
  </w:endnote>
  <w:endnote w:type="continuationSeparator" w:id="1">
    <w:p w:rsidR="00DC408F" w:rsidRDefault="00DC408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DC408F" w:rsidRDefault="00DC408F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566C65">
          <w:rPr>
            <w:rFonts w:ascii="Raleway" w:hAnsi="Raleway"/>
            <w:noProof/>
            <w:sz w:val="20"/>
            <w:szCs w:val="20"/>
          </w:rPr>
          <w:t>10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  <w:p w:rsidR="00DC408F" w:rsidRDefault="00DC408F"/>
  <w:p w:rsidR="00DC408F" w:rsidRDefault="00DC40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8F" w:rsidRDefault="00DC408F" w:rsidP="00EA36FF">
      <w:pPr>
        <w:spacing w:after="0" w:line="240" w:lineRule="auto"/>
      </w:pPr>
      <w:r>
        <w:separator/>
      </w:r>
    </w:p>
  </w:footnote>
  <w:footnote w:type="continuationSeparator" w:id="1">
    <w:p w:rsidR="00DC408F" w:rsidRDefault="00DC408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74"/>
    <w:multiLevelType w:val="multilevel"/>
    <w:tmpl w:val="FDC40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32B"/>
    <w:multiLevelType w:val="hybridMultilevel"/>
    <w:tmpl w:val="70C82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30439C1"/>
    <w:multiLevelType w:val="hybridMultilevel"/>
    <w:tmpl w:val="E7381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00A4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4A7335"/>
    <w:multiLevelType w:val="hybridMultilevel"/>
    <w:tmpl w:val="224AB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1BAF"/>
    <w:multiLevelType w:val="hybridMultilevel"/>
    <w:tmpl w:val="A27CF7A8"/>
    <w:lvl w:ilvl="0" w:tplc="349A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B1C66"/>
    <w:multiLevelType w:val="hybridMultilevel"/>
    <w:tmpl w:val="7D5E24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84B89"/>
    <w:multiLevelType w:val="hybridMultilevel"/>
    <w:tmpl w:val="1DE2E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2197C"/>
    <w:multiLevelType w:val="hybridMultilevel"/>
    <w:tmpl w:val="97286C82"/>
    <w:lvl w:ilvl="0" w:tplc="90AE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7A85"/>
    <w:multiLevelType w:val="hybridMultilevel"/>
    <w:tmpl w:val="09EC2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0CE5"/>
    <w:multiLevelType w:val="hybridMultilevel"/>
    <w:tmpl w:val="C39857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8E1D09"/>
    <w:multiLevelType w:val="hybridMultilevel"/>
    <w:tmpl w:val="F16AFAC4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F5E0F"/>
    <w:multiLevelType w:val="hybridMultilevel"/>
    <w:tmpl w:val="F3BAB19E"/>
    <w:lvl w:ilvl="0" w:tplc="DF1A6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8225DC"/>
    <w:multiLevelType w:val="hybridMultilevel"/>
    <w:tmpl w:val="E230E560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86F79"/>
    <w:multiLevelType w:val="hybridMultilevel"/>
    <w:tmpl w:val="88ACC6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23E"/>
    <w:multiLevelType w:val="hybridMultilevel"/>
    <w:tmpl w:val="277897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D439A"/>
    <w:multiLevelType w:val="hybridMultilevel"/>
    <w:tmpl w:val="4FC6E59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42CC4"/>
    <w:multiLevelType w:val="hybridMultilevel"/>
    <w:tmpl w:val="4C0E1E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09049AA"/>
    <w:multiLevelType w:val="hybridMultilevel"/>
    <w:tmpl w:val="A288E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526A0"/>
    <w:multiLevelType w:val="hybridMultilevel"/>
    <w:tmpl w:val="0AC81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C06B9"/>
    <w:multiLevelType w:val="hybridMultilevel"/>
    <w:tmpl w:val="48C4D9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67F09"/>
    <w:multiLevelType w:val="hybridMultilevel"/>
    <w:tmpl w:val="AE1009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74B80F83"/>
    <w:multiLevelType w:val="hybridMultilevel"/>
    <w:tmpl w:val="7FF8B548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C37B3"/>
    <w:multiLevelType w:val="hybridMultilevel"/>
    <w:tmpl w:val="3558E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7"/>
  </w:num>
  <w:num w:numId="5">
    <w:abstractNumId w:val="14"/>
  </w:num>
  <w:num w:numId="6">
    <w:abstractNumId w:val="30"/>
  </w:num>
  <w:num w:numId="7">
    <w:abstractNumId w:val="6"/>
  </w:num>
  <w:num w:numId="8">
    <w:abstractNumId w:val="2"/>
  </w:num>
  <w:num w:numId="9">
    <w:abstractNumId w:val="5"/>
  </w:num>
  <w:num w:numId="10">
    <w:abstractNumId w:val="24"/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13"/>
  </w:num>
  <w:num w:numId="16">
    <w:abstractNumId w:val="32"/>
  </w:num>
  <w:num w:numId="17">
    <w:abstractNumId w:val="1"/>
  </w:num>
  <w:num w:numId="18">
    <w:abstractNumId w:val="7"/>
  </w:num>
  <w:num w:numId="19">
    <w:abstractNumId w:val="10"/>
  </w:num>
  <w:num w:numId="20">
    <w:abstractNumId w:val="27"/>
  </w:num>
  <w:num w:numId="21">
    <w:abstractNumId w:val="25"/>
  </w:num>
  <w:num w:numId="22">
    <w:abstractNumId w:val="23"/>
  </w:num>
  <w:num w:numId="23">
    <w:abstractNumId w:val="11"/>
  </w:num>
  <w:num w:numId="24">
    <w:abstractNumId w:val="21"/>
  </w:num>
  <w:num w:numId="25">
    <w:abstractNumId w:val="28"/>
  </w:num>
  <w:num w:numId="26">
    <w:abstractNumId w:val="16"/>
  </w:num>
  <w:num w:numId="27">
    <w:abstractNumId w:val="12"/>
  </w:num>
  <w:num w:numId="28">
    <w:abstractNumId w:val="8"/>
  </w:num>
  <w:num w:numId="29">
    <w:abstractNumId w:val="29"/>
  </w:num>
  <w:num w:numId="30">
    <w:abstractNumId w:val="18"/>
  </w:num>
  <w:num w:numId="31">
    <w:abstractNumId w:val="31"/>
  </w:num>
  <w:num w:numId="32">
    <w:abstractNumId w:val="1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45076"/>
    <w:rsid w:val="00067F0B"/>
    <w:rsid w:val="00070C56"/>
    <w:rsid w:val="00075ADA"/>
    <w:rsid w:val="000771C1"/>
    <w:rsid w:val="00092C63"/>
    <w:rsid w:val="000A15AA"/>
    <w:rsid w:val="000A50FC"/>
    <w:rsid w:val="000A6FD0"/>
    <w:rsid w:val="000C2F90"/>
    <w:rsid w:val="000D70FB"/>
    <w:rsid w:val="000E3A8D"/>
    <w:rsid w:val="000F01FF"/>
    <w:rsid w:val="000F56A8"/>
    <w:rsid w:val="000F7B14"/>
    <w:rsid w:val="001170A4"/>
    <w:rsid w:val="001314E2"/>
    <w:rsid w:val="0014020E"/>
    <w:rsid w:val="00161E14"/>
    <w:rsid w:val="001652CA"/>
    <w:rsid w:val="00167068"/>
    <w:rsid w:val="0018345C"/>
    <w:rsid w:val="00183720"/>
    <w:rsid w:val="00192B30"/>
    <w:rsid w:val="001A108D"/>
    <w:rsid w:val="001A24F9"/>
    <w:rsid w:val="001A4440"/>
    <w:rsid w:val="001E4C0D"/>
    <w:rsid w:val="001F4DA1"/>
    <w:rsid w:val="00202A7D"/>
    <w:rsid w:val="00217B16"/>
    <w:rsid w:val="00247B20"/>
    <w:rsid w:val="0025537E"/>
    <w:rsid w:val="0025676D"/>
    <w:rsid w:val="002611CD"/>
    <w:rsid w:val="00264627"/>
    <w:rsid w:val="002741B0"/>
    <w:rsid w:val="002756F9"/>
    <w:rsid w:val="00276CC2"/>
    <w:rsid w:val="00283659"/>
    <w:rsid w:val="00285C6C"/>
    <w:rsid w:val="0029698C"/>
    <w:rsid w:val="002D0BAF"/>
    <w:rsid w:val="00306B1F"/>
    <w:rsid w:val="003146A0"/>
    <w:rsid w:val="0033283F"/>
    <w:rsid w:val="0033511A"/>
    <w:rsid w:val="003411D4"/>
    <w:rsid w:val="00350666"/>
    <w:rsid w:val="003567B4"/>
    <w:rsid w:val="00374EA6"/>
    <w:rsid w:val="003776BF"/>
    <w:rsid w:val="00384717"/>
    <w:rsid w:val="003A6E38"/>
    <w:rsid w:val="003B1463"/>
    <w:rsid w:val="003B79E0"/>
    <w:rsid w:val="003E706B"/>
    <w:rsid w:val="003F5ADC"/>
    <w:rsid w:val="00420115"/>
    <w:rsid w:val="004446E1"/>
    <w:rsid w:val="0044504F"/>
    <w:rsid w:val="00476F8C"/>
    <w:rsid w:val="004A6AF7"/>
    <w:rsid w:val="004F10C3"/>
    <w:rsid w:val="004F25A9"/>
    <w:rsid w:val="004F2D18"/>
    <w:rsid w:val="005315BF"/>
    <w:rsid w:val="00533FF9"/>
    <w:rsid w:val="00542B59"/>
    <w:rsid w:val="00543A5A"/>
    <w:rsid w:val="00553C36"/>
    <w:rsid w:val="005551FC"/>
    <w:rsid w:val="00560DA8"/>
    <w:rsid w:val="00566C65"/>
    <w:rsid w:val="0058761D"/>
    <w:rsid w:val="005C4DD7"/>
    <w:rsid w:val="005C64EE"/>
    <w:rsid w:val="005C66C5"/>
    <w:rsid w:val="005C7CB5"/>
    <w:rsid w:val="005D7198"/>
    <w:rsid w:val="005E767E"/>
    <w:rsid w:val="005F055E"/>
    <w:rsid w:val="005F28A8"/>
    <w:rsid w:val="00600300"/>
    <w:rsid w:val="00612D60"/>
    <w:rsid w:val="00613FEA"/>
    <w:rsid w:val="00632F5C"/>
    <w:rsid w:val="00650B90"/>
    <w:rsid w:val="0065580F"/>
    <w:rsid w:val="00660A3E"/>
    <w:rsid w:val="00667A44"/>
    <w:rsid w:val="00682B12"/>
    <w:rsid w:val="006840ED"/>
    <w:rsid w:val="00685347"/>
    <w:rsid w:val="006A148E"/>
    <w:rsid w:val="006A3611"/>
    <w:rsid w:val="006C4D10"/>
    <w:rsid w:val="006D133D"/>
    <w:rsid w:val="006D5B60"/>
    <w:rsid w:val="006E3961"/>
    <w:rsid w:val="006F12B3"/>
    <w:rsid w:val="006F3BB1"/>
    <w:rsid w:val="007017CE"/>
    <w:rsid w:val="007023C2"/>
    <w:rsid w:val="00704F61"/>
    <w:rsid w:val="00710915"/>
    <w:rsid w:val="00714B2C"/>
    <w:rsid w:val="00714F07"/>
    <w:rsid w:val="007172AE"/>
    <w:rsid w:val="007256C7"/>
    <w:rsid w:val="00730831"/>
    <w:rsid w:val="00732A59"/>
    <w:rsid w:val="00743A95"/>
    <w:rsid w:val="00744A4D"/>
    <w:rsid w:val="007633B4"/>
    <w:rsid w:val="00767B35"/>
    <w:rsid w:val="007970FE"/>
    <w:rsid w:val="007A6A5B"/>
    <w:rsid w:val="007B4E15"/>
    <w:rsid w:val="007B50C5"/>
    <w:rsid w:val="007E06CD"/>
    <w:rsid w:val="00814CDC"/>
    <w:rsid w:val="00841D48"/>
    <w:rsid w:val="0084249D"/>
    <w:rsid w:val="0084595A"/>
    <w:rsid w:val="00856518"/>
    <w:rsid w:val="00873B21"/>
    <w:rsid w:val="008810F5"/>
    <w:rsid w:val="00891B9D"/>
    <w:rsid w:val="00894D66"/>
    <w:rsid w:val="008B0558"/>
    <w:rsid w:val="008D2F84"/>
    <w:rsid w:val="008E4927"/>
    <w:rsid w:val="0090081D"/>
    <w:rsid w:val="009009D7"/>
    <w:rsid w:val="009176A1"/>
    <w:rsid w:val="009263DE"/>
    <w:rsid w:val="00946004"/>
    <w:rsid w:val="00947B69"/>
    <w:rsid w:val="00960E6A"/>
    <w:rsid w:val="009951F9"/>
    <w:rsid w:val="009B0F66"/>
    <w:rsid w:val="009B6C86"/>
    <w:rsid w:val="009C5B40"/>
    <w:rsid w:val="009C5C92"/>
    <w:rsid w:val="009D4E06"/>
    <w:rsid w:val="009D4E75"/>
    <w:rsid w:val="009E3FB5"/>
    <w:rsid w:val="009E6546"/>
    <w:rsid w:val="009E7A1E"/>
    <w:rsid w:val="009F0C4D"/>
    <w:rsid w:val="00A22605"/>
    <w:rsid w:val="00A31080"/>
    <w:rsid w:val="00A311D8"/>
    <w:rsid w:val="00A35521"/>
    <w:rsid w:val="00A456B3"/>
    <w:rsid w:val="00A91CDC"/>
    <w:rsid w:val="00A94857"/>
    <w:rsid w:val="00AA3205"/>
    <w:rsid w:val="00AA4DD1"/>
    <w:rsid w:val="00AA4DDA"/>
    <w:rsid w:val="00AA5AB5"/>
    <w:rsid w:val="00AB1CD8"/>
    <w:rsid w:val="00AB5E5E"/>
    <w:rsid w:val="00AD79B6"/>
    <w:rsid w:val="00AE4DA9"/>
    <w:rsid w:val="00B05BC3"/>
    <w:rsid w:val="00B14AE1"/>
    <w:rsid w:val="00B14D84"/>
    <w:rsid w:val="00B57F8B"/>
    <w:rsid w:val="00B65B86"/>
    <w:rsid w:val="00B66BF3"/>
    <w:rsid w:val="00B81143"/>
    <w:rsid w:val="00B92A66"/>
    <w:rsid w:val="00B95C27"/>
    <w:rsid w:val="00B96B3D"/>
    <w:rsid w:val="00BC22DA"/>
    <w:rsid w:val="00BC50D3"/>
    <w:rsid w:val="00BD692B"/>
    <w:rsid w:val="00BE10B6"/>
    <w:rsid w:val="00BF4FE9"/>
    <w:rsid w:val="00C02C31"/>
    <w:rsid w:val="00C22D5E"/>
    <w:rsid w:val="00C2511B"/>
    <w:rsid w:val="00C30801"/>
    <w:rsid w:val="00C33F74"/>
    <w:rsid w:val="00C5751F"/>
    <w:rsid w:val="00C61353"/>
    <w:rsid w:val="00C83F9F"/>
    <w:rsid w:val="00C84ED2"/>
    <w:rsid w:val="00C87C82"/>
    <w:rsid w:val="00CC23EE"/>
    <w:rsid w:val="00CC246D"/>
    <w:rsid w:val="00CC76DF"/>
    <w:rsid w:val="00CF2B8F"/>
    <w:rsid w:val="00D03C63"/>
    <w:rsid w:val="00D10D2C"/>
    <w:rsid w:val="00D33054"/>
    <w:rsid w:val="00D57853"/>
    <w:rsid w:val="00D6410F"/>
    <w:rsid w:val="00D71FEC"/>
    <w:rsid w:val="00D848B1"/>
    <w:rsid w:val="00D854FA"/>
    <w:rsid w:val="00DB4EB3"/>
    <w:rsid w:val="00DC408F"/>
    <w:rsid w:val="00DD1988"/>
    <w:rsid w:val="00DF73ED"/>
    <w:rsid w:val="00E01239"/>
    <w:rsid w:val="00E2016B"/>
    <w:rsid w:val="00E318A8"/>
    <w:rsid w:val="00E57CFA"/>
    <w:rsid w:val="00E71F4F"/>
    <w:rsid w:val="00E74622"/>
    <w:rsid w:val="00E83D97"/>
    <w:rsid w:val="00E87C1B"/>
    <w:rsid w:val="00E94000"/>
    <w:rsid w:val="00EA36FF"/>
    <w:rsid w:val="00EC26E6"/>
    <w:rsid w:val="00ED4F3D"/>
    <w:rsid w:val="00EF0F53"/>
    <w:rsid w:val="00EF17C3"/>
    <w:rsid w:val="00EF2A6A"/>
    <w:rsid w:val="00F14F30"/>
    <w:rsid w:val="00F20A6B"/>
    <w:rsid w:val="00F265C7"/>
    <w:rsid w:val="00F43499"/>
    <w:rsid w:val="00F444DF"/>
    <w:rsid w:val="00F55C5C"/>
    <w:rsid w:val="00F73B1E"/>
    <w:rsid w:val="00FA17C0"/>
    <w:rsid w:val="00FB1728"/>
    <w:rsid w:val="00FC1854"/>
    <w:rsid w:val="00FD3367"/>
    <w:rsid w:val="00FD49BB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660A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17B16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eastAsia="en-US"/>
    </w:rPr>
  </w:style>
  <w:style w:type="paragraph" w:customStyle="1" w:styleId="b7b40925927be85aquiz">
    <w:name w:val="b7b40925927be85aquiz"/>
    <w:basedOn w:val="a"/>
    <w:rsid w:val="003328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Ianitckaia</dc:creator>
  <cp:lastModifiedBy>umorp</cp:lastModifiedBy>
  <cp:revision>11</cp:revision>
  <dcterms:created xsi:type="dcterms:W3CDTF">2024-10-31T15:45:00Z</dcterms:created>
  <dcterms:modified xsi:type="dcterms:W3CDTF">2024-11-08T07:43:00Z</dcterms:modified>
</cp:coreProperties>
</file>