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35270" w14:textId="77777777"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14:paraId="73940168" w14:textId="77777777"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14:paraId="0E5C48C6" w14:textId="4771CB60" w:rsidR="00B96B3D" w:rsidRPr="00894D66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14:paraId="1C929E76" w14:textId="77777777"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3DEEB303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095647F2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762"/>
        <w:gridCol w:w="467"/>
        <w:gridCol w:w="345"/>
      </w:tblGrid>
      <w:tr w:rsidR="00045076" w14:paraId="59632F7F" w14:textId="77777777" w:rsidTr="00543A5A">
        <w:tc>
          <w:tcPr>
            <w:tcW w:w="1612" w:type="dxa"/>
          </w:tcPr>
          <w:p w14:paraId="16CF3504" w14:textId="5A8D446C"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72206D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14:paraId="2631A3BC" w14:textId="77777777"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EA36FF" w14:paraId="1B83540D" w14:textId="77777777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14:paraId="6ADC2BA5" w14:textId="657EFFF2" w:rsidR="00EA36FF" w:rsidRPr="00045076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на заседании</w:t>
            </w:r>
            <w:r w:rsidR="00122075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="00122075">
              <w:rPr>
                <w:rFonts w:ascii="Raleway" w:hAnsi="Raleway"/>
                <w:sz w:val="22"/>
                <w:szCs w:val="22"/>
              </w:rPr>
              <w:t>ВШЭиУ</w:t>
            </w:r>
            <w:proofErr w:type="spellEnd"/>
          </w:p>
        </w:tc>
      </w:tr>
      <w:tr w:rsidR="00045076" w14:paraId="1CF1394E" w14:textId="77777777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976EFA8" w14:textId="77777777" w:rsid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  <w:p w14:paraId="6EADCF29" w14:textId="38E45AE6" w:rsidR="006D5B60" w:rsidRPr="00045076" w:rsidRDefault="006D5B60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045076" w14:paraId="3FDA4989" w14:textId="77777777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14:paraId="1F3B4532" w14:textId="77777777"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045076" w14:paraId="66197B75" w14:textId="77777777" w:rsidTr="00543A5A">
        <w:tc>
          <w:tcPr>
            <w:tcW w:w="1612" w:type="dxa"/>
          </w:tcPr>
          <w:p w14:paraId="3443D35A" w14:textId="244033A7" w:rsid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5E2A8223" w14:textId="793B3E94" w:rsidR="00045076" w:rsidRPr="00045076" w:rsidRDefault="00C20C47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18.04.2025</w:t>
            </w:r>
          </w:p>
        </w:tc>
        <w:tc>
          <w:tcPr>
            <w:tcW w:w="467" w:type="dxa"/>
          </w:tcPr>
          <w:p w14:paraId="22A839D6" w14:textId="2ABF9EC9"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9100195" w14:textId="70DCA337" w:rsidR="00045076" w:rsidRPr="00045076" w:rsidRDefault="00C20C47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9</w:t>
            </w:r>
          </w:p>
        </w:tc>
      </w:tr>
    </w:tbl>
    <w:p w14:paraId="013250E9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0256BDEF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54C131A5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30378129" w14:textId="77777777" w:rsidR="00EA36FF" w:rsidRPr="00B96B3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4EAD70B5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0E550854" w14:textId="77777777" w:rsidR="001E4C0D" w:rsidRPr="00831112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4"/>
        </w:rPr>
      </w:pPr>
      <w:r w:rsidRPr="00831112">
        <w:rPr>
          <w:rFonts w:ascii="Raleway" w:hAnsi="Raleway"/>
          <w:sz w:val="22"/>
          <w:szCs w:val="24"/>
        </w:rPr>
        <w:t xml:space="preserve">ОЦЕНОЧНЫЕ МАТЕРИАЛЫ </w:t>
      </w:r>
    </w:p>
    <w:p w14:paraId="121D80A9" w14:textId="77777777" w:rsidR="002D0BAF" w:rsidRPr="00831112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4"/>
        </w:rPr>
      </w:pPr>
      <w:r w:rsidRPr="00831112">
        <w:rPr>
          <w:rFonts w:ascii="Raleway" w:hAnsi="Raleway"/>
          <w:sz w:val="22"/>
          <w:szCs w:val="24"/>
        </w:rPr>
        <w:t>(фонд</w:t>
      </w:r>
      <w:r w:rsidR="001E4C0D" w:rsidRPr="00831112">
        <w:rPr>
          <w:rFonts w:ascii="Raleway" w:hAnsi="Raleway"/>
          <w:sz w:val="22"/>
          <w:szCs w:val="24"/>
        </w:rPr>
        <w:t xml:space="preserve"> оценочных средств) </w:t>
      </w:r>
      <w:r w:rsidR="002D0BAF" w:rsidRPr="00831112">
        <w:rPr>
          <w:rFonts w:ascii="Raleway" w:hAnsi="Raleway"/>
          <w:sz w:val="22"/>
          <w:szCs w:val="24"/>
        </w:rPr>
        <w:t xml:space="preserve">для проведения промежуточной аттестации </w:t>
      </w:r>
    </w:p>
    <w:p w14:paraId="3017276A" w14:textId="10DD8693" w:rsidR="001E4C0D" w:rsidRPr="00831112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4"/>
        </w:rPr>
      </w:pPr>
      <w:r w:rsidRPr="00831112">
        <w:rPr>
          <w:rFonts w:ascii="Raleway" w:hAnsi="Raleway"/>
          <w:sz w:val="22"/>
          <w:szCs w:val="24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831112" w14:paraId="20CF4970" w14:textId="77777777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0C556" w14:textId="15DE52B1" w:rsidR="001E4C0D" w:rsidRPr="00831112" w:rsidRDefault="00831112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4"/>
              </w:rPr>
            </w:pPr>
            <w:r>
              <w:rPr>
                <w:rFonts w:ascii="Raleway" w:hAnsi="Raleway"/>
                <w:b/>
                <w:sz w:val="22"/>
              </w:rPr>
              <w:t>«</w:t>
            </w:r>
            <w:r w:rsidRPr="00831112">
              <w:rPr>
                <w:rFonts w:ascii="Raleway" w:hAnsi="Raleway"/>
                <w:b/>
                <w:sz w:val="22"/>
              </w:rPr>
              <w:t>Бюджетная система Российской Федерации</w:t>
            </w:r>
            <w:r>
              <w:rPr>
                <w:rFonts w:ascii="Raleway" w:hAnsi="Raleway"/>
                <w:b/>
                <w:sz w:val="22"/>
              </w:rPr>
              <w:t>»</w:t>
            </w:r>
          </w:p>
        </w:tc>
      </w:tr>
    </w:tbl>
    <w:p w14:paraId="654B1AB7" w14:textId="629D6D66"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14:paraId="3FF72AC5" w14:textId="77777777"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14:paraId="2CDD0247" w14:textId="77777777" w:rsidTr="001E4C0D">
        <w:tc>
          <w:tcPr>
            <w:tcW w:w="7508" w:type="dxa"/>
          </w:tcPr>
          <w:p w14:paraId="53F7AED2" w14:textId="3E4FEEB8"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5FFAA01A" w14:textId="58B023D3" w:rsidR="001E4C0D" w:rsidRPr="00831112" w:rsidRDefault="00C20C47" w:rsidP="001E4C0D">
            <w:pPr>
              <w:spacing w:after="0" w:line="240" w:lineRule="auto"/>
              <w:ind w:firstLine="0"/>
              <w:rPr>
                <w:rFonts w:ascii="Raleway" w:hAnsi="Raleway"/>
                <w:b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 xml:space="preserve">     </w:t>
            </w:r>
            <w:r w:rsidR="00662AE8" w:rsidRPr="00831112">
              <w:rPr>
                <w:rFonts w:ascii="Raleway" w:hAnsi="Raleway"/>
                <w:b/>
                <w:sz w:val="22"/>
                <w:szCs w:val="22"/>
              </w:rPr>
              <w:t>бакалавриата</w:t>
            </w:r>
          </w:p>
        </w:tc>
      </w:tr>
      <w:tr w:rsidR="001E4C0D" w14:paraId="56589E17" w14:textId="77777777" w:rsidTr="001E4C0D">
        <w:tc>
          <w:tcPr>
            <w:tcW w:w="7508" w:type="dxa"/>
          </w:tcPr>
          <w:p w14:paraId="619947BC" w14:textId="77777777"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5061E345" w14:textId="641C69E9"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r w:rsidRPr="001E4C0D">
              <w:rPr>
                <w:rFonts w:ascii="Raleway" w:hAnsi="Raleway"/>
                <w:sz w:val="16"/>
                <w:szCs w:val="16"/>
              </w:rPr>
              <w:t>бакалавриата, специалитета, магистратуры</w:t>
            </w:r>
          </w:p>
        </w:tc>
      </w:tr>
    </w:tbl>
    <w:p w14:paraId="4FC25387" w14:textId="45F8F182"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1E4C0D" w14:paraId="2F82CAD5" w14:textId="77777777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1901F" w14:textId="6B8A3588" w:rsidR="001E4C0D" w:rsidRPr="00662AE8" w:rsidRDefault="00831112" w:rsidP="0083111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31112">
              <w:rPr>
                <w:rFonts w:ascii="Raleway" w:hAnsi="Raleway"/>
                <w:b/>
                <w:sz w:val="22"/>
              </w:rPr>
              <w:t>«</w:t>
            </w:r>
            <w:r w:rsidR="00662AE8" w:rsidRPr="00831112">
              <w:rPr>
                <w:rFonts w:ascii="Raleway" w:hAnsi="Raleway"/>
                <w:b/>
                <w:sz w:val="22"/>
              </w:rPr>
              <w:t>Государственное и муниципальное управление</w:t>
            </w:r>
            <w:r w:rsidRPr="00831112">
              <w:rPr>
                <w:rFonts w:ascii="Raleway" w:hAnsi="Raleway"/>
                <w:b/>
                <w:sz w:val="22"/>
              </w:rPr>
              <w:t>»</w:t>
            </w:r>
          </w:p>
        </w:tc>
      </w:tr>
    </w:tbl>
    <w:p w14:paraId="47AC117D" w14:textId="2DEDB857"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14:paraId="4CDA5718" w14:textId="77777777" w:rsidR="001E4C0D" w:rsidRPr="00662AE8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662AE8" w14:paraId="5FCE00FE" w14:textId="77777777" w:rsidTr="0025676D">
        <w:tc>
          <w:tcPr>
            <w:tcW w:w="10201" w:type="dxa"/>
            <w:tcBorders>
              <w:bottom w:val="single" w:sz="4" w:space="0" w:color="auto"/>
            </w:tcBorders>
          </w:tcPr>
          <w:p w14:paraId="6709033C" w14:textId="78D45D93" w:rsidR="0025676D" w:rsidRPr="00662AE8" w:rsidRDefault="00662AE8" w:rsidP="00662AE8">
            <w:pPr>
              <w:pStyle w:val="Default"/>
              <w:jc w:val="center"/>
              <w:rPr>
                <w:rFonts w:ascii="Raleway" w:hAnsi="Raleway"/>
                <w:b/>
                <w:color w:val="auto"/>
              </w:rPr>
            </w:pPr>
            <w:r w:rsidRPr="00831112">
              <w:rPr>
                <w:rFonts w:ascii="Raleway" w:hAnsi="Raleway"/>
                <w:b/>
                <w:color w:val="auto"/>
                <w:sz w:val="22"/>
              </w:rPr>
              <w:t>38.03.04 «Государственное и муниципальное управление»</w:t>
            </w:r>
          </w:p>
        </w:tc>
      </w:tr>
      <w:tr w:rsidR="0025676D" w:rsidRPr="001E4C0D" w14:paraId="77FCE2BD" w14:textId="77777777" w:rsidTr="00831112">
        <w:tc>
          <w:tcPr>
            <w:tcW w:w="10201" w:type="dxa"/>
            <w:tcBorders>
              <w:top w:val="single" w:sz="4" w:space="0" w:color="auto"/>
            </w:tcBorders>
          </w:tcPr>
          <w:p w14:paraId="536C2CBB" w14:textId="3B944C76"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14:paraId="7A9F700E" w14:textId="77777777"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6F4C0490" w14:textId="77777777"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65D53451" w14:textId="77777777"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3F45060E" w14:textId="77777777"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14:paraId="0A1DD09C" w14:textId="77777777" w:rsidTr="00045076">
        <w:tc>
          <w:tcPr>
            <w:tcW w:w="1701" w:type="dxa"/>
          </w:tcPr>
          <w:p w14:paraId="71B77560" w14:textId="2050D476"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261EE401" w14:textId="462C6D0C" w:rsidR="00045076" w:rsidRPr="006D5B60" w:rsidRDefault="00C20C47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 xml:space="preserve">   Можанова И.И., доцент </w:t>
            </w:r>
            <w:proofErr w:type="spellStart"/>
            <w:r>
              <w:rPr>
                <w:rFonts w:ascii="Raleway" w:hAnsi="Raleway"/>
                <w:sz w:val="22"/>
                <w:szCs w:val="22"/>
              </w:rPr>
              <w:t>ВШЭиУ</w:t>
            </w:r>
            <w:proofErr w:type="spellEnd"/>
            <w:r>
              <w:rPr>
                <w:rFonts w:ascii="Raleway" w:hAnsi="Raleway"/>
                <w:sz w:val="22"/>
                <w:szCs w:val="22"/>
              </w:rPr>
              <w:t>, к.э.н., доц.</w:t>
            </w:r>
          </w:p>
        </w:tc>
      </w:tr>
      <w:tr w:rsidR="00045076" w:rsidRPr="00045076" w14:paraId="2C80ABBC" w14:textId="77777777" w:rsidTr="00EA36FF">
        <w:trPr>
          <w:trHeight w:val="400"/>
        </w:trPr>
        <w:tc>
          <w:tcPr>
            <w:tcW w:w="1701" w:type="dxa"/>
          </w:tcPr>
          <w:p w14:paraId="5497D460" w14:textId="77777777"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0DFEAC2E" w14:textId="77777777"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14:paraId="5FBB38D8" w14:textId="7E2017A1"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14:paraId="56061FE0" w14:textId="77777777" w:rsidR="00B96B3D" w:rsidRPr="00744A4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14:paraId="2E1C3140" w14:textId="08BD7197" w:rsidR="00B96B3D" w:rsidRPr="00744A4D" w:rsidRDefault="00C20C47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 xml:space="preserve"> </w:t>
      </w:r>
    </w:p>
    <w:p w14:paraId="41E8C405" w14:textId="77777777"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19B4D3BA" w14:textId="77777777"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03FDE04F" w14:textId="77777777"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5C62DD88" w14:textId="77777777"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57D989DD" w14:textId="77777777"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4F8ACCDC" w14:textId="77777777"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3D92F1BE" w14:textId="77777777"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14:paraId="48B80834" w14:textId="77777777"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14:paraId="4950E4F5" w14:textId="77777777" w:rsidR="00B96B3D" w:rsidRPr="006D5B60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574F5AFE" w14:textId="77777777"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14:paraId="3F6C6A2A" w14:textId="3549F27E" w:rsidR="00B96B3D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 w:rsidR="00C20C47">
        <w:rPr>
          <w:rFonts w:ascii="Raleway" w:hAnsi="Raleway"/>
          <w:sz w:val="22"/>
          <w:szCs w:val="22"/>
        </w:rPr>
        <w:t>5</w:t>
      </w:r>
    </w:p>
    <w:p w14:paraId="03AAAA88" w14:textId="77777777" w:rsidR="00894D66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14:paraId="6459BDBE" w14:textId="77777777"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14:paraId="1AE1EB24" w14:textId="2308CFF1"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14:paraId="5B8412F6" w14:textId="77777777"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13CD9DE8" w14:textId="57290ABC"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66"/>
        <w:gridCol w:w="4388"/>
        <w:gridCol w:w="4383"/>
      </w:tblGrid>
      <w:tr w:rsidR="00ED4F3D" w14:paraId="4E73A2C3" w14:textId="11FC64A1" w:rsidTr="0066097E">
        <w:tc>
          <w:tcPr>
            <w:tcW w:w="1366" w:type="dxa"/>
            <w:shd w:val="clear" w:color="auto" w:fill="F2F2F2" w:themeFill="background1" w:themeFillShade="F2"/>
            <w:vAlign w:val="center"/>
          </w:tcPr>
          <w:p w14:paraId="0B33576A" w14:textId="70B18AE8"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388" w:type="dxa"/>
            <w:shd w:val="clear" w:color="auto" w:fill="F2F2F2" w:themeFill="background1" w:themeFillShade="F2"/>
            <w:vAlign w:val="center"/>
          </w:tcPr>
          <w:p w14:paraId="4BAD3268" w14:textId="16185D63"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383" w:type="dxa"/>
            <w:shd w:val="clear" w:color="auto" w:fill="F2F2F2" w:themeFill="background1" w:themeFillShade="F2"/>
            <w:vAlign w:val="center"/>
          </w:tcPr>
          <w:p w14:paraId="1AAD3ED2" w14:textId="25DAE312"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662AE8" w14:paraId="52DEAC71" w14:textId="034FB8F6" w:rsidTr="0066097E">
        <w:tc>
          <w:tcPr>
            <w:tcW w:w="1366" w:type="dxa"/>
          </w:tcPr>
          <w:p w14:paraId="4537EAA8" w14:textId="0FDEFC0A" w:rsidR="00662AE8" w:rsidRPr="00662AE8" w:rsidRDefault="00662AE8" w:rsidP="00662A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62AE8">
              <w:rPr>
                <w:rFonts w:ascii="Raleway" w:hAnsi="Raleway"/>
                <w:sz w:val="22"/>
                <w:szCs w:val="22"/>
              </w:rPr>
              <w:t>ОПК-6</w:t>
            </w:r>
          </w:p>
        </w:tc>
        <w:tc>
          <w:tcPr>
            <w:tcW w:w="4388" w:type="dxa"/>
          </w:tcPr>
          <w:p w14:paraId="0D320461" w14:textId="57231188" w:rsidR="00662AE8" w:rsidRPr="00662AE8" w:rsidRDefault="00662AE8" w:rsidP="00662A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62AE8">
              <w:rPr>
                <w:rFonts w:ascii="Raleway" w:hAnsi="Raleway"/>
                <w:bCs/>
                <w:spacing w:val="-4"/>
                <w:sz w:val="22"/>
                <w:szCs w:val="22"/>
              </w:rPr>
              <w:t>Способен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      </w:r>
          </w:p>
        </w:tc>
        <w:tc>
          <w:tcPr>
            <w:tcW w:w="4383" w:type="dxa"/>
          </w:tcPr>
          <w:p w14:paraId="24777176" w14:textId="39069C5C" w:rsidR="00662AE8" w:rsidRPr="00662AE8" w:rsidRDefault="00662AE8" w:rsidP="00662A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62AE8">
              <w:rPr>
                <w:rFonts w:ascii="Raleway" w:hAnsi="Raleway"/>
                <w:bCs/>
                <w:spacing w:val="-4"/>
                <w:sz w:val="22"/>
                <w:szCs w:val="22"/>
              </w:rPr>
              <w:t xml:space="preserve">ИОПК-6.1. Использует в профессиональной деятельности технологии управления государственными и муниципальными финансами, в том числе с использованием ГИИС «Электронный бюджет» </w:t>
            </w:r>
            <w:r w:rsidR="00CF254C">
              <w:rPr>
                <w:rFonts w:ascii="Raleway" w:hAnsi="Raleway"/>
                <w:bCs/>
                <w:spacing w:val="-4"/>
                <w:sz w:val="22"/>
                <w:szCs w:val="22"/>
              </w:rPr>
              <w:t xml:space="preserve"> </w:t>
            </w:r>
            <w:r w:rsidR="00CF254C" w:rsidRPr="00CF254C">
              <w:rPr>
                <w:rFonts w:ascii="Raleway" w:hAnsi="Raleway"/>
                <w:bCs/>
                <w:spacing w:val="-4"/>
                <w:sz w:val="22"/>
                <w:szCs w:val="22"/>
              </w:rPr>
              <w:t>(http://budget.gov.ru/)</w:t>
            </w:r>
          </w:p>
        </w:tc>
      </w:tr>
    </w:tbl>
    <w:p w14:paraId="32657BBF" w14:textId="77777777" w:rsidR="00ED4F3D" w:rsidRDefault="00ED4F3D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740DF2CC" w14:textId="4C285857" w:rsidR="00CF254C" w:rsidRDefault="00CF254C" w:rsidP="00ED4F3D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B54488">
        <w:rPr>
          <w:rFonts w:ascii="Raleway" w:hAnsi="Raleway"/>
          <w:sz w:val="22"/>
          <w:szCs w:val="22"/>
        </w:rPr>
        <w:t>обучающийся</w:t>
      </w:r>
      <w:proofErr w:type="gramEnd"/>
      <w:r w:rsidRPr="00B54488">
        <w:rPr>
          <w:rFonts w:ascii="Raleway" w:hAnsi="Raleway"/>
          <w:sz w:val="22"/>
          <w:szCs w:val="22"/>
        </w:rPr>
        <w:t xml:space="preserve"> должен:</w:t>
      </w:r>
    </w:p>
    <w:p w14:paraId="51CAB246" w14:textId="77777777" w:rsidR="00CF254C" w:rsidRPr="00CF254C" w:rsidRDefault="00CF254C" w:rsidP="00CF254C">
      <w:pPr>
        <w:widowControl w:val="0"/>
        <w:autoSpaceDE w:val="0"/>
        <w:autoSpaceDN w:val="0"/>
        <w:adjustRightInd w:val="0"/>
        <w:spacing w:after="0" w:line="240" w:lineRule="auto"/>
        <w:rPr>
          <w:rFonts w:ascii="Raleway" w:hAnsi="Raleway"/>
          <w:b/>
          <w:sz w:val="22"/>
          <w:szCs w:val="20"/>
        </w:rPr>
      </w:pPr>
      <w:r w:rsidRPr="00CF254C">
        <w:rPr>
          <w:rFonts w:ascii="Raleway" w:hAnsi="Raleway"/>
          <w:b/>
          <w:sz w:val="22"/>
          <w:szCs w:val="20"/>
        </w:rPr>
        <w:t xml:space="preserve">Знает: </w:t>
      </w:r>
      <w:r w:rsidRPr="00CF254C">
        <w:rPr>
          <w:rFonts w:ascii="Raleway" w:hAnsi="Raleway"/>
          <w:bCs/>
          <w:sz w:val="22"/>
          <w:szCs w:val="20"/>
        </w:rPr>
        <w:t xml:space="preserve">теоретические основы организации бюджетных отношений, современные методы сбора, обработки и анализа бюджетных данных; действующую структуру органов власти – участников бюджетного процесса; содержание нормативных, информационных и аналитических документов по бюджету, бюджетному устройству и бюджетной системе страны; современные технические средства и информационные технологии, системы «Электронный бюджет», «Открытый бюджет» </w:t>
      </w:r>
    </w:p>
    <w:p w14:paraId="68260F94" w14:textId="77777777" w:rsidR="00CF254C" w:rsidRPr="00CF254C" w:rsidRDefault="00CF254C" w:rsidP="00CF254C">
      <w:pPr>
        <w:widowControl w:val="0"/>
        <w:autoSpaceDE w:val="0"/>
        <w:autoSpaceDN w:val="0"/>
        <w:adjustRightInd w:val="0"/>
        <w:spacing w:after="0" w:line="240" w:lineRule="auto"/>
        <w:rPr>
          <w:rFonts w:ascii="Raleway" w:hAnsi="Raleway"/>
          <w:bCs/>
          <w:sz w:val="22"/>
          <w:szCs w:val="20"/>
        </w:rPr>
      </w:pPr>
      <w:proofErr w:type="gramStart"/>
      <w:r w:rsidRPr="00CF254C">
        <w:rPr>
          <w:rFonts w:ascii="Raleway" w:hAnsi="Raleway"/>
          <w:b/>
          <w:sz w:val="22"/>
          <w:szCs w:val="20"/>
        </w:rPr>
        <w:t xml:space="preserve">Умеет: </w:t>
      </w:r>
      <w:r w:rsidRPr="00CF254C">
        <w:rPr>
          <w:rFonts w:ascii="Raleway" w:hAnsi="Raleway"/>
          <w:bCs/>
          <w:sz w:val="22"/>
          <w:szCs w:val="20"/>
        </w:rPr>
        <w:t>составить информационный обзор и/или аналитический отчет по вопросам реализации бюджетной политики и/или исполнения бюджетов любого уровня бюджетной системы РФ, провести анализ состава и структуры доходов и расходов бюджетов всех уровней бюджетной системы РФ; провести нормативное распределение доходов по уровням бюджетной системы РФ; применять технические средства и информационные технологии, обеспечивающие открытость бюджетных данных</w:t>
      </w:r>
      <w:proofErr w:type="gramEnd"/>
    </w:p>
    <w:p w14:paraId="42D1E7BC" w14:textId="17308D0A" w:rsidR="00CF254C" w:rsidRPr="00CF254C" w:rsidRDefault="00CF254C" w:rsidP="00CF254C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0"/>
        </w:rPr>
      </w:pPr>
      <w:r w:rsidRPr="00CF254C">
        <w:rPr>
          <w:rFonts w:ascii="Raleway" w:hAnsi="Raleway"/>
          <w:b/>
          <w:sz w:val="22"/>
          <w:szCs w:val="20"/>
        </w:rPr>
        <w:t xml:space="preserve">Владеет: </w:t>
      </w:r>
      <w:r w:rsidRPr="00CF254C">
        <w:rPr>
          <w:rFonts w:ascii="Raleway" w:hAnsi="Raleway"/>
          <w:bCs/>
          <w:sz w:val="22"/>
          <w:szCs w:val="20"/>
        </w:rPr>
        <w:t>навыками оценивания итогов реализации бюджетной политики различных уровней власти, разработки предложений по повышению эффективности и результативности бюджетных расходов, работы в системах «Электронный бюджет», «Открытый бюджет»</w:t>
      </w:r>
    </w:p>
    <w:p w14:paraId="3C9F7E2B" w14:textId="77777777" w:rsidR="00CF254C" w:rsidRPr="00ED4F3D" w:rsidRDefault="00CF254C" w:rsidP="00CF254C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74D85715" w14:textId="32C9F881"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917" w:type="dxa"/>
        <w:jc w:val="center"/>
        <w:tblLook w:val="04A0" w:firstRow="1" w:lastRow="0" w:firstColumn="1" w:lastColumn="0" w:noHBand="0" w:noVBand="1"/>
      </w:tblPr>
      <w:tblGrid>
        <w:gridCol w:w="562"/>
        <w:gridCol w:w="7938"/>
        <w:gridCol w:w="1417"/>
      </w:tblGrid>
      <w:tr w:rsidR="002D0BAF" w14:paraId="4497558C" w14:textId="77777777" w:rsidTr="001314E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018EED4" w14:textId="1225F224" w:rsidR="002D0BAF" w:rsidRPr="00EA36FF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14:paraId="4A037EF5" w14:textId="77777777" w:rsidR="00543A5A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67FF7952" w14:textId="032A4DEE" w:rsidR="002D0BAF" w:rsidRPr="00EA36FF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87DAC8E" w14:textId="77777777" w:rsidR="002D0BAF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14:paraId="4EDE3E9E" w14:textId="7AB42BA7" w:rsidR="00543A5A" w:rsidRPr="00EA36FF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662AE8" w14:paraId="29BD7EF1" w14:textId="77777777" w:rsidTr="001314E2">
        <w:trPr>
          <w:jc w:val="center"/>
        </w:trPr>
        <w:tc>
          <w:tcPr>
            <w:tcW w:w="562" w:type="dxa"/>
          </w:tcPr>
          <w:p w14:paraId="4400CB2F" w14:textId="4758421F" w:rsidR="00662AE8" w:rsidRPr="0066097E" w:rsidRDefault="00662AE8" w:rsidP="00662A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6097E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14:paraId="7CB9B937" w14:textId="5C69AA9C" w:rsidR="00662AE8" w:rsidRPr="00831112" w:rsidRDefault="00662AE8" w:rsidP="00831112">
            <w:pPr>
              <w:tabs>
                <w:tab w:val="left" w:pos="1701"/>
              </w:tabs>
              <w:spacing w:after="0" w:line="240" w:lineRule="auto"/>
              <w:ind w:firstLine="0"/>
              <w:jc w:val="left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662AE8">
              <w:rPr>
                <w:rFonts w:ascii="Raleway" w:hAnsi="Raleway"/>
                <w:b/>
                <w:bCs/>
                <w:sz w:val="22"/>
                <w:szCs w:val="22"/>
              </w:rPr>
              <w:t>ТЕМА 1</w:t>
            </w:r>
            <w:r w:rsidRPr="00662AE8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662AE8">
              <w:rPr>
                <w:rFonts w:ascii="Raleway" w:hAnsi="Raleway"/>
                <w:b/>
                <w:bCs/>
                <w:sz w:val="22"/>
                <w:szCs w:val="22"/>
              </w:rPr>
              <w:t>«Экономическая сущность бюджета, его роль и значение»</w:t>
            </w:r>
          </w:p>
        </w:tc>
        <w:tc>
          <w:tcPr>
            <w:tcW w:w="1417" w:type="dxa"/>
          </w:tcPr>
          <w:p w14:paraId="7C037F9E" w14:textId="355D114B" w:rsidR="00662AE8" w:rsidRDefault="00662AE8" w:rsidP="00662A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ОПК-6</w:t>
            </w:r>
          </w:p>
        </w:tc>
      </w:tr>
      <w:tr w:rsidR="00662AE8" w14:paraId="4FCD02A1" w14:textId="77777777" w:rsidTr="001314E2">
        <w:trPr>
          <w:jc w:val="center"/>
        </w:trPr>
        <w:tc>
          <w:tcPr>
            <w:tcW w:w="562" w:type="dxa"/>
          </w:tcPr>
          <w:p w14:paraId="545D7559" w14:textId="73A4F141" w:rsidR="00662AE8" w:rsidRPr="0066097E" w:rsidRDefault="00662AE8" w:rsidP="00662A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938" w:type="dxa"/>
          </w:tcPr>
          <w:p w14:paraId="206BBEBC" w14:textId="43351308" w:rsidR="00662AE8" w:rsidRPr="00831112" w:rsidRDefault="00662AE8" w:rsidP="00831112">
            <w:pPr>
              <w:spacing w:after="0" w:line="240" w:lineRule="auto"/>
              <w:ind w:firstLine="0"/>
              <w:jc w:val="left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662AE8">
              <w:rPr>
                <w:rFonts w:ascii="Raleway" w:hAnsi="Raleway"/>
                <w:b/>
                <w:bCs/>
                <w:sz w:val="22"/>
                <w:szCs w:val="22"/>
              </w:rPr>
              <w:t>ТЕМА 2 «</w:t>
            </w:r>
            <w:r w:rsidRPr="00662AE8">
              <w:rPr>
                <w:rFonts w:ascii="Raleway" w:hAnsi="Raleway"/>
                <w:b/>
                <w:sz w:val="22"/>
                <w:szCs w:val="22"/>
              </w:rPr>
              <w:t>Организация бюджетного процесса в РФ</w:t>
            </w:r>
            <w:r w:rsidRPr="00662AE8">
              <w:rPr>
                <w:rFonts w:ascii="Raleway" w:hAnsi="Raleway"/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14:paraId="6080FF3F" w14:textId="59BF089D" w:rsidR="00662AE8" w:rsidRDefault="00662AE8" w:rsidP="00662A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ОПК-6</w:t>
            </w:r>
          </w:p>
        </w:tc>
      </w:tr>
      <w:tr w:rsidR="00662AE8" w14:paraId="2B9F6B32" w14:textId="77777777" w:rsidTr="001314E2">
        <w:trPr>
          <w:jc w:val="center"/>
        </w:trPr>
        <w:tc>
          <w:tcPr>
            <w:tcW w:w="562" w:type="dxa"/>
          </w:tcPr>
          <w:p w14:paraId="1CF59688" w14:textId="19C84EF0" w:rsidR="00662AE8" w:rsidRPr="0066097E" w:rsidRDefault="00662AE8" w:rsidP="00662A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938" w:type="dxa"/>
          </w:tcPr>
          <w:p w14:paraId="149C9249" w14:textId="272EA782" w:rsidR="00662AE8" w:rsidRPr="00662AE8" w:rsidRDefault="00662AE8" w:rsidP="0083111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662AE8">
              <w:rPr>
                <w:rFonts w:ascii="Raleway" w:hAnsi="Raleway"/>
                <w:b/>
                <w:bCs/>
                <w:sz w:val="22"/>
                <w:szCs w:val="22"/>
              </w:rPr>
              <w:t>ТЕМА 3 «</w:t>
            </w:r>
            <w:r w:rsidRPr="00662AE8">
              <w:rPr>
                <w:rFonts w:ascii="Raleway" w:hAnsi="Raleway"/>
                <w:b/>
                <w:sz w:val="22"/>
                <w:szCs w:val="22"/>
              </w:rPr>
              <w:t>Доходы и расходы бюджетов различных уровней</w:t>
            </w:r>
            <w:r w:rsidRPr="00662AE8">
              <w:rPr>
                <w:rFonts w:ascii="Raleway" w:hAnsi="Raleway"/>
                <w:b/>
                <w:bCs/>
                <w:sz w:val="22"/>
                <w:szCs w:val="22"/>
              </w:rPr>
              <w:t>»</w:t>
            </w:r>
            <w:r w:rsidRPr="00662AE8">
              <w:rPr>
                <w:rFonts w:ascii="Raleway" w:hAnsi="Raleway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14:paraId="55A4BACF" w14:textId="10BA6008" w:rsidR="00662AE8" w:rsidRDefault="00662AE8" w:rsidP="00662A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ОПК-6</w:t>
            </w:r>
          </w:p>
        </w:tc>
      </w:tr>
      <w:tr w:rsidR="00662AE8" w14:paraId="01564E57" w14:textId="77777777" w:rsidTr="001314E2">
        <w:trPr>
          <w:jc w:val="center"/>
        </w:trPr>
        <w:tc>
          <w:tcPr>
            <w:tcW w:w="562" w:type="dxa"/>
          </w:tcPr>
          <w:p w14:paraId="1A713A95" w14:textId="34891EA3" w:rsidR="00662AE8" w:rsidRPr="0066097E" w:rsidRDefault="00662AE8" w:rsidP="00662AE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938" w:type="dxa"/>
          </w:tcPr>
          <w:p w14:paraId="04E1352F" w14:textId="0BF7504A" w:rsidR="00662AE8" w:rsidRPr="00831112" w:rsidRDefault="00662AE8" w:rsidP="00662AE8">
            <w:pPr>
              <w:spacing w:after="0" w:line="240" w:lineRule="auto"/>
              <w:ind w:firstLine="0"/>
              <w:jc w:val="left"/>
              <w:rPr>
                <w:rFonts w:ascii="Raleway" w:hAnsi="Raleway"/>
                <w:b/>
                <w:bCs/>
                <w:sz w:val="22"/>
                <w:szCs w:val="22"/>
              </w:rPr>
            </w:pPr>
            <w:r w:rsidRPr="00662AE8">
              <w:rPr>
                <w:rFonts w:ascii="Raleway" w:hAnsi="Raleway"/>
                <w:b/>
                <w:bCs/>
                <w:sz w:val="22"/>
                <w:szCs w:val="22"/>
              </w:rPr>
              <w:t>ТЕМА 4 «</w:t>
            </w:r>
            <w:r w:rsidRPr="00662AE8">
              <w:rPr>
                <w:rFonts w:ascii="Raleway" w:hAnsi="Raleway"/>
                <w:b/>
                <w:sz w:val="22"/>
                <w:szCs w:val="22"/>
              </w:rPr>
              <w:t>Внебюджетные и целевые бюджетные фонды РФ</w:t>
            </w:r>
            <w:r w:rsidRPr="00662AE8">
              <w:rPr>
                <w:rFonts w:ascii="Raleway" w:hAnsi="Raleway"/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1417" w:type="dxa"/>
          </w:tcPr>
          <w:p w14:paraId="4EC1F163" w14:textId="5902C315" w:rsidR="00662AE8" w:rsidRDefault="00662AE8" w:rsidP="00662AE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ОПК-6</w:t>
            </w:r>
          </w:p>
        </w:tc>
      </w:tr>
    </w:tbl>
    <w:p w14:paraId="68068809" w14:textId="77777777"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73536DFB" w14:textId="0E02E328" w:rsidR="00EA36FF" w:rsidRPr="00543A5A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14:paraId="25B52274" w14:textId="77777777" w:rsidR="000A50FC" w:rsidRPr="002D0BAF" w:rsidRDefault="000A50F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14:paraId="05B4FDCB" w14:textId="77777777" w:rsidR="00CF254C" w:rsidRPr="00CF254C" w:rsidRDefault="00FC2935" w:rsidP="00CF254C">
      <w:pPr>
        <w:spacing w:after="0" w:line="240" w:lineRule="auto"/>
        <w:ind w:firstLine="851"/>
        <w:rPr>
          <w:rFonts w:ascii="Raleway" w:hAnsi="Raleway"/>
          <w:bCs/>
          <w:sz w:val="22"/>
        </w:rPr>
      </w:pPr>
      <w:r w:rsidRPr="00CF254C">
        <w:rPr>
          <w:rFonts w:ascii="Raleway" w:hAnsi="Raleway"/>
          <w:bCs/>
          <w:sz w:val="22"/>
        </w:rPr>
        <w:t xml:space="preserve">Дисциплина изучается в течение одного семестра. </w:t>
      </w:r>
    </w:p>
    <w:p w14:paraId="53269CF8" w14:textId="0B7911F7" w:rsidR="00FC2935" w:rsidRPr="00CF254C" w:rsidRDefault="00FC2935" w:rsidP="00CF254C">
      <w:pPr>
        <w:spacing w:after="0" w:line="240" w:lineRule="auto"/>
        <w:ind w:firstLine="851"/>
        <w:rPr>
          <w:rFonts w:ascii="Raleway" w:hAnsi="Raleway"/>
          <w:bCs/>
          <w:sz w:val="22"/>
        </w:rPr>
      </w:pPr>
      <w:r w:rsidRPr="00CF254C">
        <w:rPr>
          <w:rFonts w:ascii="Raleway" w:hAnsi="Raleway"/>
          <w:bCs/>
          <w:sz w:val="22"/>
        </w:rPr>
        <w:t>Форма промежуточной аттестации по дисциплине – экзамен.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276"/>
        <w:gridCol w:w="4077"/>
        <w:gridCol w:w="1843"/>
      </w:tblGrid>
      <w:tr w:rsidR="00CF254C" w:rsidRPr="00404E8B" w14:paraId="74109591" w14:textId="77777777" w:rsidTr="00CF254C"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DBE4EB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FC2935">
              <w:rPr>
                <w:rFonts w:ascii="Raleway" w:hAnsi="Raleway"/>
                <w:b/>
                <w:sz w:val="20"/>
                <w:szCs w:val="20"/>
              </w:rPr>
              <w:t xml:space="preserve">Шкалы оценки уровня </w:t>
            </w:r>
          </w:p>
          <w:p w14:paraId="5CE9C789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FC2935">
              <w:rPr>
                <w:rFonts w:ascii="Raleway" w:hAnsi="Raleway"/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98CD81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FC2935">
              <w:rPr>
                <w:rFonts w:ascii="Raleway" w:hAnsi="Raleway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CF254C" w:rsidRPr="00404E8B" w14:paraId="0F3959DA" w14:textId="77777777" w:rsidTr="00CF25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7403AA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BD510C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DB0D5C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100 бальная шкала, %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9C2749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5-балльная шкала,</w:t>
            </w:r>
          </w:p>
          <w:p w14:paraId="409C0373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3D1AC9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недифференцированная оценка</w:t>
            </w:r>
          </w:p>
        </w:tc>
      </w:tr>
      <w:tr w:rsidR="00CF254C" w:rsidRPr="00404E8B" w14:paraId="5E4C3A00" w14:textId="77777777" w:rsidTr="00CF25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FA6D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FC2935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13DE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79F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FEDC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1E6D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 xml:space="preserve"> не зачтено</w:t>
            </w:r>
          </w:p>
        </w:tc>
      </w:tr>
      <w:tr w:rsidR="00CF254C" w:rsidRPr="00404E8B" w14:paraId="4D0E326D" w14:textId="77777777" w:rsidTr="00CF254C"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CC53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73A1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BB7C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4F47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85A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CF254C" w:rsidRPr="00404E8B" w14:paraId="2091B41F" w14:textId="77777777" w:rsidTr="00CF254C"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FCD0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712F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E5B4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E4C3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D36C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CF254C" w:rsidRPr="00404E8B" w14:paraId="6DC7C570" w14:textId="77777777" w:rsidTr="00CF25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28E2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6EED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214A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C749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1498" w14:textId="77777777" w:rsidR="00CF254C" w:rsidRPr="00FC2935" w:rsidRDefault="00CF254C" w:rsidP="00FC293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FC2935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14:paraId="23EE38B3" w14:textId="77777777" w:rsidR="00FC2935" w:rsidRDefault="00FC2935" w:rsidP="00FC2935">
      <w:pPr>
        <w:ind w:left="357"/>
        <w:jc w:val="center"/>
        <w:rPr>
          <w:b/>
          <w:sz w:val="16"/>
          <w:szCs w:val="16"/>
        </w:rPr>
      </w:pPr>
    </w:p>
    <w:p w14:paraId="321E679D" w14:textId="77777777" w:rsidR="00CF254C" w:rsidRDefault="00CF254C" w:rsidP="00FC2935">
      <w:pPr>
        <w:ind w:left="357"/>
        <w:jc w:val="center"/>
        <w:rPr>
          <w:b/>
          <w:sz w:val="16"/>
          <w:szCs w:val="16"/>
        </w:rPr>
      </w:pPr>
    </w:p>
    <w:p w14:paraId="5379B9E4" w14:textId="77777777" w:rsidR="00CF254C" w:rsidRDefault="00CF254C" w:rsidP="00FC2935">
      <w:pPr>
        <w:ind w:left="357"/>
        <w:jc w:val="center"/>
        <w:rPr>
          <w:b/>
          <w:sz w:val="16"/>
          <w:szCs w:val="16"/>
        </w:rPr>
      </w:pPr>
    </w:p>
    <w:p w14:paraId="4E4C384E" w14:textId="1C69EAEC" w:rsidR="002D0BAF" w:rsidRPr="00A22605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14:paraId="00AC111D" w14:textId="77777777" w:rsidR="00D57853" w:rsidRPr="00A22605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14:paraId="0E3D08A7" w14:textId="77777777" w:rsidR="00FC2935" w:rsidRPr="00FC2935" w:rsidRDefault="00FC2935" w:rsidP="00FC2935">
      <w:pPr>
        <w:autoSpaceDE w:val="0"/>
        <w:autoSpaceDN w:val="0"/>
        <w:adjustRightInd w:val="0"/>
        <w:jc w:val="center"/>
        <w:rPr>
          <w:rFonts w:ascii="Raleway" w:hAnsi="Raleway"/>
          <w:b/>
          <w:sz w:val="22"/>
          <w:szCs w:val="22"/>
        </w:rPr>
      </w:pPr>
      <w:r w:rsidRPr="00FC2935">
        <w:rPr>
          <w:rFonts w:ascii="Raleway" w:hAnsi="Raleway"/>
          <w:b/>
          <w:sz w:val="22"/>
          <w:szCs w:val="22"/>
        </w:rPr>
        <w:t>Перечень вопросов и заданий для подготовки к экзамену</w:t>
      </w:r>
    </w:p>
    <w:p w14:paraId="56819DCC" w14:textId="7EA071AE" w:rsidR="00FC2935" w:rsidRDefault="00FC2935" w:rsidP="00CF254C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/>
          <w:b/>
          <w:bCs/>
          <w:spacing w:val="-4"/>
          <w:sz w:val="22"/>
          <w:szCs w:val="22"/>
        </w:rPr>
      </w:pPr>
      <w:r w:rsidRPr="00CF254C">
        <w:rPr>
          <w:rFonts w:ascii="Raleway" w:hAnsi="Raleway"/>
          <w:b/>
          <w:sz w:val="22"/>
          <w:szCs w:val="22"/>
        </w:rPr>
        <w:t>ОПК-</w:t>
      </w:r>
      <w:r w:rsidR="00662AE8" w:rsidRPr="00CF254C">
        <w:rPr>
          <w:rFonts w:ascii="Raleway" w:hAnsi="Raleway"/>
          <w:b/>
          <w:sz w:val="22"/>
          <w:szCs w:val="22"/>
        </w:rPr>
        <w:t>6</w:t>
      </w:r>
      <w:r w:rsidRPr="00CF254C">
        <w:rPr>
          <w:rFonts w:ascii="Raleway" w:hAnsi="Raleway"/>
          <w:b/>
          <w:sz w:val="22"/>
          <w:szCs w:val="22"/>
        </w:rPr>
        <w:t>.</w:t>
      </w:r>
      <w:r w:rsidRPr="00CF254C">
        <w:rPr>
          <w:rFonts w:ascii="Raleway" w:hAnsi="Raleway"/>
          <w:b/>
          <w:sz w:val="22"/>
          <w:szCs w:val="22"/>
          <w:lang w:eastAsia="en-US" w:bidi="ru-RU"/>
        </w:rPr>
        <w:t xml:space="preserve"> </w:t>
      </w:r>
      <w:proofErr w:type="gramStart"/>
      <w:r w:rsidR="00662AE8" w:rsidRPr="00CF254C">
        <w:rPr>
          <w:rFonts w:ascii="Raleway" w:hAnsi="Raleway"/>
          <w:b/>
          <w:bCs/>
          <w:spacing w:val="-4"/>
          <w:sz w:val="22"/>
          <w:szCs w:val="22"/>
        </w:rPr>
        <w:t>Способен</w:t>
      </w:r>
      <w:proofErr w:type="gramEnd"/>
      <w:r w:rsidR="00662AE8" w:rsidRPr="00CF254C">
        <w:rPr>
          <w:rFonts w:ascii="Raleway" w:hAnsi="Raleway"/>
          <w:b/>
          <w:bCs/>
          <w:spacing w:val="-4"/>
          <w:sz w:val="22"/>
          <w:szCs w:val="22"/>
        </w:rPr>
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</w:r>
    </w:p>
    <w:p w14:paraId="7F4985A0" w14:textId="77777777" w:rsidR="00CF254C" w:rsidRPr="00CF254C" w:rsidRDefault="00CF254C" w:rsidP="00CF254C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/>
          <w:b/>
          <w:sz w:val="22"/>
          <w:szCs w:val="22"/>
          <w:lang w:eastAsia="en-US" w:bidi="ru-RU"/>
        </w:rPr>
      </w:pPr>
    </w:p>
    <w:p w14:paraId="4302E295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Раскройте социально-экономическую сущность бюджета, его значение в регулировании экономики России </w:t>
      </w:r>
    </w:p>
    <w:p w14:paraId="60BB51EF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Перечислите функции бюджета, их содержание</w:t>
      </w:r>
    </w:p>
    <w:p w14:paraId="0D431592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Укажите связь бюджета с другими экономическими категориями</w:t>
      </w:r>
    </w:p>
    <w:p w14:paraId="619F2A0D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Перечислите принципы построения бюджетной классификации в РФ</w:t>
      </w:r>
    </w:p>
    <w:p w14:paraId="321D0E6A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Охарактеризуйте функциональную классификацию расходов бюджетов </w:t>
      </w:r>
    </w:p>
    <w:p w14:paraId="1FBEBC3F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Дайте классификацию расходов бюджета </w:t>
      </w:r>
    </w:p>
    <w:p w14:paraId="73487827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Раскройте содержание экономической классификации расходов бюджетов</w:t>
      </w:r>
    </w:p>
    <w:p w14:paraId="3E366402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Укажите специфические черты Бюджетного фонда </w:t>
      </w:r>
    </w:p>
    <w:p w14:paraId="47A773AC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Дайте характеристику ведомственной классификации расходов бюджетов</w:t>
      </w:r>
    </w:p>
    <w:p w14:paraId="7E0D6A3E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Назовите основы бюджетного устройства РФ</w:t>
      </w:r>
    </w:p>
    <w:p w14:paraId="63B1C7C7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Опишите структуру бюджетной системы РФ</w:t>
      </w:r>
    </w:p>
    <w:p w14:paraId="364A15DA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Перечислите принципы бюджетной системы РФ, дайте их характеристику</w:t>
      </w:r>
    </w:p>
    <w:p w14:paraId="53353000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Раскройте роль государственных интернет-порталов (информационных систем) в обеспечении открытости бюджетных данных и взаимодействии граждан с органами власти.</w:t>
      </w:r>
    </w:p>
    <w:p w14:paraId="3A7F47BE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Назовите место внебюджетных фондов в бюджетной системе, их состав</w:t>
      </w:r>
    </w:p>
    <w:p w14:paraId="3FF01266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Приведите классификацию внутренних и внешних источников финансирования дефицитов бюджетов РФ</w:t>
      </w:r>
    </w:p>
    <w:p w14:paraId="77FEACBE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Дайте классификацию видов государственных внутренних и внешних долгов</w:t>
      </w:r>
    </w:p>
    <w:p w14:paraId="0035DF20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Раскройте понятие бюджетного механизма, охарактеризует его основные элементы</w:t>
      </w:r>
    </w:p>
    <w:p w14:paraId="2DBD89E5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Дайте понятие бюджетного федерализма</w:t>
      </w:r>
    </w:p>
    <w:p w14:paraId="5B5FE3AB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Назовите принципы и модели бюджетного федерализма</w:t>
      </w:r>
    </w:p>
    <w:p w14:paraId="08ADF84F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Дайте характеристику бюджетного законодательства РФ</w:t>
      </w:r>
    </w:p>
    <w:p w14:paraId="151B925E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Раскройте сущность, формы и принципы межбюджетных отношений в РФ </w:t>
      </w:r>
    </w:p>
    <w:p w14:paraId="5DCAE54E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Раскройте содержание бюджетных правоотношений в соответствии с Бюджетным кодексом РФ</w:t>
      </w:r>
    </w:p>
    <w:p w14:paraId="4BCBD447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Перечислите формы бюджетного регулирования</w:t>
      </w:r>
    </w:p>
    <w:p w14:paraId="659B73B2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Назовите проблемы реализации бюджетных полномочий Федерации, субъектов РФ и органов местного самоуправления</w:t>
      </w:r>
    </w:p>
    <w:p w14:paraId="17B24D95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Раскройте содержание бюджетной политики</w:t>
      </w:r>
    </w:p>
    <w:p w14:paraId="2E56FF68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Охарактеризуйте сущность и этапы бюджетного процесса</w:t>
      </w:r>
    </w:p>
    <w:p w14:paraId="5A910E0C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Назовите всех участников бюджетного процесса в РФ</w:t>
      </w:r>
    </w:p>
    <w:p w14:paraId="09D4D753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Перечислите задачи и направления бюджетной политики РФ на современном этапе</w:t>
      </w:r>
    </w:p>
    <w:p w14:paraId="45555362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Дайте понятие распорядителей бюджетных ассигнований </w:t>
      </w:r>
    </w:p>
    <w:p w14:paraId="756CB455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Перечислите права и обязанности распорядители бюджетных ассигнований</w:t>
      </w:r>
    </w:p>
    <w:p w14:paraId="664F29FF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Перечислите права и обязанности бюджетополучателей</w:t>
      </w:r>
    </w:p>
    <w:p w14:paraId="060B0511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Назовите причины бюджетного дефицита.</w:t>
      </w:r>
    </w:p>
    <w:p w14:paraId="6FCE0017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Назовите источники финансирования бюджетного дефицита</w:t>
      </w:r>
    </w:p>
    <w:p w14:paraId="4CE664EC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Назовите формы и методы бюджетного контроля</w:t>
      </w:r>
    </w:p>
    <w:p w14:paraId="3DBA813C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Дайте понятие бюджетного профицита</w:t>
      </w:r>
    </w:p>
    <w:p w14:paraId="36FCA9EC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Перечислите способы регулирования бюджетного профицита</w:t>
      </w:r>
    </w:p>
    <w:p w14:paraId="160F9562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Раскройте основы составления проектов бюджетов</w:t>
      </w:r>
    </w:p>
    <w:p w14:paraId="6EE2917D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Назовите основы рассмотрения и утверждения бюджетов</w:t>
      </w:r>
    </w:p>
    <w:p w14:paraId="04F44DCB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Укажите особенности составления проекта бюджета субъекта РФ</w:t>
      </w:r>
    </w:p>
    <w:p w14:paraId="2B590F15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Определите порядок формирования и использования Фонда национального благосостояния</w:t>
      </w:r>
    </w:p>
    <w:p w14:paraId="12A46429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Укажите особенности составления проекта местного бюджета</w:t>
      </w:r>
    </w:p>
    <w:p w14:paraId="47A32FF7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lastRenderedPageBreak/>
        <w:t>Укажите, в чем необходимость, порядок формирования и использования резервных фондов</w:t>
      </w:r>
    </w:p>
    <w:p w14:paraId="5A7403FA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Назовите верный порядок рассмотрения и утверждения федерального бюджета</w:t>
      </w:r>
    </w:p>
    <w:p w14:paraId="2FC96138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Сформулируйте определение консолидированного бюджета РФ. Раскройте его структуру</w:t>
      </w:r>
    </w:p>
    <w:p w14:paraId="5BA35B30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Назовите сведения, необходимые для составления проекта бюджета</w:t>
      </w:r>
    </w:p>
    <w:p w14:paraId="24EE22F8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Охарактеризуйте порядок исполнения бюджетов</w:t>
      </w:r>
    </w:p>
    <w:p w14:paraId="5EC05876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Укажите, в чем особенности казначейской системы исполнения бюджетов</w:t>
      </w:r>
    </w:p>
    <w:p w14:paraId="140E94F1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Дайте классификацию доходов бюджета</w:t>
      </w:r>
    </w:p>
    <w:p w14:paraId="0E748E83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Приведите порядок зачисления доходов в соответствующие звенья бюджетной системы РФ</w:t>
      </w:r>
    </w:p>
    <w:p w14:paraId="288BEA78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Дайте понятие межбюджетных трансфертов</w:t>
      </w:r>
    </w:p>
    <w:p w14:paraId="1AAEBDE3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Перечислите формы и охарактеризуйте существующие виды межбюджетных трансфертов</w:t>
      </w:r>
    </w:p>
    <w:p w14:paraId="3CB75B19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 Перечислите состав налоговых доходов федерального бюджета</w:t>
      </w:r>
    </w:p>
    <w:p w14:paraId="612E994F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Укажите структуру налоговых доходов федерального бюджета</w:t>
      </w:r>
    </w:p>
    <w:p w14:paraId="53BC53A0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Укажите виды ответственности за нарушение бюджетного законодательства</w:t>
      </w:r>
    </w:p>
    <w:p w14:paraId="7AE0F87D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Назовите особенности структуры налоговых доходов бюджета субъекта РФ </w:t>
      </w:r>
    </w:p>
    <w:p w14:paraId="23A9CBAC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Дайте понятие управлению бюджетными отношениями:</w:t>
      </w:r>
    </w:p>
    <w:p w14:paraId="43F74D7E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Перечислите особенности структуры налоговых доходов местного бюджета</w:t>
      </w:r>
    </w:p>
    <w:p w14:paraId="0164A39C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Перечислите состав и назовите структура неналоговых доходов бюджетов различных уровней бюджетной системы РФ</w:t>
      </w:r>
    </w:p>
    <w:p w14:paraId="0CE53A11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Как используется инициативное бюджетирование как инструмент вовлечения граждан в бюджетный процесс. </w:t>
      </w:r>
    </w:p>
    <w:p w14:paraId="50F15FF7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Опишите функционал информационной системы «Электронный бюджет»</w:t>
      </w:r>
    </w:p>
    <w:p w14:paraId="56FB5824" w14:textId="77777777" w:rsidR="00662AE8" w:rsidRPr="00662AE8" w:rsidRDefault="00662AE8" w:rsidP="00662AE8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Дайте характеристику материалов интернет-портала «Открытый бюджет»</w:t>
      </w:r>
    </w:p>
    <w:p w14:paraId="6AA27322" w14:textId="77777777" w:rsidR="00FC2935" w:rsidRPr="00FC2935" w:rsidRDefault="00FC2935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11C169EA" w14:textId="3BBE0B70" w:rsidR="00FC2935" w:rsidRPr="00891472" w:rsidRDefault="00662AE8" w:rsidP="00662AE8">
      <w:pPr>
        <w:widowControl w:val="0"/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 xml:space="preserve">Перечень тестовых заданий </w:t>
      </w:r>
    </w:p>
    <w:p w14:paraId="1599319F" w14:textId="77777777" w:rsidR="00891472" w:rsidRPr="00891472" w:rsidRDefault="00891472" w:rsidP="00891472">
      <w:pPr>
        <w:widowControl w:val="0"/>
        <w:spacing w:after="0" w:line="240" w:lineRule="auto"/>
        <w:ind w:firstLine="708"/>
        <w:jc w:val="center"/>
        <w:rPr>
          <w:rFonts w:ascii="Raleway" w:hAnsi="Raleway"/>
          <w:sz w:val="22"/>
          <w:szCs w:val="22"/>
        </w:rPr>
      </w:pPr>
    </w:p>
    <w:p w14:paraId="6D230E66" w14:textId="655B409C" w:rsidR="00891472" w:rsidRDefault="00891472" w:rsidP="00CF254C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/>
          <w:b/>
          <w:bCs/>
          <w:spacing w:val="-4"/>
          <w:sz w:val="22"/>
          <w:szCs w:val="22"/>
        </w:rPr>
      </w:pPr>
      <w:r w:rsidRPr="00CF254C">
        <w:rPr>
          <w:rFonts w:ascii="Raleway" w:hAnsi="Raleway"/>
          <w:b/>
          <w:sz w:val="22"/>
          <w:szCs w:val="22"/>
        </w:rPr>
        <w:t>ОПК-</w:t>
      </w:r>
      <w:r w:rsidR="00662AE8" w:rsidRPr="00CF254C">
        <w:rPr>
          <w:rFonts w:ascii="Raleway" w:hAnsi="Raleway"/>
          <w:b/>
          <w:sz w:val="22"/>
          <w:szCs w:val="22"/>
        </w:rPr>
        <w:t>6</w:t>
      </w:r>
      <w:r w:rsidR="00CF254C" w:rsidRPr="00CF254C">
        <w:rPr>
          <w:rFonts w:ascii="Raleway" w:hAnsi="Raleway"/>
          <w:b/>
          <w:sz w:val="22"/>
          <w:szCs w:val="22"/>
        </w:rPr>
        <w:t>.</w:t>
      </w:r>
      <w:r w:rsidRPr="00CF254C">
        <w:rPr>
          <w:rFonts w:ascii="Raleway" w:hAnsi="Raleway"/>
          <w:b/>
          <w:sz w:val="22"/>
          <w:szCs w:val="22"/>
          <w:lang w:eastAsia="en-US" w:bidi="ru-RU"/>
        </w:rPr>
        <w:t xml:space="preserve"> </w:t>
      </w:r>
      <w:proofErr w:type="gramStart"/>
      <w:r w:rsidR="00662AE8" w:rsidRPr="00CF254C">
        <w:rPr>
          <w:rFonts w:ascii="Raleway" w:hAnsi="Raleway"/>
          <w:b/>
          <w:bCs/>
          <w:spacing w:val="-4"/>
          <w:sz w:val="22"/>
          <w:szCs w:val="22"/>
        </w:rPr>
        <w:t>Способен</w:t>
      </w:r>
      <w:proofErr w:type="gramEnd"/>
      <w:r w:rsidR="00662AE8" w:rsidRPr="00CF254C">
        <w:rPr>
          <w:rFonts w:ascii="Raleway" w:hAnsi="Raleway"/>
          <w:b/>
          <w:bCs/>
          <w:spacing w:val="-4"/>
          <w:sz w:val="22"/>
          <w:szCs w:val="22"/>
        </w:rPr>
        <w:t xml:space="preserve"> использовать в профессиональной деятельности технологии управления государственными и муниципальными финансами, государственным и муниципальным имуществом, закупками для государственных и муниципальных нужд</w:t>
      </w:r>
    </w:p>
    <w:p w14:paraId="775431F8" w14:textId="77777777" w:rsidR="00CF254C" w:rsidRPr="00CF254C" w:rsidRDefault="00CF254C" w:rsidP="00CF254C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/>
          <w:b/>
          <w:bCs/>
          <w:spacing w:val="-4"/>
          <w:sz w:val="22"/>
          <w:szCs w:val="22"/>
        </w:rPr>
      </w:pPr>
    </w:p>
    <w:p w14:paraId="315BE1D1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1). Бюджетное устройство страны – это: </w:t>
      </w:r>
    </w:p>
    <w:p w14:paraId="2CF2E1F3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1.особенности бюджетной системы, определяемые полномочиями различных ветвей власти; </w:t>
      </w:r>
    </w:p>
    <w:p w14:paraId="7CD2E4A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2.организация бюджетной системы на определенных принципах; </w:t>
      </w:r>
    </w:p>
    <w:p w14:paraId="419A5EB7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3.механизм формирования бюджетов; </w:t>
      </w:r>
    </w:p>
    <w:p w14:paraId="5A306520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 направления бюджетной политики государства. </w:t>
      </w:r>
    </w:p>
    <w:p w14:paraId="0DA463E1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76986DC0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2). Бюджетная система Российской Федерации представляет собой: </w:t>
      </w:r>
    </w:p>
    <w:p w14:paraId="50B755BC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 совокупность финансовых ресурсов публично-правовых образований и государственных предприятий; </w:t>
      </w:r>
    </w:p>
    <w:p w14:paraId="2460F839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2. основанную на экономических отношениях, регулируемую законодательством РФ совокупность федерального бюджета, бюджетов субъектов РФ</w:t>
      </w:r>
      <w:bookmarkStart w:id="0" w:name="_GoBack"/>
      <w:bookmarkEnd w:id="0"/>
      <w:r w:rsidRPr="00662AE8">
        <w:rPr>
          <w:rFonts w:ascii="Raleway" w:hAnsi="Raleway"/>
          <w:sz w:val="22"/>
          <w:szCs w:val="22"/>
        </w:rPr>
        <w:t xml:space="preserve">, местных бюджетов и бюджетов государственных внебюджетных фондов; </w:t>
      </w:r>
    </w:p>
    <w:p w14:paraId="371F5DE7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 денежные отношения, складывающиеся между органами государственной власти и местного самоуправления с юридическими и физическими лицами по поводу перераспределения национального дохода (частично – и национального богатства) в связи с необходимостью удовлетворения экономических, социальных и политических интересов общества и его граждан; </w:t>
      </w:r>
    </w:p>
    <w:p w14:paraId="49622D6D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 это научно обоснованная деятельность государства по формированию, целенаправленному и рациональному использованию бюджетных ресурсов в целях выполнения государством своих функций по управлению бюджетными отношениями. </w:t>
      </w:r>
    </w:p>
    <w:p w14:paraId="56758583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758FE766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3). Бюджетная политика – это: </w:t>
      </w:r>
    </w:p>
    <w:p w14:paraId="2CAD3B1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 выбор конкретных путей реализации основных направлений использования бюджетных отношений; </w:t>
      </w:r>
    </w:p>
    <w:p w14:paraId="0CC02E08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 разработка концепции развития бюджетной сферы; </w:t>
      </w:r>
    </w:p>
    <w:p w14:paraId="43B2B27C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lastRenderedPageBreak/>
        <w:t xml:space="preserve">3. система использования бюджетных отношений, принципов и функций для достижения поставленных социально-экономических целей; </w:t>
      </w:r>
    </w:p>
    <w:p w14:paraId="3976271F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 специфические методы (способы) мобилизации и использования бюджетных ресурсов. </w:t>
      </w:r>
    </w:p>
    <w:p w14:paraId="04C7B592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7C8D455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4). Составляющие бюджетного механизма: </w:t>
      </w:r>
    </w:p>
    <w:p w14:paraId="52A9968F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 бюджетное планирование и прогнозирование; </w:t>
      </w:r>
    </w:p>
    <w:p w14:paraId="4F01CD48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2.налоги и налогообложение; </w:t>
      </w:r>
    </w:p>
    <w:p w14:paraId="132D1B20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3.дефицит (профицит) бюджета; </w:t>
      </w:r>
    </w:p>
    <w:p w14:paraId="4476578B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4. бюджетные рычаги и стимулы.</w:t>
      </w:r>
    </w:p>
    <w:p w14:paraId="0B093CD3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7C6F2F82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5). Предельные размеры бюджетного дефицита субъекта РФ: </w:t>
      </w:r>
    </w:p>
    <w:p w14:paraId="507E8BA8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 дефицит бюджета субъекта Российской Федерации не должен превышать 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поступлений; </w:t>
      </w:r>
    </w:p>
    <w:p w14:paraId="21C08892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поступлений; </w:t>
      </w:r>
    </w:p>
    <w:p w14:paraId="72440906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 дефицит бюджета субъекта Российской Федерации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поступлений; </w:t>
      </w:r>
    </w:p>
    <w:p w14:paraId="371B3007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Федерации. </w:t>
      </w:r>
    </w:p>
    <w:p w14:paraId="290E5855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265F7BEA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6).К источникам финансирования дефицита местного бюджета относятся: </w:t>
      </w:r>
    </w:p>
    <w:p w14:paraId="38217AFA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1.бюджетные кредиты; </w:t>
      </w:r>
    </w:p>
    <w:p w14:paraId="7777A0C8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2.кредиты международных финансовых организаций; </w:t>
      </w:r>
    </w:p>
    <w:p w14:paraId="4360224D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3.реализация запасов драгоценных металлов; </w:t>
      </w:r>
    </w:p>
    <w:p w14:paraId="5A10B15F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4.средства резервного фонда. </w:t>
      </w:r>
    </w:p>
    <w:p w14:paraId="4D717BB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15A37B57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7). Бюджетная классификация предназначена для того, чтобы: </w:t>
      </w:r>
    </w:p>
    <w:p w14:paraId="3BBF6F01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1.определить полномочия основных участников бюджетного процесса; </w:t>
      </w:r>
    </w:p>
    <w:p w14:paraId="3A124E42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2.обеспечить сопоставимость показателей бюджетов различных уровней; </w:t>
      </w:r>
    </w:p>
    <w:p w14:paraId="6B510C18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3.определить последовательность и содержание этапов бюджетного процесса; </w:t>
      </w:r>
    </w:p>
    <w:p w14:paraId="1F49F7EC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4.установить единую методику расчета межбюджетных трансфертов.</w:t>
      </w:r>
    </w:p>
    <w:p w14:paraId="73B8CE4E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13CF81AC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 8). Бюджетная классификация РФ включает: </w:t>
      </w:r>
    </w:p>
    <w:p w14:paraId="1AAE565D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1.классификацию доходов бюджетов РФ </w:t>
      </w:r>
    </w:p>
    <w:p w14:paraId="2D33EE13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2.классификацию источников внутреннего финансирования дефицитов бюджетов РФ </w:t>
      </w:r>
    </w:p>
    <w:p w14:paraId="3C4122E6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3.классификацию видов государственного внешнего долга РФ и государственных внешних активов РФ </w:t>
      </w:r>
    </w:p>
    <w:p w14:paraId="29E49CC9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 ведомственную классификацию расходов федерального бюджета </w:t>
      </w:r>
    </w:p>
    <w:p w14:paraId="425F8C95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66A1077E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9).К принципам бюджетной системы относятся: </w:t>
      </w:r>
    </w:p>
    <w:p w14:paraId="4AA96508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1.самообеспеченности бюджетов; </w:t>
      </w:r>
    </w:p>
    <w:p w14:paraId="5F95D233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2.ограниченности бюджетного цикла; </w:t>
      </w:r>
    </w:p>
    <w:p w14:paraId="11ADD6C1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3.самостоятельности бюджетов; </w:t>
      </w:r>
    </w:p>
    <w:p w14:paraId="551476FD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4.сбалансированности бюджета. </w:t>
      </w:r>
    </w:p>
    <w:p w14:paraId="0D25AFB0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79D1BC5D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10).Межбюджетные трансферты выступают: </w:t>
      </w:r>
    </w:p>
    <w:p w14:paraId="7E343C49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 взаимоотношениями между публично-правовыми образованиями по вопросам регулирования бюджетных правоотношений, организации и осуществления бюджетного процесса; </w:t>
      </w:r>
    </w:p>
    <w:p w14:paraId="34F9AA2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 средства, предоставляемые одним бюджетом бюджетной системы Российской Федерации другому бюджету бюджетной системы Российской Федерации; </w:t>
      </w:r>
    </w:p>
    <w:p w14:paraId="6900F706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3.целевой финансовой помощью государственному предприятию; </w:t>
      </w:r>
    </w:p>
    <w:p w14:paraId="65119A1D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4.нецелевой выплатой в пользу органа государственной власти. «Бюджетный процесс в Российской Федерации» </w:t>
      </w:r>
    </w:p>
    <w:p w14:paraId="6F522AD1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3E417D6D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lastRenderedPageBreak/>
        <w:t>11).Особенность бюджетного устройства федеративных госуда</w:t>
      </w:r>
      <w:proofErr w:type="gramStart"/>
      <w:r w:rsidRPr="00662AE8">
        <w:rPr>
          <w:rFonts w:ascii="Raleway" w:hAnsi="Raleway"/>
          <w:sz w:val="22"/>
          <w:szCs w:val="22"/>
        </w:rPr>
        <w:t>рств в б</w:t>
      </w:r>
      <w:proofErr w:type="gramEnd"/>
      <w:r w:rsidRPr="00662AE8">
        <w:rPr>
          <w:rFonts w:ascii="Raleway" w:hAnsi="Raleway"/>
          <w:sz w:val="22"/>
          <w:szCs w:val="22"/>
        </w:rPr>
        <w:t xml:space="preserve">юджетном процессе: </w:t>
      </w:r>
    </w:p>
    <w:p w14:paraId="71758ED8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1.каждый субъект федерации формирует и исполняет собственный бюджет; </w:t>
      </w:r>
    </w:p>
    <w:p w14:paraId="45F5E2EA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2.бюджеты различного уровня самостоятельны, и между ними не существует финансовых потоков; </w:t>
      </w:r>
    </w:p>
    <w:p w14:paraId="050EFAF6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3.бюджеты субъектов федерации рассматриваются и утверждаются парламентом страны; </w:t>
      </w:r>
    </w:p>
    <w:p w14:paraId="2ABE5B9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4.все перечисленное верно. </w:t>
      </w:r>
    </w:p>
    <w:p w14:paraId="63CBF6AF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22C38113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12). Кто из перечисленных субъектов не является участником бюджетного процесса? </w:t>
      </w:r>
    </w:p>
    <w:p w14:paraId="413B8627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1.Президент; </w:t>
      </w:r>
    </w:p>
    <w:p w14:paraId="23964E40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2.органы государственного финансового контроля; </w:t>
      </w:r>
    </w:p>
    <w:p w14:paraId="5844BD0C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3.распорядители бюджетных средств; </w:t>
      </w:r>
    </w:p>
    <w:p w14:paraId="6015605B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4.нет правильного ответа. </w:t>
      </w:r>
    </w:p>
    <w:p w14:paraId="2F1E6B96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3D121BE1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13). Бюджетный период в Российской Федерации: </w:t>
      </w:r>
    </w:p>
    <w:p w14:paraId="7AC45E07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1.начинается 1 января, заканчивается 31 декабря текущего года; </w:t>
      </w:r>
    </w:p>
    <w:p w14:paraId="5A5823D5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2.начинается 1 января текущего года, заканчивается 1 января следующего года; </w:t>
      </w:r>
    </w:p>
    <w:p w14:paraId="026394CC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3.начинается 1 сентября текущего года, заканчивается 31 августа следующего года; </w:t>
      </w:r>
    </w:p>
    <w:p w14:paraId="41501799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4.начинается с момента подписания и обнародования закона о бюджете, заканчивается 31 декабря текущего года. </w:t>
      </w:r>
    </w:p>
    <w:p w14:paraId="38A618FC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5719423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14). Укажите верную последовательность этапов бюджетного процесса: </w:t>
      </w:r>
    </w:p>
    <w:p w14:paraId="7F0DA9BE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1.составление проекта; исполнение; рассмотрение и утверждение; составление и утверждение бюджетной отчетности; </w:t>
      </w:r>
    </w:p>
    <w:p w14:paraId="4A35CA98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2.финансовый контроль; составление проекта; исполнение; рассмотрение и утверждение; </w:t>
      </w:r>
    </w:p>
    <w:p w14:paraId="0CAA0AB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3.составление проекта; рассмотрение и утверждение; исполнение; составление, внешняя проверка, рассмотрение и утверждение бюджетной отчетности; </w:t>
      </w:r>
    </w:p>
    <w:p w14:paraId="72695AED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4.рассмотрение и утверждение; составление проекта; финансовый контроль; исполнение. </w:t>
      </w:r>
    </w:p>
    <w:p w14:paraId="4ED23780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71A7F7A6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15). Кем разрабатывается проект закона о федеральном бюджете? </w:t>
      </w:r>
    </w:p>
    <w:p w14:paraId="53D4867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1.законодательной (представительной) властью; </w:t>
      </w:r>
    </w:p>
    <w:p w14:paraId="1B36E06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2.исполнительной властью; </w:t>
      </w:r>
    </w:p>
    <w:p w14:paraId="234B2469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3.Администрацией Президента; </w:t>
      </w:r>
    </w:p>
    <w:p w14:paraId="14C09FF2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4.распорядителями бюджетных средств. </w:t>
      </w:r>
    </w:p>
    <w:p w14:paraId="3CC4CB8D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64C1A262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16). Рассмотрение и утверждение бюджета осуществляется: </w:t>
      </w:r>
    </w:p>
    <w:p w14:paraId="737F7259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1.Счетной палатой; </w:t>
      </w:r>
    </w:p>
    <w:p w14:paraId="7B52BDFC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2.Президентом; </w:t>
      </w:r>
    </w:p>
    <w:p w14:paraId="304F5DEA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3.законодательным (представительным) органом власти; </w:t>
      </w:r>
    </w:p>
    <w:p w14:paraId="6FD2AD1A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4.высшим органом исполнительной власти. </w:t>
      </w:r>
    </w:p>
    <w:p w14:paraId="0047A926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5830BD18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17). Проект закона о федеральном бюджете рассматривается Государственной Думой: </w:t>
      </w:r>
    </w:p>
    <w:p w14:paraId="60D31497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1.в одном чтении; </w:t>
      </w:r>
    </w:p>
    <w:p w14:paraId="1CC9C909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2.в двух чтениях; </w:t>
      </w:r>
    </w:p>
    <w:p w14:paraId="0432327E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3.в трех чтениях; </w:t>
      </w:r>
    </w:p>
    <w:p w14:paraId="14C7C58C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4.в четырех чтениях. </w:t>
      </w:r>
    </w:p>
    <w:p w14:paraId="4EF2410F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3EB6B4F1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18). Президент выступает с Посланием перед: </w:t>
      </w:r>
    </w:p>
    <w:p w14:paraId="024848E3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1.Правительством РФ; </w:t>
      </w:r>
    </w:p>
    <w:p w14:paraId="2A20DCF2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2.Федеральным собранием РФ; </w:t>
      </w:r>
    </w:p>
    <w:p w14:paraId="49C8F766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3.Народом; </w:t>
      </w:r>
    </w:p>
    <w:p w14:paraId="3DC7D979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4.Министерством финансов РФ. </w:t>
      </w:r>
    </w:p>
    <w:p w14:paraId="36EED37F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03346F21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19). Министерство финансов РФ осуществляет: </w:t>
      </w:r>
    </w:p>
    <w:p w14:paraId="0D97FD1D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1.составление проекта федерального бюджета; </w:t>
      </w:r>
    </w:p>
    <w:p w14:paraId="1AD5F6E4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2.контроль за исполнением федерального бюджета; </w:t>
      </w:r>
    </w:p>
    <w:p w14:paraId="1D6D3989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3.исполнение консолидированного бюджета РФ; </w:t>
      </w:r>
    </w:p>
    <w:p w14:paraId="0244F2CC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4.подгтовку Послания Президента РФ. </w:t>
      </w:r>
    </w:p>
    <w:p w14:paraId="2A232E2A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14:paraId="22AEC1A0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lastRenderedPageBreak/>
        <w:t xml:space="preserve">20). К направлениям реформирования бюджетного процесса в РФ относятся: </w:t>
      </w:r>
    </w:p>
    <w:p w14:paraId="2546E2BB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1.реформирование бюджетной классификации </w:t>
      </w:r>
    </w:p>
    <w:p w14:paraId="2B74DDFA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2.расширение программно-целевых методов; </w:t>
      </w:r>
    </w:p>
    <w:p w14:paraId="3D748295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 xml:space="preserve">3.совершенствование сметного порядка финансирования расходов; </w:t>
      </w:r>
    </w:p>
    <w:p w14:paraId="39C261E6" w14:textId="77777777" w:rsidR="00662AE8" w:rsidRPr="00662AE8" w:rsidRDefault="00662AE8" w:rsidP="00662AE8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662AE8">
        <w:rPr>
          <w:rFonts w:ascii="Raleway" w:hAnsi="Raleway"/>
          <w:sz w:val="22"/>
          <w:szCs w:val="22"/>
        </w:rPr>
        <w:t>4.переход к исполнению бюджетов на казначейской основе</w:t>
      </w:r>
    </w:p>
    <w:p w14:paraId="7132913D" w14:textId="77777777" w:rsidR="00662AE8" w:rsidRDefault="00662AE8" w:rsidP="00662AE8">
      <w:pPr>
        <w:widowControl w:val="0"/>
        <w:jc w:val="center"/>
        <w:rPr>
          <w:b/>
        </w:rPr>
      </w:pPr>
    </w:p>
    <w:p w14:paraId="217238F2" w14:textId="77777777" w:rsidR="00662AE8" w:rsidRDefault="00662AE8" w:rsidP="00662AE8">
      <w:pPr>
        <w:widowControl w:val="0"/>
        <w:tabs>
          <w:tab w:val="left" w:pos="1701"/>
        </w:tabs>
        <w:autoSpaceDE w:val="0"/>
        <w:autoSpaceDN w:val="0"/>
        <w:adjustRightInd w:val="0"/>
        <w:rPr>
          <w:rFonts w:ascii="Raleway" w:hAnsi="Raleway"/>
          <w:bCs/>
          <w:spacing w:val="-4"/>
          <w:sz w:val="22"/>
          <w:szCs w:val="22"/>
        </w:rPr>
      </w:pPr>
    </w:p>
    <w:sectPr w:rsidR="00662AE8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057A47" w14:textId="77777777" w:rsidR="00CF254C" w:rsidRDefault="00CF254C" w:rsidP="00EA36FF">
      <w:pPr>
        <w:spacing w:after="0" w:line="240" w:lineRule="auto"/>
      </w:pPr>
      <w:r>
        <w:separator/>
      </w:r>
    </w:p>
  </w:endnote>
  <w:endnote w:type="continuationSeparator" w:id="0">
    <w:p w14:paraId="68A6790B" w14:textId="77777777" w:rsidR="00CF254C" w:rsidRDefault="00CF254C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14:paraId="3BA20750" w14:textId="168B5223" w:rsidR="00CF254C" w:rsidRDefault="00CF254C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FB6ADB">
          <w:rPr>
            <w:rFonts w:ascii="Raleway" w:hAnsi="Raleway"/>
            <w:noProof/>
            <w:sz w:val="20"/>
            <w:szCs w:val="20"/>
          </w:rPr>
          <w:t>7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9A9658" w14:textId="77777777" w:rsidR="00CF254C" w:rsidRDefault="00CF254C" w:rsidP="00EA36FF">
      <w:pPr>
        <w:spacing w:after="0" w:line="240" w:lineRule="auto"/>
      </w:pPr>
      <w:r>
        <w:separator/>
      </w:r>
    </w:p>
  </w:footnote>
  <w:footnote w:type="continuationSeparator" w:id="0">
    <w:p w14:paraId="5CD54DB2" w14:textId="77777777" w:rsidR="00CF254C" w:rsidRDefault="00CF254C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4B53C96"/>
    <w:multiLevelType w:val="hybridMultilevel"/>
    <w:tmpl w:val="1D406A06"/>
    <w:lvl w:ilvl="0" w:tplc="1B5C090A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8D05261"/>
    <w:multiLevelType w:val="hybridMultilevel"/>
    <w:tmpl w:val="372E5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0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11"/>
  </w:num>
  <w:num w:numId="7">
    <w:abstractNumId w:val="4"/>
  </w:num>
  <w:num w:numId="8">
    <w:abstractNumId w:val="0"/>
  </w:num>
  <w:num w:numId="9">
    <w:abstractNumId w:val="3"/>
  </w:num>
  <w:num w:numId="10">
    <w:abstractNumId w:val="9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4855"/>
    <w:rsid w:val="000279D2"/>
    <w:rsid w:val="00040840"/>
    <w:rsid w:val="00045076"/>
    <w:rsid w:val="00070C56"/>
    <w:rsid w:val="000771C1"/>
    <w:rsid w:val="000A15AA"/>
    <w:rsid w:val="000A50FC"/>
    <w:rsid w:val="000C2F90"/>
    <w:rsid w:val="000D70FB"/>
    <w:rsid w:val="000E3A8D"/>
    <w:rsid w:val="000F7B14"/>
    <w:rsid w:val="00122075"/>
    <w:rsid w:val="001314E2"/>
    <w:rsid w:val="0018345C"/>
    <w:rsid w:val="001A24F9"/>
    <w:rsid w:val="001A4440"/>
    <w:rsid w:val="001E4C0D"/>
    <w:rsid w:val="001F4DA1"/>
    <w:rsid w:val="00202A7D"/>
    <w:rsid w:val="0025676D"/>
    <w:rsid w:val="00264627"/>
    <w:rsid w:val="002741B0"/>
    <w:rsid w:val="002756F9"/>
    <w:rsid w:val="00283659"/>
    <w:rsid w:val="002D0BAF"/>
    <w:rsid w:val="003146A0"/>
    <w:rsid w:val="0031529B"/>
    <w:rsid w:val="003411D4"/>
    <w:rsid w:val="00350666"/>
    <w:rsid w:val="00374EA6"/>
    <w:rsid w:val="003776BF"/>
    <w:rsid w:val="00384717"/>
    <w:rsid w:val="003870C1"/>
    <w:rsid w:val="003B1463"/>
    <w:rsid w:val="003E706B"/>
    <w:rsid w:val="004446E1"/>
    <w:rsid w:val="0044504F"/>
    <w:rsid w:val="004A6AF7"/>
    <w:rsid w:val="00543A5A"/>
    <w:rsid w:val="0058761D"/>
    <w:rsid w:val="005C7CB5"/>
    <w:rsid w:val="005F055E"/>
    <w:rsid w:val="00612D60"/>
    <w:rsid w:val="00650B90"/>
    <w:rsid w:val="0066097E"/>
    <w:rsid w:val="00662AE8"/>
    <w:rsid w:val="00682B12"/>
    <w:rsid w:val="006840ED"/>
    <w:rsid w:val="006A148E"/>
    <w:rsid w:val="006C4D10"/>
    <w:rsid w:val="006D133D"/>
    <w:rsid w:val="006D5B60"/>
    <w:rsid w:val="006E3961"/>
    <w:rsid w:val="006F3BB1"/>
    <w:rsid w:val="007017CE"/>
    <w:rsid w:val="00710915"/>
    <w:rsid w:val="00714F07"/>
    <w:rsid w:val="007172AE"/>
    <w:rsid w:val="0072206D"/>
    <w:rsid w:val="007256C7"/>
    <w:rsid w:val="00744A4D"/>
    <w:rsid w:val="0075412B"/>
    <w:rsid w:val="007A6A5B"/>
    <w:rsid w:val="00814CDC"/>
    <w:rsid w:val="00831112"/>
    <w:rsid w:val="0084595A"/>
    <w:rsid w:val="00856518"/>
    <w:rsid w:val="008810F5"/>
    <w:rsid w:val="00891472"/>
    <w:rsid w:val="00891B9D"/>
    <w:rsid w:val="00894D66"/>
    <w:rsid w:val="008B0558"/>
    <w:rsid w:val="008E4927"/>
    <w:rsid w:val="0090081D"/>
    <w:rsid w:val="009009D7"/>
    <w:rsid w:val="009176A1"/>
    <w:rsid w:val="009263DE"/>
    <w:rsid w:val="00946004"/>
    <w:rsid w:val="00947B69"/>
    <w:rsid w:val="00960E6A"/>
    <w:rsid w:val="009B0F66"/>
    <w:rsid w:val="009C5C92"/>
    <w:rsid w:val="009D4E06"/>
    <w:rsid w:val="009E6546"/>
    <w:rsid w:val="009E7A1E"/>
    <w:rsid w:val="00A0014C"/>
    <w:rsid w:val="00A22605"/>
    <w:rsid w:val="00A35521"/>
    <w:rsid w:val="00A456B3"/>
    <w:rsid w:val="00A74BB1"/>
    <w:rsid w:val="00A94857"/>
    <w:rsid w:val="00AA3205"/>
    <w:rsid w:val="00AA4DDA"/>
    <w:rsid w:val="00AB5E5E"/>
    <w:rsid w:val="00AD79B6"/>
    <w:rsid w:val="00AE4DA9"/>
    <w:rsid w:val="00B14AE1"/>
    <w:rsid w:val="00B14D84"/>
    <w:rsid w:val="00B57F8B"/>
    <w:rsid w:val="00B65B86"/>
    <w:rsid w:val="00B81143"/>
    <w:rsid w:val="00B92A66"/>
    <w:rsid w:val="00B95C27"/>
    <w:rsid w:val="00B96B3D"/>
    <w:rsid w:val="00BC22DA"/>
    <w:rsid w:val="00BD692B"/>
    <w:rsid w:val="00BF4FE9"/>
    <w:rsid w:val="00C02C31"/>
    <w:rsid w:val="00C20C47"/>
    <w:rsid w:val="00C22D5E"/>
    <w:rsid w:val="00C2511B"/>
    <w:rsid w:val="00C33F74"/>
    <w:rsid w:val="00C5751F"/>
    <w:rsid w:val="00C83F9F"/>
    <w:rsid w:val="00C84ED2"/>
    <w:rsid w:val="00CC23EE"/>
    <w:rsid w:val="00CC76DF"/>
    <w:rsid w:val="00CF254C"/>
    <w:rsid w:val="00D03C63"/>
    <w:rsid w:val="00D10D2C"/>
    <w:rsid w:val="00D57853"/>
    <w:rsid w:val="00D6410F"/>
    <w:rsid w:val="00D80FEB"/>
    <w:rsid w:val="00DB4EB3"/>
    <w:rsid w:val="00DD1988"/>
    <w:rsid w:val="00E01239"/>
    <w:rsid w:val="00E318A8"/>
    <w:rsid w:val="00E71F4F"/>
    <w:rsid w:val="00E74622"/>
    <w:rsid w:val="00E94000"/>
    <w:rsid w:val="00EA36FF"/>
    <w:rsid w:val="00EC26E6"/>
    <w:rsid w:val="00ED4F3D"/>
    <w:rsid w:val="00EF0F53"/>
    <w:rsid w:val="00EF17C3"/>
    <w:rsid w:val="00F14F30"/>
    <w:rsid w:val="00F20A6B"/>
    <w:rsid w:val="00F265C7"/>
    <w:rsid w:val="00F444DF"/>
    <w:rsid w:val="00F55C5C"/>
    <w:rsid w:val="00F73B1E"/>
    <w:rsid w:val="00FB1728"/>
    <w:rsid w:val="00FB6ADB"/>
    <w:rsid w:val="00FC1854"/>
    <w:rsid w:val="00FC2935"/>
    <w:rsid w:val="00FC4661"/>
    <w:rsid w:val="00FD3367"/>
    <w:rsid w:val="00FE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53C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Default">
    <w:name w:val="Default"/>
    <w:rsid w:val="00C20C47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character" w:customStyle="1" w:styleId="21">
    <w:name w:val="Основной текст (2)_"/>
    <w:link w:val="210"/>
    <w:locked/>
    <w:rsid w:val="0066097E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66097E"/>
    <w:pPr>
      <w:widowControl w:val="0"/>
      <w:shd w:val="clear" w:color="auto" w:fill="FFFFFF"/>
      <w:spacing w:before="60" w:after="360" w:line="240" w:lineRule="atLeast"/>
      <w:ind w:firstLine="0"/>
      <w:jc w:val="center"/>
    </w:pPr>
    <w:rPr>
      <w:rFonts w:asciiTheme="minorHAnsi" w:hAnsiTheme="minorHAnsi"/>
      <w:kern w:val="2"/>
      <w:sz w:val="28"/>
      <w:lang w:eastAsia="en-US"/>
    </w:rPr>
  </w:style>
  <w:style w:type="character" w:customStyle="1" w:styleId="fontstyle11">
    <w:name w:val="fontstyle11"/>
    <w:rsid w:val="00FC2935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Default">
    <w:name w:val="Default"/>
    <w:rsid w:val="00C20C47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character" w:customStyle="1" w:styleId="21">
    <w:name w:val="Основной текст (2)_"/>
    <w:link w:val="210"/>
    <w:locked/>
    <w:rsid w:val="0066097E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66097E"/>
    <w:pPr>
      <w:widowControl w:val="0"/>
      <w:shd w:val="clear" w:color="auto" w:fill="FFFFFF"/>
      <w:spacing w:before="60" w:after="360" w:line="240" w:lineRule="atLeast"/>
      <w:ind w:firstLine="0"/>
      <w:jc w:val="center"/>
    </w:pPr>
    <w:rPr>
      <w:rFonts w:asciiTheme="minorHAnsi" w:hAnsiTheme="minorHAnsi"/>
      <w:kern w:val="2"/>
      <w:sz w:val="28"/>
      <w:lang w:eastAsia="en-US"/>
    </w:rPr>
  </w:style>
  <w:style w:type="character" w:customStyle="1" w:styleId="fontstyle11">
    <w:name w:val="fontstyle11"/>
    <w:rsid w:val="00FC2935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7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10</cp:revision>
  <dcterms:created xsi:type="dcterms:W3CDTF">2024-05-24T05:04:00Z</dcterms:created>
  <dcterms:modified xsi:type="dcterms:W3CDTF">2026-04-13T10:06:00Z</dcterms:modified>
</cp:coreProperties>
</file>