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94D66" w:rsidRDefault="00B96B3D" w:rsidP="00894D66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80D55"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b"/>
        <w:tblW w:w="4541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1739"/>
        <w:gridCol w:w="483"/>
        <w:gridCol w:w="392"/>
      </w:tblGrid>
      <w:tr w:rsidR="00045076" w:rsidTr="00634763">
        <w:tc>
          <w:tcPr>
            <w:tcW w:w="1927" w:type="dxa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828E6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14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RPr="00136EC5" w:rsidTr="00634763">
        <w:tc>
          <w:tcPr>
            <w:tcW w:w="4541" w:type="dxa"/>
            <w:gridSpan w:val="4"/>
            <w:tcBorders>
              <w:bottom w:val="single" w:sz="4" w:space="0" w:color="auto"/>
            </w:tcBorders>
          </w:tcPr>
          <w:p w:rsidR="00EA36FF" w:rsidRPr="00136EC5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на заседании</w:t>
            </w:r>
            <w:r w:rsidR="00634763" w:rsidRPr="00136EC5">
              <w:rPr>
                <w:rFonts w:ascii="Raleway" w:hAnsi="Raleway" w:cs="Times New Roman"/>
                <w:sz w:val="22"/>
                <w:szCs w:val="22"/>
              </w:rPr>
              <w:t xml:space="preserve"> Ученого совета</w:t>
            </w:r>
          </w:p>
        </w:tc>
      </w:tr>
      <w:tr w:rsidR="00045076" w:rsidRPr="00136EC5" w:rsidTr="00634763"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136EC5" w:rsidRDefault="00634763" w:rsidP="00634763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634763" w:rsidRPr="00634763" w:rsidTr="00634763">
        <w:tc>
          <w:tcPr>
            <w:tcW w:w="1927" w:type="dxa"/>
          </w:tcPr>
          <w:p w:rsidR="00634763" w:rsidRPr="00136EC5" w:rsidRDefault="00634763" w:rsidP="0063476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136EC5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136EC5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:rsidR="00634763" w:rsidRPr="00136EC5" w:rsidRDefault="00136EC5" w:rsidP="00136EC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26.08</w:t>
            </w:r>
            <w:r w:rsidR="00634763" w:rsidRPr="00136EC5">
              <w:rPr>
                <w:rFonts w:ascii="Raleway" w:hAnsi="Raleway" w:cs="Times New Roman"/>
                <w:sz w:val="22"/>
                <w:szCs w:val="22"/>
              </w:rPr>
              <w:t>.202</w:t>
            </w:r>
            <w:r>
              <w:rPr>
                <w:rFonts w:ascii="Raleway" w:hAnsi="Raleway" w:cs="Times New Roman"/>
                <w:sz w:val="22"/>
                <w:szCs w:val="22"/>
              </w:rPr>
              <w:t>4</w:t>
            </w:r>
            <w:r w:rsidR="00634763" w:rsidRPr="00136EC5">
              <w:rPr>
                <w:rFonts w:ascii="Raleway" w:hAnsi="Raleway" w:cs="Times New Roman"/>
                <w:sz w:val="22"/>
                <w:szCs w:val="22"/>
              </w:rPr>
              <w:t>г.</w:t>
            </w:r>
          </w:p>
        </w:tc>
        <w:tc>
          <w:tcPr>
            <w:tcW w:w="483" w:type="dxa"/>
          </w:tcPr>
          <w:p w:rsidR="00634763" w:rsidRPr="00136EC5" w:rsidRDefault="00634763" w:rsidP="0063476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136EC5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634763" w:rsidRPr="00136EC5" w:rsidRDefault="00136EC5" w:rsidP="0063476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817651">
        <w:rPr>
          <w:rFonts w:ascii="Raleway" w:hAnsi="Raleway"/>
          <w:szCs w:val="24"/>
        </w:rPr>
        <w:t xml:space="preserve"> 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234FD1" w:rsidRDefault="00E12806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«</w:t>
            </w:r>
            <w:r w:rsidR="00234FD1" w:rsidRPr="00234FD1">
              <w:rPr>
                <w:rFonts w:ascii="Raleway" w:hAnsi="Raleway"/>
                <w:b/>
                <w:szCs w:val="24"/>
              </w:rPr>
              <w:t>Этика государственной и муниципальной службы</w:t>
            </w:r>
            <w:r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E12806" w:rsidRDefault="00634763" w:rsidP="001E4C0D">
            <w:pPr>
              <w:spacing w:after="0" w:line="240" w:lineRule="auto"/>
              <w:ind w:firstLine="0"/>
              <w:rPr>
                <w:rFonts w:ascii="Raleway" w:hAnsi="Raleway"/>
                <w:b/>
                <w:szCs w:val="22"/>
              </w:rPr>
            </w:pPr>
            <w:proofErr w:type="spellStart"/>
            <w:r w:rsidRPr="00E12806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314E5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314E5D" w:rsidRDefault="00E12806" w:rsidP="00AE65F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b/>
                <w:szCs w:val="24"/>
              </w:rPr>
              <w:t>«</w:t>
            </w:r>
            <w:r w:rsidR="00314E5D" w:rsidRPr="00314E5D">
              <w:rPr>
                <w:rFonts w:ascii="Raleway" w:hAnsi="Raleway"/>
                <w:b/>
                <w:szCs w:val="24"/>
              </w:rPr>
              <w:t>Государственное и муниципальное управление</w:t>
            </w:r>
            <w:r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1E4C0D" w:rsidRPr="00314E5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314E5D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314E5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b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314E5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314E5D" w:rsidRDefault="00314E5D" w:rsidP="00587B21">
            <w:pPr>
              <w:spacing w:after="0" w:line="240" w:lineRule="auto"/>
              <w:jc w:val="center"/>
              <w:rPr>
                <w:rFonts w:ascii="Raleway" w:hAnsi="Raleway"/>
                <w:b/>
                <w:color w:val="000000"/>
                <w:szCs w:val="24"/>
                <w:vertAlign w:val="superscript"/>
              </w:rPr>
            </w:pPr>
            <w:r w:rsidRPr="00314E5D">
              <w:rPr>
                <w:rFonts w:ascii="Raleway" w:hAnsi="Raleway"/>
                <w:b/>
                <w:szCs w:val="24"/>
              </w:rPr>
              <w:t>38.03.04 «Государственное и муниципальное управление»</w:t>
            </w:r>
          </w:p>
        </w:tc>
      </w:tr>
      <w:tr w:rsidR="0025676D" w:rsidRPr="001E4C0D" w:rsidTr="00964AE7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587B2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B96B3D" w:rsidRDefault="00B96B3D" w:rsidP="00587B2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b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6D5B60" w:rsidRDefault="009F0C4F" w:rsidP="009F0C4F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Лепешкина Л.Ю., доцент В</w:t>
            </w:r>
            <w:r w:rsidRPr="0043261D">
              <w:rPr>
                <w:rFonts w:ascii="Raleway" w:hAnsi="Raleway" w:cs="Times New Roman"/>
                <w:sz w:val="22"/>
                <w:szCs w:val="22"/>
              </w:rPr>
              <w:t>ысш</w:t>
            </w:r>
            <w:r>
              <w:rPr>
                <w:rFonts w:ascii="Raleway" w:hAnsi="Raleway" w:cs="Times New Roman"/>
                <w:sz w:val="22"/>
                <w:szCs w:val="22"/>
              </w:rPr>
              <w:t xml:space="preserve">ей </w:t>
            </w:r>
            <w:r w:rsidRPr="0043261D">
              <w:rPr>
                <w:rFonts w:ascii="Raleway" w:hAnsi="Raleway" w:cs="Times New Roman"/>
                <w:sz w:val="22"/>
                <w:szCs w:val="22"/>
              </w:rPr>
              <w:t>школ</w:t>
            </w:r>
            <w:r>
              <w:rPr>
                <w:rFonts w:ascii="Raleway" w:hAnsi="Raleway" w:cs="Times New Roman"/>
                <w:sz w:val="22"/>
                <w:szCs w:val="22"/>
              </w:rPr>
              <w:t>ы</w:t>
            </w:r>
            <w:r w:rsidRPr="0043261D">
              <w:rPr>
                <w:rFonts w:ascii="Raleway" w:hAnsi="Raleway" w:cs="Times New Roman"/>
                <w:sz w:val="22"/>
                <w:szCs w:val="22"/>
              </w:rPr>
              <w:t xml:space="preserve"> туризма и социальных технологий</w:t>
            </w:r>
            <w:r>
              <w:rPr>
                <w:rFonts w:ascii="Raleway" w:hAnsi="Raleway" w:cs="Times New Roman"/>
                <w:sz w:val="22"/>
                <w:szCs w:val="22"/>
              </w:rPr>
              <w:t>, кандидат исторических наук, доцент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531CF1" w:rsidRDefault="00531CF1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531CF1" w:rsidRDefault="00531CF1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531CF1" w:rsidRDefault="00531CF1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136EC5">
      <w:pPr>
        <w:spacing w:after="0" w:line="240" w:lineRule="auto"/>
        <w:ind w:firstLine="0"/>
        <w:rPr>
          <w:rFonts w:ascii="Raleway" w:hAnsi="Raleway"/>
          <w:szCs w:val="24"/>
        </w:rPr>
      </w:pPr>
    </w:p>
    <w:p w:rsidR="00144AB9" w:rsidRPr="00744A4D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136EC5">
        <w:rPr>
          <w:rFonts w:ascii="Raleway" w:hAnsi="Raleway"/>
          <w:sz w:val="22"/>
          <w:szCs w:val="22"/>
        </w:rPr>
        <w:t>4</w:t>
      </w:r>
    </w:p>
    <w:p w:rsidR="00EA36FF" w:rsidRDefault="009F0C4F" w:rsidP="009F0C4F">
      <w:pPr>
        <w:widowControl w:val="0"/>
        <w:tabs>
          <w:tab w:val="left" w:pos="4351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ab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proofErr w:type="gramStart"/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53"/>
        <w:gridCol w:w="4226"/>
        <w:gridCol w:w="4258"/>
      </w:tblGrid>
      <w:tr w:rsidR="00ED4F3D" w:rsidTr="00AC461E">
        <w:tc>
          <w:tcPr>
            <w:tcW w:w="1653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226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25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RPr="0058625E" w:rsidTr="00AC461E">
        <w:tc>
          <w:tcPr>
            <w:tcW w:w="1653" w:type="dxa"/>
          </w:tcPr>
          <w:p w:rsidR="00ED4F3D" w:rsidRPr="0058625E" w:rsidRDefault="009D3AE4" w:rsidP="006D49A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8625E">
              <w:rPr>
                <w:rFonts w:ascii="Raleway" w:hAnsi="Raleway"/>
                <w:sz w:val="22"/>
                <w:szCs w:val="22"/>
              </w:rPr>
              <w:t>ОПК-1</w:t>
            </w:r>
          </w:p>
        </w:tc>
        <w:tc>
          <w:tcPr>
            <w:tcW w:w="4226" w:type="dxa"/>
          </w:tcPr>
          <w:p w:rsidR="00ED4F3D" w:rsidRPr="0058625E" w:rsidRDefault="009D3AE4" w:rsidP="0058625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8625E">
              <w:rPr>
                <w:rFonts w:ascii="Raleway" w:hAnsi="Raleway"/>
                <w:sz w:val="22"/>
                <w:szCs w:val="22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</w:tc>
        <w:tc>
          <w:tcPr>
            <w:tcW w:w="4258" w:type="dxa"/>
          </w:tcPr>
          <w:p w:rsidR="006C64D5" w:rsidRPr="0058625E" w:rsidRDefault="006C64D5" w:rsidP="0058625E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Fonts w:ascii="Raleway" w:hAnsi="Raleway"/>
                <w:sz w:val="22"/>
                <w:szCs w:val="22"/>
              </w:rPr>
            </w:pPr>
            <w:r w:rsidRPr="0058625E">
              <w:rPr>
                <w:rFonts w:ascii="Raleway" w:hAnsi="Raleway"/>
                <w:sz w:val="22"/>
                <w:szCs w:val="22"/>
              </w:rPr>
              <w:t>ИОПК-1.1. Осуществляет свою профессиональную деятельность с учетом приоритета прав и свобод человека</w:t>
            </w:r>
          </w:p>
          <w:p w:rsidR="006C64D5" w:rsidRPr="0058625E" w:rsidRDefault="006C64D5" w:rsidP="0058625E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Fonts w:ascii="Raleway" w:hAnsi="Raleway"/>
                <w:sz w:val="22"/>
                <w:szCs w:val="22"/>
              </w:rPr>
            </w:pPr>
            <w:r w:rsidRPr="0058625E">
              <w:rPr>
                <w:rFonts w:ascii="Raleway" w:hAnsi="Raleway"/>
                <w:sz w:val="22"/>
                <w:szCs w:val="22"/>
              </w:rPr>
              <w:t xml:space="preserve">ИОПК-1.2. </w:t>
            </w:r>
            <w:proofErr w:type="gramStart"/>
            <w:r w:rsidRPr="0058625E">
              <w:rPr>
                <w:rFonts w:ascii="Raleway" w:hAnsi="Raleway"/>
                <w:sz w:val="22"/>
                <w:szCs w:val="22"/>
              </w:rPr>
              <w:t>Анализирует и применяет</w:t>
            </w:r>
            <w:proofErr w:type="gramEnd"/>
            <w:r w:rsidRPr="0058625E">
              <w:rPr>
                <w:rFonts w:ascii="Raleway" w:hAnsi="Raleway"/>
                <w:sz w:val="22"/>
                <w:szCs w:val="22"/>
              </w:rPr>
              <w:t xml:space="preserve"> нормы законодательства Российской Федерации</w:t>
            </w:r>
          </w:p>
          <w:p w:rsidR="00ED4F3D" w:rsidRPr="0058625E" w:rsidRDefault="006C64D5" w:rsidP="0058625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8625E">
              <w:rPr>
                <w:rFonts w:ascii="Raleway" w:hAnsi="Raleway"/>
                <w:sz w:val="22"/>
                <w:szCs w:val="22"/>
              </w:rPr>
              <w:t xml:space="preserve">ИОПК-1.3. </w:t>
            </w:r>
            <w:proofErr w:type="gramStart"/>
            <w:r w:rsidRPr="0058625E">
              <w:rPr>
                <w:rFonts w:ascii="Raleway" w:hAnsi="Raleway"/>
                <w:sz w:val="22"/>
                <w:szCs w:val="22"/>
              </w:rPr>
              <w:t>Анализирует и применяет</w:t>
            </w:r>
            <w:proofErr w:type="gramEnd"/>
            <w:r w:rsidRPr="0058625E">
              <w:rPr>
                <w:rFonts w:ascii="Raleway" w:hAnsi="Raleway"/>
                <w:sz w:val="22"/>
                <w:szCs w:val="22"/>
              </w:rPr>
              <w:t xml:space="preserve"> нормы служебной этики в своей профессиональной деятельности</w:t>
            </w:r>
          </w:p>
        </w:tc>
      </w:tr>
    </w:tbl>
    <w:p w:rsidR="007A540C" w:rsidRPr="0058625E" w:rsidRDefault="007A540C" w:rsidP="00AC461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332A41" w:rsidRPr="0058625E" w:rsidRDefault="00AC461E" w:rsidP="0058625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58625E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58625E">
        <w:rPr>
          <w:rFonts w:ascii="Raleway" w:hAnsi="Raleway"/>
          <w:sz w:val="22"/>
          <w:szCs w:val="22"/>
        </w:rPr>
        <w:t>обучающийся</w:t>
      </w:r>
      <w:proofErr w:type="gramEnd"/>
      <w:r w:rsidRPr="0058625E">
        <w:rPr>
          <w:rFonts w:ascii="Raleway" w:hAnsi="Raleway"/>
          <w:sz w:val="22"/>
          <w:szCs w:val="22"/>
        </w:rPr>
        <w:t xml:space="preserve"> должен:</w:t>
      </w:r>
    </w:p>
    <w:p w:rsidR="00332A41" w:rsidRPr="0058625E" w:rsidRDefault="00AC461E" w:rsidP="0058625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58625E">
        <w:rPr>
          <w:rFonts w:ascii="Raleway" w:hAnsi="Raleway"/>
          <w:b/>
          <w:sz w:val="22"/>
          <w:szCs w:val="22"/>
        </w:rPr>
        <w:t>владеть:</w:t>
      </w:r>
      <w:r w:rsidR="0061373A" w:rsidRPr="0058625E">
        <w:rPr>
          <w:rFonts w:ascii="Raleway" w:hAnsi="Raleway"/>
          <w:b/>
          <w:sz w:val="22"/>
          <w:szCs w:val="22"/>
        </w:rPr>
        <w:t xml:space="preserve"> </w:t>
      </w:r>
      <w:r w:rsidR="0061373A" w:rsidRPr="0058625E">
        <w:rPr>
          <w:rFonts w:ascii="Raleway" w:hAnsi="Raleway"/>
          <w:sz w:val="22"/>
          <w:szCs w:val="22"/>
        </w:rPr>
        <w:t>приемами анализа, предупреждения и разрешения ситуаций, могущих привести к конфликту интересов на государственной и муниципальной службе</w:t>
      </w:r>
      <w:r w:rsidR="0030631E" w:rsidRPr="0058625E">
        <w:rPr>
          <w:rFonts w:ascii="Raleway" w:hAnsi="Raleway"/>
          <w:sz w:val="22"/>
          <w:szCs w:val="22"/>
        </w:rPr>
        <w:t>;</w:t>
      </w:r>
    </w:p>
    <w:p w:rsidR="00332A41" w:rsidRPr="0058625E" w:rsidRDefault="0030631E" w:rsidP="0058625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58625E">
        <w:rPr>
          <w:rFonts w:ascii="Raleway" w:hAnsi="Raleway"/>
          <w:b/>
          <w:sz w:val="22"/>
          <w:szCs w:val="22"/>
        </w:rPr>
        <w:t>уметь:</w:t>
      </w:r>
      <w:r w:rsidR="00332A41" w:rsidRPr="0058625E">
        <w:rPr>
          <w:rFonts w:ascii="Raleway" w:hAnsi="Raleway"/>
          <w:b/>
          <w:sz w:val="22"/>
          <w:szCs w:val="22"/>
        </w:rPr>
        <w:t xml:space="preserve"> </w:t>
      </w:r>
      <w:proofErr w:type="gramStart"/>
      <w:r w:rsidR="00332A41" w:rsidRPr="0058625E">
        <w:rPr>
          <w:rFonts w:ascii="Raleway" w:hAnsi="Raleway"/>
          <w:sz w:val="22"/>
          <w:szCs w:val="22"/>
        </w:rPr>
        <w:t>анализировать и применять</w:t>
      </w:r>
      <w:proofErr w:type="gramEnd"/>
      <w:r w:rsidR="00332A41" w:rsidRPr="0058625E">
        <w:rPr>
          <w:rFonts w:ascii="Raleway" w:hAnsi="Raleway"/>
          <w:sz w:val="22"/>
          <w:szCs w:val="22"/>
        </w:rPr>
        <w:t xml:space="preserve"> нормы служебной этики в своей профессиональной деятельности; диагностировать этические проблемы и принимать управленческие решения с учетом требований этики и законодательства Российской Федерации</w:t>
      </w:r>
      <w:r w:rsidR="00D1316D" w:rsidRPr="0058625E">
        <w:rPr>
          <w:rFonts w:ascii="Raleway" w:hAnsi="Raleway"/>
          <w:sz w:val="22"/>
          <w:szCs w:val="22"/>
        </w:rPr>
        <w:t>;</w:t>
      </w:r>
    </w:p>
    <w:p w:rsidR="00E51985" w:rsidRPr="0058625E" w:rsidRDefault="00C54618" w:rsidP="0058625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58625E">
        <w:rPr>
          <w:rFonts w:ascii="Raleway" w:hAnsi="Raleway"/>
          <w:b/>
          <w:sz w:val="22"/>
          <w:szCs w:val="22"/>
        </w:rPr>
        <w:t>знать:</w:t>
      </w:r>
      <w:r w:rsidR="00332A41" w:rsidRPr="0058625E">
        <w:rPr>
          <w:rFonts w:ascii="Raleway" w:hAnsi="Raleway"/>
          <w:b/>
          <w:sz w:val="22"/>
          <w:szCs w:val="22"/>
        </w:rPr>
        <w:t xml:space="preserve"> </w:t>
      </w:r>
      <w:r w:rsidR="00332A41" w:rsidRPr="0058625E">
        <w:rPr>
          <w:rFonts w:ascii="Raleway" w:hAnsi="Raleway"/>
          <w:sz w:val="22"/>
          <w:szCs w:val="22"/>
        </w:rPr>
        <w:t>правовые и нравственно-этические нормы в сфере профессиональной деятельности; принципы и правила служебных отношений и служебного поведения</w:t>
      </w:r>
      <w:r w:rsidR="00812E83" w:rsidRPr="0058625E">
        <w:rPr>
          <w:rFonts w:ascii="Raleway" w:hAnsi="Raleway"/>
          <w:sz w:val="22"/>
          <w:szCs w:val="22"/>
        </w:rPr>
        <w:t>.</w:t>
      </w:r>
    </w:p>
    <w:p w:rsidR="00787CD8" w:rsidRPr="0058625E" w:rsidRDefault="00787CD8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8625E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8625E">
        <w:rPr>
          <w:rFonts w:ascii="Raleway" w:hAnsi="Raleway"/>
          <w:b/>
          <w:sz w:val="22"/>
          <w:szCs w:val="22"/>
        </w:rPr>
        <w:t xml:space="preserve">1.2. </w:t>
      </w:r>
      <w:r w:rsidR="000A50FC" w:rsidRPr="0058625E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b"/>
        <w:tblW w:w="9917" w:type="dxa"/>
        <w:jc w:val="center"/>
        <w:tblLook w:val="04A0" w:firstRow="1" w:lastRow="0" w:firstColumn="1" w:lastColumn="0" w:noHBand="0" w:noVBand="1"/>
      </w:tblPr>
      <w:tblGrid>
        <w:gridCol w:w="557"/>
        <w:gridCol w:w="7707"/>
        <w:gridCol w:w="1653"/>
      </w:tblGrid>
      <w:tr w:rsidR="002D0BAF" w:rsidRPr="0058625E" w:rsidTr="00E403BA">
        <w:trPr>
          <w:jc w:val="center"/>
        </w:trPr>
        <w:tc>
          <w:tcPr>
            <w:tcW w:w="557" w:type="dxa"/>
            <w:shd w:val="clear" w:color="auto" w:fill="F2F2F2" w:themeFill="background1" w:themeFillShade="F2"/>
            <w:vAlign w:val="center"/>
          </w:tcPr>
          <w:p w:rsidR="002D0BAF" w:rsidRPr="0058625E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58625E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707" w:type="dxa"/>
            <w:shd w:val="clear" w:color="auto" w:fill="F2F2F2" w:themeFill="background1" w:themeFillShade="F2"/>
            <w:vAlign w:val="center"/>
          </w:tcPr>
          <w:p w:rsidR="00543A5A" w:rsidRPr="0058625E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58625E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58625E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8625E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:rsidR="002D0BAF" w:rsidRPr="0058625E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58625E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58625E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E403BA" w:rsidRPr="0058625E" w:rsidTr="00B42B94">
        <w:trPr>
          <w:trHeight w:val="622"/>
          <w:jc w:val="center"/>
        </w:trPr>
        <w:tc>
          <w:tcPr>
            <w:tcW w:w="557" w:type="dxa"/>
          </w:tcPr>
          <w:p w:rsidR="00E403BA" w:rsidRPr="00EE0A97" w:rsidRDefault="003A69C3" w:rsidP="003A69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E0A97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707" w:type="dxa"/>
          </w:tcPr>
          <w:p w:rsidR="00E403BA" w:rsidRPr="00EE0A97" w:rsidRDefault="00335AED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Научные основы, методология, цели и задачи изучения этики государственной и муниципальной службы</w:t>
            </w:r>
          </w:p>
        </w:tc>
        <w:tc>
          <w:tcPr>
            <w:tcW w:w="1653" w:type="dxa"/>
          </w:tcPr>
          <w:p w:rsidR="00E403BA" w:rsidRPr="00EE0A97" w:rsidRDefault="00332A41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ОПК-1</w:t>
            </w:r>
          </w:p>
        </w:tc>
      </w:tr>
      <w:tr w:rsidR="00B42B94" w:rsidRPr="0058625E" w:rsidTr="00E403BA">
        <w:trPr>
          <w:jc w:val="center"/>
        </w:trPr>
        <w:tc>
          <w:tcPr>
            <w:tcW w:w="557" w:type="dxa"/>
            <w:vAlign w:val="center"/>
          </w:tcPr>
          <w:p w:rsidR="00B42B94" w:rsidRPr="00EE0A97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E0A97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707" w:type="dxa"/>
          </w:tcPr>
          <w:p w:rsidR="00B42B94" w:rsidRPr="00EE0A97" w:rsidRDefault="00335AED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Теоретические основы этики как науки о морали и нравственности</w:t>
            </w:r>
          </w:p>
        </w:tc>
        <w:tc>
          <w:tcPr>
            <w:tcW w:w="1653" w:type="dxa"/>
          </w:tcPr>
          <w:p w:rsidR="00B42B94" w:rsidRPr="00EE0A97" w:rsidRDefault="00332A41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ОПК-1</w:t>
            </w:r>
          </w:p>
        </w:tc>
      </w:tr>
      <w:tr w:rsidR="00B42B94" w:rsidRPr="0058625E" w:rsidTr="00E403BA">
        <w:trPr>
          <w:jc w:val="center"/>
        </w:trPr>
        <w:tc>
          <w:tcPr>
            <w:tcW w:w="557" w:type="dxa"/>
            <w:vAlign w:val="center"/>
          </w:tcPr>
          <w:p w:rsidR="00B42B94" w:rsidRPr="00EE0A97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E0A97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707" w:type="dxa"/>
          </w:tcPr>
          <w:p w:rsidR="00B42B94" w:rsidRPr="00EE0A97" w:rsidRDefault="004B1C96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Понятие административной этики</w:t>
            </w:r>
          </w:p>
        </w:tc>
        <w:tc>
          <w:tcPr>
            <w:tcW w:w="1653" w:type="dxa"/>
          </w:tcPr>
          <w:p w:rsidR="00B42B94" w:rsidRPr="00EE0A97" w:rsidRDefault="00332A41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ОПК-1</w:t>
            </w:r>
          </w:p>
        </w:tc>
      </w:tr>
      <w:tr w:rsidR="00B42B94" w:rsidRPr="0058625E" w:rsidTr="00E403BA">
        <w:trPr>
          <w:jc w:val="center"/>
        </w:trPr>
        <w:tc>
          <w:tcPr>
            <w:tcW w:w="557" w:type="dxa"/>
          </w:tcPr>
          <w:p w:rsidR="00B42B94" w:rsidRPr="00EE0A97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E0A97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707" w:type="dxa"/>
          </w:tcPr>
          <w:p w:rsidR="00B42B94" w:rsidRPr="00EE0A97" w:rsidRDefault="004B1C96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Культура управления на государственной службе</w:t>
            </w:r>
          </w:p>
        </w:tc>
        <w:tc>
          <w:tcPr>
            <w:tcW w:w="1653" w:type="dxa"/>
          </w:tcPr>
          <w:p w:rsidR="00B42B94" w:rsidRPr="00EE0A97" w:rsidRDefault="00332A41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ОПК-1</w:t>
            </w:r>
          </w:p>
        </w:tc>
      </w:tr>
      <w:tr w:rsidR="00B42B94" w:rsidRPr="0058625E" w:rsidTr="00964AE7">
        <w:trPr>
          <w:jc w:val="center"/>
        </w:trPr>
        <w:tc>
          <w:tcPr>
            <w:tcW w:w="557" w:type="dxa"/>
            <w:vAlign w:val="center"/>
          </w:tcPr>
          <w:p w:rsidR="00B42B94" w:rsidRPr="00EE0A97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E0A97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707" w:type="dxa"/>
          </w:tcPr>
          <w:p w:rsidR="00B42B94" w:rsidRPr="00EE0A97" w:rsidRDefault="00532092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Административная этика государственной и муниципальной службы</w:t>
            </w:r>
          </w:p>
        </w:tc>
        <w:tc>
          <w:tcPr>
            <w:tcW w:w="1653" w:type="dxa"/>
          </w:tcPr>
          <w:p w:rsidR="00B42B94" w:rsidRPr="00EE0A97" w:rsidRDefault="00332A41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ОПК-1</w:t>
            </w:r>
          </w:p>
        </w:tc>
      </w:tr>
      <w:tr w:rsidR="00B42B94" w:rsidRPr="0058625E" w:rsidTr="00964AE7">
        <w:trPr>
          <w:jc w:val="center"/>
        </w:trPr>
        <w:tc>
          <w:tcPr>
            <w:tcW w:w="557" w:type="dxa"/>
            <w:vAlign w:val="center"/>
          </w:tcPr>
          <w:p w:rsidR="00B42B94" w:rsidRPr="00EE0A97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E0A97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707" w:type="dxa"/>
          </w:tcPr>
          <w:p w:rsidR="00B42B94" w:rsidRPr="00EE0A97" w:rsidRDefault="00532092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Этика и культура служебных отношений. Служебная этика руководителя</w:t>
            </w:r>
          </w:p>
        </w:tc>
        <w:tc>
          <w:tcPr>
            <w:tcW w:w="1653" w:type="dxa"/>
          </w:tcPr>
          <w:p w:rsidR="00B42B94" w:rsidRPr="00EE0A97" w:rsidRDefault="00332A41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ОПК-1</w:t>
            </w:r>
          </w:p>
        </w:tc>
      </w:tr>
      <w:tr w:rsidR="00B42B94" w:rsidRPr="0058625E" w:rsidTr="00964AE7">
        <w:trPr>
          <w:jc w:val="center"/>
        </w:trPr>
        <w:tc>
          <w:tcPr>
            <w:tcW w:w="557" w:type="dxa"/>
            <w:vAlign w:val="center"/>
          </w:tcPr>
          <w:p w:rsidR="00B42B94" w:rsidRPr="00EE0A97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EE0A97">
              <w:rPr>
                <w:rFonts w:ascii="Raleway" w:hAnsi="Raleway" w:cs="Times New Roman"/>
                <w:sz w:val="22"/>
                <w:szCs w:val="22"/>
              </w:rPr>
              <w:t>7</w:t>
            </w:r>
          </w:p>
        </w:tc>
        <w:tc>
          <w:tcPr>
            <w:tcW w:w="7707" w:type="dxa"/>
          </w:tcPr>
          <w:p w:rsidR="00B42B94" w:rsidRPr="00EE0A97" w:rsidRDefault="00532092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Культура поведения и деловой этикет на государственной службе</w:t>
            </w:r>
          </w:p>
        </w:tc>
        <w:tc>
          <w:tcPr>
            <w:tcW w:w="1653" w:type="dxa"/>
          </w:tcPr>
          <w:p w:rsidR="00B42B94" w:rsidRPr="00EE0A97" w:rsidRDefault="00332A41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E0A97">
              <w:rPr>
                <w:rFonts w:ascii="Raleway" w:hAnsi="Raleway"/>
                <w:sz w:val="22"/>
                <w:szCs w:val="22"/>
              </w:rPr>
              <w:t>ОПК-1</w:t>
            </w: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BB3642" w:rsidRPr="00883D4F" w:rsidRDefault="00BB3642" w:rsidP="00BB3642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BB3642" w:rsidRDefault="00BB3642" w:rsidP="00BB3642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F40EB8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276"/>
        <w:gridCol w:w="3510"/>
        <w:gridCol w:w="1559"/>
      </w:tblGrid>
      <w:tr w:rsidR="00EE0A97" w:rsidRPr="009F6C33" w:rsidTr="00EE0A97">
        <w:tc>
          <w:tcPr>
            <w:tcW w:w="2835" w:type="dxa"/>
            <w:gridSpan w:val="2"/>
            <w:shd w:val="clear" w:color="auto" w:fill="D9D9D9"/>
            <w:vAlign w:val="center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Шкалы оценки уровня</w:t>
            </w:r>
          </w:p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F6C33">
              <w:rPr>
                <w:rFonts w:ascii="Raleway" w:hAnsi="Raleway"/>
                <w:sz w:val="20"/>
                <w:szCs w:val="20"/>
              </w:rPr>
              <w:t>сформированности</w:t>
            </w:r>
            <w:proofErr w:type="spellEnd"/>
            <w:r w:rsidRPr="009F6C33">
              <w:rPr>
                <w:rFonts w:ascii="Raleway" w:hAnsi="Raleway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345" w:type="dxa"/>
            <w:gridSpan w:val="3"/>
            <w:shd w:val="clear" w:color="auto" w:fill="D9D9D9"/>
            <w:vAlign w:val="center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EE0A97" w:rsidRPr="00404E8B" w:rsidTr="00EE0A97">
        <w:tc>
          <w:tcPr>
            <w:tcW w:w="1559" w:type="dxa"/>
            <w:shd w:val="clear" w:color="auto" w:fill="D9D9D9"/>
            <w:vAlign w:val="center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3510" w:type="dxa"/>
            <w:shd w:val="clear" w:color="auto" w:fill="D9D9D9"/>
            <w:vAlign w:val="center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5-балльная шкала,</w:t>
            </w:r>
          </w:p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EE0A97" w:rsidRPr="00404E8B" w:rsidTr="00EE0A97">
        <w:tc>
          <w:tcPr>
            <w:tcW w:w="1559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F6C33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3510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559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 xml:space="preserve"> не зачтено</w:t>
            </w:r>
          </w:p>
        </w:tc>
      </w:tr>
      <w:tr w:rsidR="00EE0A97" w:rsidRPr="00404E8B" w:rsidTr="00EE0A97">
        <w:tc>
          <w:tcPr>
            <w:tcW w:w="1559" w:type="dxa"/>
            <w:vMerge w:val="restart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3510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559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EE0A97" w:rsidRPr="00404E8B" w:rsidTr="00EE0A97">
        <w:tc>
          <w:tcPr>
            <w:tcW w:w="1559" w:type="dxa"/>
            <w:vMerge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3510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559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EE0A97" w:rsidRPr="00404E8B" w:rsidTr="00EE0A97">
        <w:tc>
          <w:tcPr>
            <w:tcW w:w="1559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3510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559" w:type="dxa"/>
          </w:tcPr>
          <w:p w:rsidR="00EE0A97" w:rsidRPr="009F6C33" w:rsidRDefault="00EE0A97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EE0A97" w:rsidRDefault="00EE0A97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EE0A97" w:rsidRDefault="00EE0A97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EE0A97" w:rsidRDefault="00EE0A97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EE0A97" w:rsidRDefault="00EE0A97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0B2DB2" w:rsidRPr="00FB4AE0" w:rsidRDefault="000B2DB2" w:rsidP="000B2DB2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 w:rsidR="00787CD8"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 w:rsidR="00787CD8"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8E4927" w:rsidRDefault="000B2DB2" w:rsidP="000B2DB2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8E4927" w:rsidRDefault="008E4927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Pr="00930E0D" w:rsidRDefault="00A22605" w:rsidP="00930E0D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930E0D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F40EB8" w:rsidRPr="00930E0D">
        <w:rPr>
          <w:rFonts w:ascii="Raleway" w:hAnsi="Raleway" w:cs="Times New Roman"/>
          <w:b/>
          <w:sz w:val="22"/>
          <w:szCs w:val="22"/>
        </w:rPr>
        <w:t>зачет</w:t>
      </w:r>
      <w:r w:rsidRPr="00930E0D">
        <w:rPr>
          <w:rFonts w:ascii="Raleway" w:hAnsi="Raleway" w:cs="Times New Roman"/>
          <w:b/>
          <w:sz w:val="22"/>
          <w:szCs w:val="22"/>
        </w:rPr>
        <w:t>у</w:t>
      </w:r>
    </w:p>
    <w:p w:rsidR="00B14AE1" w:rsidRPr="00930E0D" w:rsidRDefault="00B14AE1" w:rsidP="00930E0D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A22605" w:rsidRPr="00930E0D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930E0D" w:rsidRDefault="00A22605" w:rsidP="00930E0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930E0D" w:rsidRDefault="00A22605" w:rsidP="00930E0D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B14AE1" w:rsidRPr="00930E0D" w:rsidTr="00964AE7">
        <w:tc>
          <w:tcPr>
            <w:tcW w:w="9918" w:type="dxa"/>
            <w:gridSpan w:val="2"/>
          </w:tcPr>
          <w:p w:rsidR="00B14AE1" w:rsidRPr="00930E0D" w:rsidRDefault="00F40EB8" w:rsidP="00930E0D">
            <w:pPr>
              <w:pStyle w:val="ConsPlusNormal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930E0D">
              <w:rPr>
                <w:rFonts w:ascii="Raleway" w:hAnsi="Raleway"/>
                <w:b/>
                <w:sz w:val="22"/>
                <w:szCs w:val="22"/>
              </w:rPr>
              <w:t xml:space="preserve">ОПК-1. </w:t>
            </w:r>
            <w:bookmarkStart w:id="0" w:name="_GoBack"/>
            <w:r w:rsidRPr="00930E0D">
              <w:rPr>
                <w:rFonts w:ascii="Raleway" w:hAnsi="Raleway"/>
                <w:b/>
                <w:sz w:val="22"/>
                <w:szCs w:val="22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  <w:bookmarkEnd w:id="0"/>
          </w:p>
        </w:tc>
      </w:tr>
      <w:tr w:rsidR="00F40EB8" w:rsidRPr="00930E0D" w:rsidTr="00F40EB8">
        <w:trPr>
          <w:trHeight w:val="261"/>
        </w:trPr>
        <w:tc>
          <w:tcPr>
            <w:tcW w:w="9918" w:type="dxa"/>
            <w:gridSpan w:val="2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b/>
                <w:szCs w:val="22"/>
              </w:rPr>
            </w:pPr>
            <w:r w:rsidRPr="00930E0D">
              <w:rPr>
                <w:rFonts w:ascii="Raleway" w:hAnsi="Raleway"/>
                <w:b/>
                <w:sz w:val="22"/>
                <w:szCs w:val="22"/>
              </w:rPr>
              <w:t>I ЧАСТЬ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Предмет, цели и задачи этики.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Основные понятия, определения и категории этики.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Взаимосвязь этики с другими науками.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Сущность и понятие этики на государственной и муниципальной службе.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Понятие служебной этики и культуры служебных отношений.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Национальные особенности этики и культуры управления.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Договорная и социально-историческая концепции происхождения морали и нравственности.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Моральное сознание, моральная деятельность и моральное отношение.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Проблема всеобщности (универсальности) в этике.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Религиозная этика.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Историческое развитие морали.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Нравственные коллизии XX в.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Особенности профессиональной этики государственных служащих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Структура нравов. Индивидуальные и национальные нравы.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Роль права в формировании и развитии профессиональной этики.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Зарубежный и российский опыт правового регулирования этики на государственной службе.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Духовно-нравственный облик современной государственной службы.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Управленческая культура в деятельности государственных служащих.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Государственная служба и ее духовно-нравственные основы.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Конфликт интересов как основная проблема государственной и муниципальной службы.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Этика государственной и муниципальной службы и ее связь с проблемой доверия населения к власти.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Проблема проявления духовно-нравственного кризиса современного общества и деформации государственных и муниципальных служащих.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Корпоративизм (групповой эгоизм). 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Значение принципов открытости, гласности и ответственности в деятельности государственной и муниципальной службы.</w:t>
            </w:r>
          </w:p>
        </w:tc>
      </w:tr>
      <w:tr w:rsidR="00F40EB8" w:rsidRPr="00930E0D" w:rsidTr="00A22605">
        <w:tc>
          <w:tcPr>
            <w:tcW w:w="562" w:type="dxa"/>
          </w:tcPr>
          <w:p w:rsidR="00F40EB8" w:rsidRPr="00930E0D" w:rsidRDefault="00F40EB8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F40EB8" w:rsidRPr="00930E0D" w:rsidRDefault="00F40EB8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Специфика этических принципов законности, справедливости, неподкупности и гуманизма в сфере государственного и муниципальном управлении.</w:t>
            </w:r>
          </w:p>
        </w:tc>
      </w:tr>
      <w:tr w:rsidR="00B14AE1" w:rsidRPr="00930E0D" w:rsidTr="00964AE7">
        <w:tc>
          <w:tcPr>
            <w:tcW w:w="9918" w:type="dxa"/>
            <w:gridSpan w:val="2"/>
          </w:tcPr>
          <w:p w:rsidR="00B14AE1" w:rsidRPr="00930E0D" w:rsidRDefault="008F1E7C" w:rsidP="00930E0D">
            <w:pPr>
              <w:pStyle w:val="ConsPlusNormal"/>
              <w:ind w:firstLine="0"/>
              <w:jc w:val="both"/>
              <w:rPr>
                <w:rFonts w:ascii="Raleway" w:hAnsi="Raleway"/>
                <w:b/>
                <w:sz w:val="22"/>
                <w:szCs w:val="22"/>
              </w:rPr>
            </w:pPr>
            <w:r w:rsidRPr="00930E0D">
              <w:rPr>
                <w:rFonts w:ascii="Raleway" w:hAnsi="Raleway"/>
                <w:b/>
                <w:sz w:val="22"/>
                <w:szCs w:val="22"/>
              </w:rPr>
              <w:t>II ЧАСТЬ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Проблема соотношения профессиональных и моральных качеств.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Честность и правдивость как одно из определяющих нравственных качеств и норма профессиональной этики государственного и муниципального служащего.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Доброжелательность, чуткость и отзывчивость к людям, их значение в деятельности государственной и муниципальной службы.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Доступность, искренность, скромность как важнейшие моральные качества работников госаппарата.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Подбор управленческих кадров на основе учета нравственных характеристик.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Основные методы работы по совершенствованию морально-нравственных качеств у государственного и муниципального служащего.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Типы служебных отношений в аппарате государственных учреждений.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Этика формальных и неформальных служебных отношений.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Место и роль руководителя в системе административного управления.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Классификация стилей руководства и их особенности.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Мотивация подчиненных и управление исполнительностью сотрудников.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Служебная этика руководителя.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Корпоративная этика.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Нравственный смысл регуляции внешнего поведения человека в служебной ситуации.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Виды современного этикета деловых отношений.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Функции делового этикета.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Виды управленческих взаимодействий.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Наиболее распространенные ошибки в деловой устной речи.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Основные требования к внешнему виду государственного служащего.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Регламентирование стандартов управленческих взаимодействий государственных служащих.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Этикет управленческих взаимодействий на государственной службе.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Речевой этикет в деловом общении: культура устной речи.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Культура письменной речи и административный речевой этикет.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Культура делового спора.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 xml:space="preserve">Этикет телефонных переговоров, деловых встреч и переговоров. 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Невербальные средства общения и деловой этикет.</w:t>
            </w:r>
          </w:p>
        </w:tc>
      </w:tr>
      <w:tr w:rsidR="00930E0D" w:rsidRPr="00930E0D" w:rsidTr="00A22605">
        <w:tc>
          <w:tcPr>
            <w:tcW w:w="562" w:type="dxa"/>
          </w:tcPr>
          <w:p w:rsidR="00930E0D" w:rsidRPr="00930E0D" w:rsidRDefault="00930E0D" w:rsidP="00930E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30E0D" w:rsidRPr="00930E0D" w:rsidRDefault="00930E0D" w:rsidP="00930E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30E0D">
              <w:rPr>
                <w:rFonts w:ascii="Raleway" w:hAnsi="Raleway"/>
                <w:sz w:val="22"/>
                <w:szCs w:val="22"/>
              </w:rPr>
              <w:t>Этнокультурные особенности делового этикета на государственной службе.</w:t>
            </w:r>
          </w:p>
        </w:tc>
      </w:tr>
    </w:tbl>
    <w:p w:rsidR="00A22605" w:rsidRPr="00930E0D" w:rsidRDefault="00A22605" w:rsidP="00930E0D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30E0D" w:rsidRPr="00930E0D" w:rsidRDefault="00930E0D" w:rsidP="00930E0D">
      <w:pPr>
        <w:spacing w:after="0" w:line="240" w:lineRule="auto"/>
        <w:ind w:firstLine="709"/>
        <w:rPr>
          <w:rFonts w:ascii="Raleway" w:hAnsi="Raleway"/>
          <w:i/>
          <w:sz w:val="22"/>
          <w:szCs w:val="22"/>
        </w:rPr>
      </w:pPr>
      <w:r w:rsidRPr="00930E0D">
        <w:rPr>
          <w:rFonts w:ascii="Raleway" w:hAnsi="Raleway"/>
          <w:i/>
          <w:sz w:val="22"/>
          <w:szCs w:val="22"/>
        </w:rPr>
        <w:t>Требования к сдаче зачета</w:t>
      </w:r>
    </w:p>
    <w:p w:rsidR="00930E0D" w:rsidRPr="00930E0D" w:rsidRDefault="00930E0D" w:rsidP="00930E0D">
      <w:pPr>
        <w:shd w:val="clear" w:color="auto" w:fill="FFFFFF"/>
        <w:spacing w:after="0" w:line="240" w:lineRule="auto"/>
        <w:ind w:firstLine="709"/>
        <w:rPr>
          <w:rFonts w:ascii="Raleway" w:hAnsi="Raleway"/>
          <w:sz w:val="22"/>
          <w:szCs w:val="22"/>
          <w:lang w:eastAsia="ar-SA"/>
        </w:rPr>
      </w:pPr>
      <w:r w:rsidRPr="00930E0D">
        <w:rPr>
          <w:rFonts w:ascii="Raleway" w:hAnsi="Raleway"/>
          <w:sz w:val="22"/>
          <w:szCs w:val="22"/>
        </w:rPr>
        <w:t>Сдача зачета для студентов, обучающихся в традиционной форме, осуществляется по билетам, для студентов, обучающихся с применением электронного обучения и дистанционных образовательных технологий, – посредством прикрепления письменных работ в ЭИОС ФГБОУ ВО «ПВГУС». В случае</w:t>
      </w:r>
      <w:proofErr w:type="gramStart"/>
      <w:r w:rsidRPr="00930E0D">
        <w:rPr>
          <w:rFonts w:ascii="Raleway" w:hAnsi="Raleway"/>
          <w:sz w:val="22"/>
          <w:szCs w:val="22"/>
        </w:rPr>
        <w:t>,</w:t>
      </w:r>
      <w:proofErr w:type="gramEnd"/>
      <w:r w:rsidRPr="00930E0D">
        <w:rPr>
          <w:rFonts w:ascii="Raleway" w:hAnsi="Raleway"/>
          <w:sz w:val="22"/>
          <w:szCs w:val="22"/>
        </w:rPr>
        <w:t xml:space="preserve"> если студент сдает зачет с применением электронного обучения и дистанционных образовательных технологий, то ему необходимо выбрать два вопроса: один вопрос – из I части, второй вопрос – из II части банка вопросов. Затем в письменном виде ответить на них, ответы выслать преподавателю, прикрепив файл. Ответ должен быть полным, конкретным, лаконичным. Объем ответа на один вопрос не более 2-х страниц. Использовать не менее 3-х источников. Википедия не является источником.</w:t>
      </w:r>
    </w:p>
    <w:p w:rsidR="00930E0D" w:rsidRPr="00930E0D" w:rsidRDefault="00930E0D" w:rsidP="00930E0D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930E0D">
        <w:rPr>
          <w:rFonts w:ascii="Raleway" w:hAnsi="Raleway"/>
          <w:sz w:val="22"/>
          <w:szCs w:val="22"/>
        </w:rPr>
        <w:t>Полный фонд оценочных сре</w:t>
      </w:r>
      <w:proofErr w:type="gramStart"/>
      <w:r w:rsidRPr="00930E0D">
        <w:rPr>
          <w:rFonts w:ascii="Raleway" w:hAnsi="Raleway"/>
          <w:sz w:val="22"/>
          <w:szCs w:val="22"/>
        </w:rPr>
        <w:t>дств дл</w:t>
      </w:r>
      <w:proofErr w:type="gramEnd"/>
      <w:r w:rsidRPr="00930E0D">
        <w:rPr>
          <w:rFonts w:ascii="Raleway" w:hAnsi="Raleway"/>
          <w:sz w:val="22"/>
          <w:szCs w:val="22"/>
        </w:rPr>
        <w:t xml:space="preserve">я проведения промежуточной аттестации размещен </w:t>
      </w:r>
      <w:r w:rsidRPr="00930E0D">
        <w:rPr>
          <w:rFonts w:ascii="Raleway" w:eastAsia="Calibri" w:hAnsi="Raleway"/>
          <w:sz w:val="22"/>
          <w:szCs w:val="22"/>
          <w:lang w:eastAsia="en-US"/>
        </w:rPr>
        <w:t xml:space="preserve">в банке вопросов электронного учебного курса дисциплины в ЭИОС университета </w:t>
      </w:r>
      <w:r w:rsidRPr="00930E0D">
        <w:rPr>
          <w:rFonts w:ascii="Raleway" w:hAnsi="Raleway"/>
          <w:sz w:val="22"/>
          <w:szCs w:val="22"/>
        </w:rPr>
        <w:t>http://sdo.tolgas.ru/, а также хранится в бумажном и (или) электронном виде в Высшей школе-разработчике.</w:t>
      </w:r>
    </w:p>
    <w:sectPr w:rsidR="00930E0D" w:rsidRPr="00930E0D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A97" w:rsidRDefault="00EE0A97" w:rsidP="00EA36FF">
      <w:pPr>
        <w:spacing w:after="0" w:line="240" w:lineRule="auto"/>
      </w:pPr>
      <w:r>
        <w:separator/>
      </w:r>
    </w:p>
  </w:endnote>
  <w:endnote w:type="continuationSeparator" w:id="0">
    <w:p w:rsidR="00EE0A97" w:rsidRDefault="00EE0A97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EE0A97" w:rsidRDefault="00EE0A97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1A3532">
          <w:rPr>
            <w:rFonts w:ascii="Raleway" w:hAnsi="Raleway"/>
            <w:noProof/>
            <w:sz w:val="20"/>
            <w:szCs w:val="20"/>
          </w:rPr>
          <w:t>4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A97" w:rsidRDefault="00EE0A97" w:rsidP="00EA36FF">
      <w:pPr>
        <w:spacing w:after="0" w:line="240" w:lineRule="auto"/>
      </w:pPr>
      <w:r>
        <w:separator/>
      </w:r>
    </w:p>
  </w:footnote>
  <w:footnote w:type="continuationSeparator" w:id="0">
    <w:p w:rsidR="00EE0A97" w:rsidRDefault="00EE0A97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9A6497D4"/>
    <w:lvl w:ilvl="0" w:tplc="35DEEE26">
      <w:start w:val="1"/>
      <w:numFmt w:val="decimal"/>
      <w:lvlText w:val="%1."/>
      <w:lvlJc w:val="left"/>
      <w:pPr>
        <w:ind w:left="129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DFB0692"/>
    <w:multiLevelType w:val="hybridMultilevel"/>
    <w:tmpl w:val="413E513E"/>
    <w:lvl w:ilvl="0" w:tplc="4F060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1BE55AEC"/>
    <w:multiLevelType w:val="hybridMultilevel"/>
    <w:tmpl w:val="3BB62722"/>
    <w:lvl w:ilvl="0" w:tplc="3FEA7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41D09BE"/>
    <w:multiLevelType w:val="hybridMultilevel"/>
    <w:tmpl w:val="F77E215C"/>
    <w:lvl w:ilvl="0" w:tplc="129C35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C49F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969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D4E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EB9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388F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7E8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86A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7C27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9A34839"/>
    <w:multiLevelType w:val="hybridMultilevel"/>
    <w:tmpl w:val="50EE2AA6"/>
    <w:lvl w:ilvl="0" w:tplc="0419000F">
      <w:start w:val="8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F4719"/>
    <w:multiLevelType w:val="hybridMultilevel"/>
    <w:tmpl w:val="D542D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CD0B4D"/>
    <w:multiLevelType w:val="hybridMultilevel"/>
    <w:tmpl w:val="527CB73A"/>
    <w:lvl w:ilvl="0" w:tplc="B57A9B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4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8"/>
  </w:num>
  <w:num w:numId="5">
    <w:abstractNumId w:val="7"/>
  </w:num>
  <w:num w:numId="6">
    <w:abstractNumId w:val="15"/>
  </w:num>
  <w:num w:numId="7">
    <w:abstractNumId w:val="5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9"/>
  </w:num>
  <w:num w:numId="13">
    <w:abstractNumId w:val="10"/>
  </w:num>
  <w:num w:numId="14">
    <w:abstractNumId w:val="6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0FA2"/>
    <w:rsid w:val="00004855"/>
    <w:rsid w:val="00023A21"/>
    <w:rsid w:val="000279D2"/>
    <w:rsid w:val="00041A9B"/>
    <w:rsid w:val="00041D15"/>
    <w:rsid w:val="00045076"/>
    <w:rsid w:val="00054554"/>
    <w:rsid w:val="000607C8"/>
    <w:rsid w:val="00070C56"/>
    <w:rsid w:val="00075D43"/>
    <w:rsid w:val="000771C1"/>
    <w:rsid w:val="00096E7E"/>
    <w:rsid w:val="000A15AA"/>
    <w:rsid w:val="000A50FC"/>
    <w:rsid w:val="000B2DB2"/>
    <w:rsid w:val="000C003F"/>
    <w:rsid w:val="000C2F90"/>
    <w:rsid w:val="000C548C"/>
    <w:rsid w:val="000D069E"/>
    <w:rsid w:val="000D70FB"/>
    <w:rsid w:val="000E3A8D"/>
    <w:rsid w:val="000F7B14"/>
    <w:rsid w:val="00103290"/>
    <w:rsid w:val="00120085"/>
    <w:rsid w:val="001314E2"/>
    <w:rsid w:val="00136EC5"/>
    <w:rsid w:val="0014023C"/>
    <w:rsid w:val="00142F8C"/>
    <w:rsid w:val="00144AB9"/>
    <w:rsid w:val="001473E2"/>
    <w:rsid w:val="00174BE6"/>
    <w:rsid w:val="0018345C"/>
    <w:rsid w:val="001838A2"/>
    <w:rsid w:val="001A24F9"/>
    <w:rsid w:val="001A3532"/>
    <w:rsid w:val="001A4440"/>
    <w:rsid w:val="001C0480"/>
    <w:rsid w:val="001E3A1B"/>
    <w:rsid w:val="001E4C0D"/>
    <w:rsid w:val="001F4DA1"/>
    <w:rsid w:val="00202A7D"/>
    <w:rsid w:val="00203C0F"/>
    <w:rsid w:val="00234FD1"/>
    <w:rsid w:val="0024131B"/>
    <w:rsid w:val="0025676D"/>
    <w:rsid w:val="00264627"/>
    <w:rsid w:val="002741B0"/>
    <w:rsid w:val="002756F9"/>
    <w:rsid w:val="00282BC4"/>
    <w:rsid w:val="00283659"/>
    <w:rsid w:val="00294718"/>
    <w:rsid w:val="002963DD"/>
    <w:rsid w:val="002B2133"/>
    <w:rsid w:val="002B2E0C"/>
    <w:rsid w:val="002C47AA"/>
    <w:rsid w:val="002C63CD"/>
    <w:rsid w:val="002D0BAF"/>
    <w:rsid w:val="002F00EF"/>
    <w:rsid w:val="002F7CC6"/>
    <w:rsid w:val="0030631E"/>
    <w:rsid w:val="0031062A"/>
    <w:rsid w:val="00311CDD"/>
    <w:rsid w:val="003146A0"/>
    <w:rsid w:val="00314E5D"/>
    <w:rsid w:val="00323AB8"/>
    <w:rsid w:val="00332A41"/>
    <w:rsid w:val="00335AED"/>
    <w:rsid w:val="003411D4"/>
    <w:rsid w:val="00345A22"/>
    <w:rsid w:val="00350666"/>
    <w:rsid w:val="00371AE6"/>
    <w:rsid w:val="00374EA6"/>
    <w:rsid w:val="003776BF"/>
    <w:rsid w:val="00384717"/>
    <w:rsid w:val="003A69C3"/>
    <w:rsid w:val="003B1463"/>
    <w:rsid w:val="003B78DA"/>
    <w:rsid w:val="003C31B9"/>
    <w:rsid w:val="003C38E1"/>
    <w:rsid w:val="003D1E83"/>
    <w:rsid w:val="003D5B56"/>
    <w:rsid w:val="003E706B"/>
    <w:rsid w:val="003F2CFA"/>
    <w:rsid w:val="00403865"/>
    <w:rsid w:val="00403DDA"/>
    <w:rsid w:val="00422002"/>
    <w:rsid w:val="004446E1"/>
    <w:rsid w:val="0044504F"/>
    <w:rsid w:val="00456B47"/>
    <w:rsid w:val="00463E71"/>
    <w:rsid w:val="004828E6"/>
    <w:rsid w:val="00484CBF"/>
    <w:rsid w:val="004A1856"/>
    <w:rsid w:val="004A6AF7"/>
    <w:rsid w:val="004B1C96"/>
    <w:rsid w:val="004C77A2"/>
    <w:rsid w:val="004D21F7"/>
    <w:rsid w:val="004D5301"/>
    <w:rsid w:val="004E66AE"/>
    <w:rsid w:val="00507437"/>
    <w:rsid w:val="00531524"/>
    <w:rsid w:val="00531CF1"/>
    <w:rsid w:val="00532092"/>
    <w:rsid w:val="00543A5A"/>
    <w:rsid w:val="0055127B"/>
    <w:rsid w:val="00552695"/>
    <w:rsid w:val="0056040D"/>
    <w:rsid w:val="00567170"/>
    <w:rsid w:val="0058625E"/>
    <w:rsid w:val="0058761D"/>
    <w:rsid w:val="00587B21"/>
    <w:rsid w:val="005907F0"/>
    <w:rsid w:val="005C72E8"/>
    <w:rsid w:val="005C7CB5"/>
    <w:rsid w:val="005F055E"/>
    <w:rsid w:val="005F563C"/>
    <w:rsid w:val="00612D60"/>
    <w:rsid w:val="0061373A"/>
    <w:rsid w:val="00622D81"/>
    <w:rsid w:val="00622F93"/>
    <w:rsid w:val="00634763"/>
    <w:rsid w:val="00650B90"/>
    <w:rsid w:val="00671805"/>
    <w:rsid w:val="00682B12"/>
    <w:rsid w:val="006840ED"/>
    <w:rsid w:val="006A148E"/>
    <w:rsid w:val="006A63D3"/>
    <w:rsid w:val="006C4D10"/>
    <w:rsid w:val="006C64D5"/>
    <w:rsid w:val="006D133D"/>
    <w:rsid w:val="006D49AB"/>
    <w:rsid w:val="006D5B60"/>
    <w:rsid w:val="006D66C8"/>
    <w:rsid w:val="006E3961"/>
    <w:rsid w:val="006F3BB1"/>
    <w:rsid w:val="006F3DE9"/>
    <w:rsid w:val="006F3ED1"/>
    <w:rsid w:val="007017CE"/>
    <w:rsid w:val="00704FC3"/>
    <w:rsid w:val="00710915"/>
    <w:rsid w:val="00712F27"/>
    <w:rsid w:val="00714F07"/>
    <w:rsid w:val="007172AE"/>
    <w:rsid w:val="00721C24"/>
    <w:rsid w:val="007256C7"/>
    <w:rsid w:val="00727CC1"/>
    <w:rsid w:val="007338FE"/>
    <w:rsid w:val="00744A4D"/>
    <w:rsid w:val="00756E37"/>
    <w:rsid w:val="00764A20"/>
    <w:rsid w:val="007741F2"/>
    <w:rsid w:val="007817B8"/>
    <w:rsid w:val="00783D75"/>
    <w:rsid w:val="00787CD8"/>
    <w:rsid w:val="00791A81"/>
    <w:rsid w:val="007A540C"/>
    <w:rsid w:val="007A5E11"/>
    <w:rsid w:val="007A6A5B"/>
    <w:rsid w:val="007D0A48"/>
    <w:rsid w:val="007D4C0B"/>
    <w:rsid w:val="007F7018"/>
    <w:rsid w:val="00800788"/>
    <w:rsid w:val="00805862"/>
    <w:rsid w:val="00812E83"/>
    <w:rsid w:val="00814CDC"/>
    <w:rsid w:val="00817651"/>
    <w:rsid w:val="00830433"/>
    <w:rsid w:val="0084595A"/>
    <w:rsid w:val="00856518"/>
    <w:rsid w:val="00880D55"/>
    <w:rsid w:val="008810F5"/>
    <w:rsid w:val="00891B9D"/>
    <w:rsid w:val="00894D66"/>
    <w:rsid w:val="008B0558"/>
    <w:rsid w:val="008B3680"/>
    <w:rsid w:val="008D5522"/>
    <w:rsid w:val="008E2E84"/>
    <w:rsid w:val="008E4927"/>
    <w:rsid w:val="008F1E7C"/>
    <w:rsid w:val="0090081D"/>
    <w:rsid w:val="009009D7"/>
    <w:rsid w:val="0091338A"/>
    <w:rsid w:val="009176A1"/>
    <w:rsid w:val="00922431"/>
    <w:rsid w:val="00923A46"/>
    <w:rsid w:val="00924957"/>
    <w:rsid w:val="00925265"/>
    <w:rsid w:val="009263DE"/>
    <w:rsid w:val="00930E0D"/>
    <w:rsid w:val="00946004"/>
    <w:rsid w:val="00947B69"/>
    <w:rsid w:val="00960E6A"/>
    <w:rsid w:val="0096425B"/>
    <w:rsid w:val="00964AE7"/>
    <w:rsid w:val="0097283D"/>
    <w:rsid w:val="009956D4"/>
    <w:rsid w:val="00996576"/>
    <w:rsid w:val="009B04B4"/>
    <w:rsid w:val="009B0F66"/>
    <w:rsid w:val="009C5C92"/>
    <w:rsid w:val="009D29DB"/>
    <w:rsid w:val="009D3AE4"/>
    <w:rsid w:val="009D4E06"/>
    <w:rsid w:val="009D6708"/>
    <w:rsid w:val="009E09D3"/>
    <w:rsid w:val="009E193F"/>
    <w:rsid w:val="009E6546"/>
    <w:rsid w:val="009E7A1E"/>
    <w:rsid w:val="009F0C4F"/>
    <w:rsid w:val="009F6C33"/>
    <w:rsid w:val="00A22605"/>
    <w:rsid w:val="00A24B0D"/>
    <w:rsid w:val="00A26FD9"/>
    <w:rsid w:val="00A3396E"/>
    <w:rsid w:val="00A35521"/>
    <w:rsid w:val="00A3599A"/>
    <w:rsid w:val="00A44E2D"/>
    <w:rsid w:val="00A456B3"/>
    <w:rsid w:val="00A5058F"/>
    <w:rsid w:val="00A7018A"/>
    <w:rsid w:val="00A82BA7"/>
    <w:rsid w:val="00A8310F"/>
    <w:rsid w:val="00A92E5A"/>
    <w:rsid w:val="00A94857"/>
    <w:rsid w:val="00AA0063"/>
    <w:rsid w:val="00AA3205"/>
    <w:rsid w:val="00AA4DDA"/>
    <w:rsid w:val="00AB5E5E"/>
    <w:rsid w:val="00AC177A"/>
    <w:rsid w:val="00AC461E"/>
    <w:rsid w:val="00AD5D3E"/>
    <w:rsid w:val="00AD79B6"/>
    <w:rsid w:val="00AE4DA9"/>
    <w:rsid w:val="00AE65F7"/>
    <w:rsid w:val="00B14AE1"/>
    <w:rsid w:val="00B14D84"/>
    <w:rsid w:val="00B246C5"/>
    <w:rsid w:val="00B4276D"/>
    <w:rsid w:val="00B42B94"/>
    <w:rsid w:val="00B57F8B"/>
    <w:rsid w:val="00B65B86"/>
    <w:rsid w:val="00B708AF"/>
    <w:rsid w:val="00B77A29"/>
    <w:rsid w:val="00B81143"/>
    <w:rsid w:val="00B92A66"/>
    <w:rsid w:val="00B95C27"/>
    <w:rsid w:val="00B96B3D"/>
    <w:rsid w:val="00BB3642"/>
    <w:rsid w:val="00BC22DA"/>
    <w:rsid w:val="00BC3883"/>
    <w:rsid w:val="00BD1B30"/>
    <w:rsid w:val="00BD3FA4"/>
    <w:rsid w:val="00BD692B"/>
    <w:rsid w:val="00BF4FE9"/>
    <w:rsid w:val="00BF6C61"/>
    <w:rsid w:val="00C02C31"/>
    <w:rsid w:val="00C22D5E"/>
    <w:rsid w:val="00C2511B"/>
    <w:rsid w:val="00C272B5"/>
    <w:rsid w:val="00C33F74"/>
    <w:rsid w:val="00C54618"/>
    <w:rsid w:val="00C5751F"/>
    <w:rsid w:val="00C66D42"/>
    <w:rsid w:val="00C82235"/>
    <w:rsid w:val="00C83F9F"/>
    <w:rsid w:val="00C84ED2"/>
    <w:rsid w:val="00CA3B25"/>
    <w:rsid w:val="00CA4421"/>
    <w:rsid w:val="00CA57A0"/>
    <w:rsid w:val="00CB27DE"/>
    <w:rsid w:val="00CC23EE"/>
    <w:rsid w:val="00CC76DF"/>
    <w:rsid w:val="00CD6768"/>
    <w:rsid w:val="00CE15E7"/>
    <w:rsid w:val="00CF04EE"/>
    <w:rsid w:val="00CF0F93"/>
    <w:rsid w:val="00D03C63"/>
    <w:rsid w:val="00D10B1A"/>
    <w:rsid w:val="00D10D2C"/>
    <w:rsid w:val="00D1316D"/>
    <w:rsid w:val="00D37882"/>
    <w:rsid w:val="00D57853"/>
    <w:rsid w:val="00D6410F"/>
    <w:rsid w:val="00D65E33"/>
    <w:rsid w:val="00D66659"/>
    <w:rsid w:val="00D74E56"/>
    <w:rsid w:val="00D8572A"/>
    <w:rsid w:val="00DA007B"/>
    <w:rsid w:val="00DB0596"/>
    <w:rsid w:val="00DB4EB3"/>
    <w:rsid w:val="00DD1988"/>
    <w:rsid w:val="00DD2D3D"/>
    <w:rsid w:val="00DD2E5B"/>
    <w:rsid w:val="00DD5350"/>
    <w:rsid w:val="00DE6557"/>
    <w:rsid w:val="00DF4FF5"/>
    <w:rsid w:val="00E01239"/>
    <w:rsid w:val="00E12806"/>
    <w:rsid w:val="00E15D05"/>
    <w:rsid w:val="00E318A8"/>
    <w:rsid w:val="00E31962"/>
    <w:rsid w:val="00E403BA"/>
    <w:rsid w:val="00E420DE"/>
    <w:rsid w:val="00E51985"/>
    <w:rsid w:val="00E71F4F"/>
    <w:rsid w:val="00E74622"/>
    <w:rsid w:val="00E90FF8"/>
    <w:rsid w:val="00E94000"/>
    <w:rsid w:val="00EA36FF"/>
    <w:rsid w:val="00EB459B"/>
    <w:rsid w:val="00EC1A1B"/>
    <w:rsid w:val="00EC26E6"/>
    <w:rsid w:val="00ED4F3D"/>
    <w:rsid w:val="00EE0A97"/>
    <w:rsid w:val="00EE6BA7"/>
    <w:rsid w:val="00EE7F29"/>
    <w:rsid w:val="00EF0F53"/>
    <w:rsid w:val="00EF17C3"/>
    <w:rsid w:val="00F019F2"/>
    <w:rsid w:val="00F14F30"/>
    <w:rsid w:val="00F20A6B"/>
    <w:rsid w:val="00F22DA6"/>
    <w:rsid w:val="00F265C7"/>
    <w:rsid w:val="00F32358"/>
    <w:rsid w:val="00F40EB8"/>
    <w:rsid w:val="00F410D2"/>
    <w:rsid w:val="00F444DF"/>
    <w:rsid w:val="00F45C5F"/>
    <w:rsid w:val="00F47006"/>
    <w:rsid w:val="00F52F4F"/>
    <w:rsid w:val="00F55C5C"/>
    <w:rsid w:val="00F65D47"/>
    <w:rsid w:val="00F73B1E"/>
    <w:rsid w:val="00F803FA"/>
    <w:rsid w:val="00FB1728"/>
    <w:rsid w:val="00FC1854"/>
    <w:rsid w:val="00FC5006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9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ConsPlusNormal">
    <w:name w:val="ConsPlusNormal"/>
    <w:uiPriority w:val="99"/>
    <w:rsid w:val="006D49A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customStyle="1" w:styleId="a9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8"/>
    <w:uiPriority w:val="99"/>
    <w:qFormat/>
    <w:locked/>
    <w:rsid w:val="006D49AB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AC461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w">
    <w:name w:val="w"/>
    <w:basedOn w:val="a0"/>
    <w:rsid w:val="000C003F"/>
  </w:style>
  <w:style w:type="character" w:customStyle="1" w:styleId="21">
    <w:name w:val="Основной текст (2)_"/>
    <w:basedOn w:val="a0"/>
    <w:link w:val="210"/>
    <w:uiPriority w:val="99"/>
    <w:locked/>
    <w:rsid w:val="006C64D5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6C64D5"/>
    <w:pPr>
      <w:widowControl w:val="0"/>
      <w:shd w:val="clear" w:color="auto" w:fill="FFFFFF"/>
      <w:spacing w:before="60" w:after="360" w:line="240" w:lineRule="atLeast"/>
      <w:ind w:firstLine="0"/>
      <w:jc w:val="center"/>
    </w:pPr>
    <w:rPr>
      <w:rFonts w:asciiTheme="minorHAnsi" w:hAnsiTheme="minorHAnsi"/>
      <w:kern w:val="2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38</cp:revision>
  <dcterms:created xsi:type="dcterms:W3CDTF">2025-02-20T10:26:00Z</dcterms:created>
  <dcterms:modified xsi:type="dcterms:W3CDTF">2025-11-13T06:48:00Z</dcterms:modified>
</cp:coreProperties>
</file>