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A109D0" w:rsidRDefault="008C7974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A109D0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A109D0" w:rsidTr="002B698D">
        <w:tc>
          <w:tcPr>
            <w:tcW w:w="1612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У</w:t>
            </w:r>
            <w:r w:rsidR="009C6011" w:rsidRPr="00A109D0">
              <w:rPr>
                <w:rFonts w:ascii="Raleway" w:hAnsi="Raleway"/>
                <w:szCs w:val="22"/>
              </w:rPr>
              <w:t>Т</w:t>
            </w:r>
            <w:r w:rsidRPr="00A109D0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A109D0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A109D0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на заседании ПЦК</w:t>
            </w:r>
            <w:r w:rsidR="00D66AE3" w:rsidRPr="00A109D0">
              <w:rPr>
                <w:rFonts w:ascii="Raleway" w:hAnsi="Raleway"/>
                <w:szCs w:val="22"/>
              </w:rPr>
              <w:t xml:space="preserve"> </w:t>
            </w:r>
          </w:p>
          <w:p w:rsidR="002E24E8" w:rsidRPr="00A109D0" w:rsidRDefault="002E24E8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социально</w:t>
            </w:r>
            <w:r w:rsidR="00982225">
              <w:rPr>
                <w:rFonts w:ascii="Raleway" w:hAnsi="Raleway"/>
                <w:szCs w:val="22"/>
              </w:rPr>
              <w:t xml:space="preserve"> </w:t>
            </w:r>
            <w:r w:rsidRPr="00A109D0">
              <w:rPr>
                <w:rFonts w:ascii="Raleway" w:hAnsi="Raleway"/>
                <w:szCs w:val="22"/>
              </w:rPr>
              <w:t>- гуманитарного профиля</w:t>
            </w:r>
          </w:p>
        </w:tc>
      </w:tr>
      <w:tr w:rsidR="008C7974" w:rsidRPr="00A109D0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A109D0" w:rsidTr="002B698D">
        <w:tc>
          <w:tcPr>
            <w:tcW w:w="1612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A109D0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A109D0" w:rsidRDefault="005E3D8A" w:rsidP="009C6011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2</w:t>
            </w:r>
            <w:r w:rsidR="009C6011" w:rsidRPr="00A109D0">
              <w:rPr>
                <w:rFonts w:ascii="Raleway" w:hAnsi="Raleway"/>
                <w:szCs w:val="22"/>
              </w:rPr>
              <w:t>0</w:t>
            </w:r>
            <w:r w:rsidRPr="00A109D0">
              <w:rPr>
                <w:rFonts w:ascii="Raleway" w:hAnsi="Raleway"/>
                <w:szCs w:val="22"/>
              </w:rPr>
              <w:t>.10.202</w:t>
            </w:r>
            <w:r w:rsidR="009C6011" w:rsidRPr="00A109D0">
              <w:rPr>
                <w:rFonts w:ascii="Raleway" w:hAnsi="Raleway"/>
                <w:szCs w:val="22"/>
              </w:rPr>
              <w:t>3</w:t>
            </w:r>
            <w:r w:rsidRPr="00A109D0">
              <w:rPr>
                <w:rFonts w:ascii="Raleway" w:hAnsi="Raleway"/>
                <w:szCs w:val="22"/>
              </w:rPr>
              <w:t xml:space="preserve"> г.</w:t>
            </w:r>
          </w:p>
        </w:tc>
        <w:tc>
          <w:tcPr>
            <w:tcW w:w="467" w:type="dxa"/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A109D0" w:rsidRDefault="005E3D8A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 xml:space="preserve">ОЦЕНОЧНЫЕ МАТЕРИАЛЫ 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A109D0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A109D0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 xml:space="preserve">по </w:t>
            </w:r>
            <w:r w:rsidR="00C16D6B" w:rsidRPr="00A109D0">
              <w:rPr>
                <w:rFonts w:ascii="Raleway" w:hAnsi="Raleway"/>
                <w:b/>
                <w:szCs w:val="22"/>
              </w:rPr>
              <w:t>дисциплине</w:t>
            </w:r>
          </w:p>
        </w:tc>
      </w:tr>
      <w:tr w:rsidR="008C7974" w:rsidRPr="00A109D0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921"/>
      </w:tblGrid>
      <w:tr w:rsidR="008C7974" w:rsidRPr="00A109D0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A109D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«</w:t>
            </w:r>
            <w:r w:rsidR="008D2AF2" w:rsidRPr="00A109D0">
              <w:rPr>
                <w:rFonts w:ascii="Raleway" w:hAnsi="Raleway"/>
                <w:b/>
                <w:szCs w:val="22"/>
              </w:rPr>
              <w:t>Семейное</w:t>
            </w:r>
            <w:r w:rsidR="00B12093" w:rsidRPr="00A109D0">
              <w:rPr>
                <w:rFonts w:ascii="Raleway" w:hAnsi="Raleway"/>
                <w:b/>
                <w:szCs w:val="22"/>
              </w:rPr>
              <w:t xml:space="preserve"> право</w:t>
            </w:r>
            <w:r w:rsidRPr="00A109D0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RPr="00A109D0" w:rsidTr="00B12093">
        <w:trPr>
          <w:trHeight w:val="684"/>
        </w:trPr>
        <w:tc>
          <w:tcPr>
            <w:tcW w:w="10206" w:type="dxa"/>
          </w:tcPr>
          <w:p w:rsidR="00FF7ED9" w:rsidRPr="00A109D0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  <w:p w:rsidR="00FF7ED9" w:rsidRPr="00A109D0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8C7974" w:rsidRPr="00A109D0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A109D0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A109D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«</w:t>
            </w:r>
            <w:r w:rsidR="002F1049" w:rsidRPr="00A109D0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A109D0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наименование образовательной программы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A109D0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A109D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A109D0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A109D0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A109D0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шифр, наименование специальности / профессии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A109D0" w:rsidTr="002B698D">
        <w:tc>
          <w:tcPr>
            <w:tcW w:w="1701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109D0" w:rsidRPr="00A109D0" w:rsidRDefault="00A109D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A109D0">
              <w:rPr>
                <w:rFonts w:ascii="Raleway" w:hAnsi="Raleway"/>
                <w:szCs w:val="22"/>
              </w:rPr>
              <w:t>Явон</w:t>
            </w:r>
            <w:proofErr w:type="spellEnd"/>
            <w:r w:rsidRPr="00A109D0">
              <w:rPr>
                <w:rFonts w:ascii="Raleway" w:hAnsi="Raleway"/>
                <w:szCs w:val="22"/>
              </w:rPr>
              <w:t xml:space="preserve"> С.В.  д. с. н., доцент</w:t>
            </w:r>
          </w:p>
          <w:p w:rsidR="008C7974" w:rsidRPr="00A109D0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 xml:space="preserve">Степанова </w:t>
            </w:r>
            <w:r w:rsidR="00B12093" w:rsidRPr="00A109D0">
              <w:rPr>
                <w:rFonts w:ascii="Raleway" w:hAnsi="Raleway"/>
                <w:szCs w:val="22"/>
              </w:rPr>
              <w:t>В</w:t>
            </w:r>
            <w:r w:rsidRPr="00A109D0">
              <w:rPr>
                <w:rFonts w:ascii="Raleway" w:hAnsi="Raleway"/>
                <w:szCs w:val="22"/>
              </w:rPr>
              <w:t>.</w:t>
            </w:r>
            <w:r w:rsidR="00B12093" w:rsidRPr="00A109D0">
              <w:rPr>
                <w:rFonts w:ascii="Raleway" w:hAnsi="Raleway"/>
                <w:szCs w:val="22"/>
              </w:rPr>
              <w:t>В</w:t>
            </w:r>
            <w:r w:rsidRPr="00A109D0">
              <w:rPr>
                <w:rFonts w:ascii="Raleway" w:hAnsi="Raleway"/>
                <w:szCs w:val="22"/>
              </w:rPr>
              <w:t xml:space="preserve">., </w:t>
            </w:r>
            <w:r w:rsidR="00043CBE" w:rsidRPr="00A109D0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A109D0">
              <w:rPr>
                <w:rFonts w:ascii="Raleway" w:hAnsi="Raleway"/>
                <w:szCs w:val="22"/>
              </w:rPr>
              <w:t>К</w:t>
            </w:r>
            <w:r w:rsidR="002F1049" w:rsidRPr="00A109D0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A109D0" w:rsidTr="002B698D">
        <w:trPr>
          <w:trHeight w:val="400"/>
        </w:trPr>
        <w:tc>
          <w:tcPr>
            <w:tcW w:w="1701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 xml:space="preserve">ФИО, должность, структурное подразделение, </w:t>
            </w:r>
          </w:p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ученая степень, ученое звание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7524D" w:rsidRPr="00A109D0" w:rsidRDefault="00A7524D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7524D" w:rsidRPr="00A109D0" w:rsidRDefault="00A7524D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Тольятти 202</w:t>
      </w:r>
      <w:r w:rsidR="008E523F" w:rsidRPr="00390BEC">
        <w:rPr>
          <w:rFonts w:ascii="Raleway" w:hAnsi="Raleway"/>
          <w:sz w:val="22"/>
          <w:szCs w:val="22"/>
        </w:rPr>
        <w:t>3</w:t>
      </w:r>
      <w:r w:rsidRPr="00A109D0"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A109D0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A109D0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A109D0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F95233" w:rsidRPr="00A109D0">
        <w:rPr>
          <w:rFonts w:ascii="Raleway" w:hAnsi="Raleway"/>
          <w:b/>
          <w:caps/>
          <w:sz w:val="22"/>
          <w:szCs w:val="22"/>
        </w:rPr>
        <w:t xml:space="preserve">дисциплине </w:t>
      </w:r>
      <w:r w:rsidR="00D66AE3" w:rsidRPr="00A109D0">
        <w:rPr>
          <w:rFonts w:ascii="Raleway" w:hAnsi="Raleway"/>
          <w:b/>
          <w:caps/>
          <w:sz w:val="22"/>
          <w:szCs w:val="22"/>
        </w:rPr>
        <w:t>«</w:t>
      </w:r>
      <w:r w:rsidR="008D2AF2" w:rsidRPr="00A109D0">
        <w:rPr>
          <w:rFonts w:ascii="Raleway" w:hAnsi="Raleway"/>
          <w:b/>
          <w:caps/>
          <w:sz w:val="22"/>
          <w:szCs w:val="22"/>
        </w:rPr>
        <w:t>Семейное</w:t>
      </w:r>
      <w:r w:rsidR="00FC0850" w:rsidRPr="00A109D0">
        <w:rPr>
          <w:rFonts w:ascii="Raleway" w:hAnsi="Raleway"/>
          <w:b/>
          <w:caps/>
          <w:sz w:val="22"/>
          <w:szCs w:val="22"/>
        </w:rPr>
        <w:t xml:space="preserve"> право</w:t>
      </w:r>
      <w:r w:rsidR="00D66AE3" w:rsidRPr="00A109D0">
        <w:rPr>
          <w:rFonts w:ascii="Raleway" w:hAnsi="Raleway"/>
          <w:b/>
          <w:caps/>
          <w:sz w:val="22"/>
          <w:szCs w:val="22"/>
        </w:rPr>
        <w:t>»</w:t>
      </w:r>
    </w:p>
    <w:p w:rsidR="008C7974" w:rsidRPr="00A109D0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sz w:val="22"/>
          <w:szCs w:val="22"/>
          <w:lang w:eastAsia="en-US"/>
        </w:rPr>
      </w:pPr>
      <w:r w:rsidRPr="00A109D0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A109D0">
        <w:rPr>
          <w:rFonts w:ascii="Raleway" w:hAnsi="Raleway"/>
          <w:b/>
          <w:bCs/>
          <w:sz w:val="22"/>
          <w:szCs w:val="22"/>
          <w:lang w:eastAsia="en-US"/>
        </w:rPr>
        <w:t xml:space="preserve">обучения по </w:t>
      </w:r>
      <w:r w:rsidR="00F95233" w:rsidRPr="00A109D0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A109D0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A109D0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A109D0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12340" w:rsidRPr="00A109D0" w:rsidTr="00F12340">
        <w:trPr>
          <w:trHeight w:val="540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ОК-2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Организовывать собственную деятельность, выбирать типовые методы и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способы выполнения профессиональных задач, оценивать их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эффективность и качество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ОК-4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ОК-5 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</w:t>
            </w:r>
            <w:r w:rsidR="008D2AF2" w:rsidRPr="00A109D0">
              <w:rPr>
                <w:rFonts w:ascii="Raleway" w:eastAsia="Times New Roman" w:hAnsi="Raleway" w:cs="Times New Roman"/>
                <w:szCs w:val="22"/>
              </w:rPr>
              <w:t>7</w:t>
            </w:r>
          </w:p>
        </w:tc>
        <w:tc>
          <w:tcPr>
            <w:tcW w:w="7796" w:type="dxa"/>
            <w:vAlign w:val="center"/>
          </w:tcPr>
          <w:p w:rsidR="00F12340" w:rsidRPr="00A109D0" w:rsidRDefault="00650664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ОК-8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br/>
              <w:t>повышение квалификации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ОК-9 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F73248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53543D" w:rsidRPr="00A109D0" w:rsidRDefault="0053543D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ОК-11</w:t>
            </w:r>
          </w:p>
        </w:tc>
        <w:tc>
          <w:tcPr>
            <w:tcW w:w="7796" w:type="dxa"/>
            <w:vAlign w:val="center"/>
          </w:tcPr>
          <w:p w:rsidR="0053543D" w:rsidRPr="00A109D0" w:rsidRDefault="0053543D" w:rsidP="0053543D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Соблюдать деловой </w:t>
            </w:r>
            <w:r w:rsidR="00F20BCA" w:rsidRPr="00A109D0">
              <w:rPr>
                <w:rFonts w:ascii="Raleway" w:eastAsia="Times New Roman" w:hAnsi="Raleway" w:cs="Times New Roman"/>
                <w:szCs w:val="22"/>
              </w:rPr>
              <w:t>этикет, культуру и психологические основы общения, нормы и правила поведения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53543D" w:rsidRPr="00A109D0" w:rsidRDefault="0053543D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ОК-12</w:t>
            </w:r>
          </w:p>
        </w:tc>
        <w:tc>
          <w:tcPr>
            <w:tcW w:w="7796" w:type="dxa"/>
            <w:vAlign w:val="center"/>
          </w:tcPr>
          <w:p w:rsidR="0053543D" w:rsidRPr="00A109D0" w:rsidRDefault="00F20BCA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Проявлять нетерпимость к коррупционному поведению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1.1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C16D6B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Осуществлять профессиональное толкование нормативных правовых актов для реализации прав граждан в сфере </w:t>
            </w:r>
            <w:r w:rsidR="009B77EC" w:rsidRPr="00A109D0">
              <w:rPr>
                <w:rFonts w:ascii="Raleway" w:eastAsia="Times New Roman" w:hAnsi="Raleway" w:cs="Times New Roman"/>
                <w:szCs w:val="22"/>
              </w:rPr>
              <w:t>пенсионного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обеспечения и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социальной защиты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20BCA" w:rsidRPr="00A109D0" w:rsidRDefault="00F20BCA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1.2</w:t>
            </w:r>
          </w:p>
        </w:tc>
        <w:tc>
          <w:tcPr>
            <w:tcW w:w="7796" w:type="dxa"/>
            <w:vAlign w:val="center"/>
          </w:tcPr>
          <w:p w:rsidR="00F20BCA" w:rsidRPr="00A109D0" w:rsidRDefault="001D45D5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Осуществлять прием граждан по вопросам пенсионного обеспечения и социальной защиты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20BCA" w:rsidRPr="00A109D0" w:rsidRDefault="00F20BCA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1.4</w:t>
            </w:r>
          </w:p>
        </w:tc>
        <w:tc>
          <w:tcPr>
            <w:tcW w:w="7796" w:type="dxa"/>
            <w:vAlign w:val="center"/>
          </w:tcPr>
          <w:p w:rsidR="00F20BCA" w:rsidRPr="00A109D0" w:rsidRDefault="00520D70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Осуществлять установление (назначение, перерасчет, перевод)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20BCA" w:rsidRPr="00A109D0" w:rsidRDefault="001D45D5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1.5</w:t>
            </w:r>
          </w:p>
        </w:tc>
        <w:tc>
          <w:tcPr>
            <w:tcW w:w="7796" w:type="dxa"/>
            <w:vAlign w:val="center"/>
          </w:tcPr>
          <w:p w:rsidR="00F20BCA" w:rsidRPr="00A109D0" w:rsidRDefault="009F4F4E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Осуществлять формирование и хранение 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дел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получателей пенсий, пособий и других социальных выплат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2.</w:t>
            </w:r>
            <w:r w:rsidR="001D45D5" w:rsidRPr="00A109D0">
              <w:rPr>
                <w:rFonts w:ascii="Raleway" w:eastAsia="Times New Roman" w:hAnsi="Raleway" w:cs="Times New Roman"/>
                <w:szCs w:val="22"/>
              </w:rPr>
              <w:t>2</w:t>
            </w:r>
          </w:p>
        </w:tc>
        <w:tc>
          <w:tcPr>
            <w:tcW w:w="7796" w:type="dxa"/>
            <w:vAlign w:val="center"/>
          </w:tcPr>
          <w:p w:rsidR="00F12340" w:rsidRPr="00A109D0" w:rsidRDefault="001D45D5" w:rsidP="00C16D6B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Выявлять лиц, нуждающихся в социальной защите и осуществлять и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>х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 учет, используя информационно-компьютерные технологии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</w:tbl>
    <w:p w:rsidR="008C7974" w:rsidRPr="00A109D0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90BEC" w:rsidRDefault="00390BE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D66AE3" w:rsidRPr="00A109D0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 xml:space="preserve">В результате изучения </w:t>
      </w:r>
      <w:r w:rsidR="00F95233" w:rsidRPr="00A109D0"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Pr="00A109D0">
        <w:rPr>
          <w:rFonts w:ascii="Raleway" w:hAnsi="Raleway"/>
          <w:sz w:val="22"/>
          <w:szCs w:val="22"/>
        </w:rPr>
        <w:t>обучающийся</w:t>
      </w:r>
      <w:proofErr w:type="gramEnd"/>
      <w:r w:rsidRPr="00A109D0">
        <w:rPr>
          <w:rFonts w:ascii="Raleway" w:hAnsi="Raleway"/>
          <w:sz w:val="22"/>
          <w:szCs w:val="22"/>
        </w:rPr>
        <w:t xml:space="preserve"> должен:</w:t>
      </w:r>
    </w:p>
    <w:p w:rsidR="008F31A6" w:rsidRPr="00A109D0" w:rsidRDefault="008F31A6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</w:p>
    <w:p w:rsidR="00D66AE3" w:rsidRPr="00A109D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>уметь: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применять нормативные правовые акты при разрешении практических ситуаций;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составлять брачный договор и алиментное соглашение;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оказывать правовую помощь с целью восстановления нарушенных прав;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анализировать и решать юридические проблемы в сфере </w:t>
      </w:r>
      <w:proofErr w:type="gramStart"/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>семейно-правовых</w:t>
      </w:r>
      <w:proofErr w:type="gramEnd"/>
    </w:p>
    <w:p w:rsidR="00C9015F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>отношений.</w:t>
      </w:r>
    </w:p>
    <w:p w:rsidR="00D66AE3" w:rsidRPr="00A109D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>знать:</w:t>
      </w:r>
    </w:p>
    <w:p w:rsidR="00C9015F" w:rsidRPr="00A109D0" w:rsidRDefault="00C9015F" w:rsidP="00C9015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>- основные понятия и источники семейного права;</w:t>
      </w:r>
    </w:p>
    <w:p w:rsidR="00CD50EB" w:rsidRPr="00A109D0" w:rsidRDefault="00C9015F" w:rsidP="00C9015F">
      <w:pPr>
        <w:pStyle w:val="s16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содержание основных институтов семейного права.</w:t>
      </w:r>
    </w:p>
    <w:p w:rsidR="00FF7ED9" w:rsidRPr="00A109D0" w:rsidRDefault="00FF7ED9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br w:type="page"/>
      </w:r>
    </w:p>
    <w:p w:rsidR="008C7974" w:rsidRPr="00A109D0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  <w:lang w:val="en-US"/>
        </w:rPr>
      </w:pPr>
      <w:r w:rsidRPr="00A109D0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8E523F" w:rsidRPr="00A109D0">
        <w:rPr>
          <w:rFonts w:ascii="Raleway" w:hAnsi="Raleway"/>
          <w:b/>
          <w:sz w:val="22"/>
          <w:szCs w:val="22"/>
        </w:rPr>
        <w:t>дисциплины</w:t>
      </w:r>
    </w:p>
    <w:tbl>
      <w:tblPr>
        <w:tblStyle w:val="a4"/>
        <w:tblW w:w="10256" w:type="dxa"/>
        <w:jc w:val="center"/>
        <w:tblLook w:val="04A0"/>
      </w:tblPr>
      <w:tblGrid>
        <w:gridCol w:w="500"/>
        <w:gridCol w:w="5676"/>
        <w:gridCol w:w="2251"/>
        <w:gridCol w:w="1829"/>
      </w:tblGrid>
      <w:tr w:rsidR="007A7E0C" w:rsidRPr="00A109D0" w:rsidTr="0002511F">
        <w:trPr>
          <w:trHeight w:val="249"/>
          <w:jc w:val="center"/>
        </w:trPr>
        <w:tc>
          <w:tcPr>
            <w:tcW w:w="500" w:type="dxa"/>
            <w:vMerge w:val="restart"/>
            <w:shd w:val="clear" w:color="auto" w:fill="F2F2F2" w:themeFill="background1" w:themeFillShade="F2"/>
            <w:vAlign w:val="center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№</w:t>
            </w:r>
          </w:p>
        </w:tc>
        <w:tc>
          <w:tcPr>
            <w:tcW w:w="5676" w:type="dxa"/>
            <w:vMerge w:val="restart"/>
            <w:shd w:val="clear" w:color="auto" w:fill="F2F2F2" w:themeFill="background1" w:themeFillShade="F2"/>
            <w:vAlign w:val="center"/>
          </w:tcPr>
          <w:p w:rsidR="00EB2A30" w:rsidRPr="00A109D0" w:rsidRDefault="00EB2A30" w:rsidP="004E0FD9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</w:tcPr>
          <w:p w:rsidR="00EB2A30" w:rsidRPr="00A109D0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Код компетенции</w:t>
            </w:r>
          </w:p>
        </w:tc>
      </w:tr>
      <w:tr w:rsidR="007A7E0C" w:rsidRPr="00A109D0" w:rsidTr="0002511F">
        <w:trPr>
          <w:trHeight w:val="355"/>
          <w:jc w:val="center"/>
        </w:trPr>
        <w:tc>
          <w:tcPr>
            <w:tcW w:w="500" w:type="dxa"/>
            <w:vMerge/>
            <w:shd w:val="clear" w:color="auto" w:fill="F2F2F2" w:themeFill="background1" w:themeFillShade="F2"/>
            <w:vAlign w:val="center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5676" w:type="dxa"/>
            <w:vMerge/>
            <w:shd w:val="clear" w:color="auto" w:fill="F2F2F2" w:themeFill="background1" w:themeFillShade="F2"/>
            <w:vAlign w:val="center"/>
          </w:tcPr>
          <w:p w:rsidR="00EB2A30" w:rsidRPr="00A109D0" w:rsidRDefault="00EB2A30" w:rsidP="004E0FD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общие компетенции</w:t>
            </w: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1. Семейное право: понятие, предмет, метод, принципы</w:t>
            </w:r>
          </w:p>
        </w:tc>
        <w:tc>
          <w:tcPr>
            <w:tcW w:w="2251" w:type="dxa"/>
            <w:vMerge w:val="restart"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1.1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1.2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1.4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1.5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2.2</w:t>
            </w:r>
          </w:p>
        </w:tc>
        <w:tc>
          <w:tcPr>
            <w:tcW w:w="1829" w:type="dxa"/>
            <w:vMerge w:val="restart"/>
            <w:vAlign w:val="center"/>
          </w:tcPr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2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4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5</w:t>
            </w:r>
            <w:r w:rsidRPr="00A109D0">
              <w:rPr>
                <w:rFonts w:ascii="Raleway" w:hAnsi="Raleway"/>
                <w:szCs w:val="22"/>
              </w:rPr>
              <w:br/>
              <w:t>ОК 7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8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9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11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12</w:t>
            </w: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2. Источники семейного права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3. Семья. Семейные правоотношения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4. Брак по семейному праву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5. Права и обязанности супругов.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6. Прекращение брака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7. Права и обязанности родителей и детей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8. Алиментные обязательства.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9. Формы устройства детей, оставшихся без попечения родителей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sz w:val="22"/>
          <w:szCs w:val="22"/>
          <w:lang w:eastAsia="en-US"/>
        </w:rPr>
      </w:pPr>
      <w:r w:rsidRPr="00A109D0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F95233" w:rsidRPr="00A109D0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7198A" w:rsidRPr="00A109D0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A109D0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Фо</w:t>
      </w:r>
      <w:r w:rsidR="008C7974" w:rsidRPr="00A109D0">
        <w:rPr>
          <w:rFonts w:ascii="Raleway" w:hAnsi="Raleway"/>
          <w:sz w:val="22"/>
          <w:szCs w:val="22"/>
        </w:rPr>
        <w:t>рма промежуточной аттестации</w:t>
      </w:r>
      <w:r w:rsidR="00F95233" w:rsidRPr="00A109D0">
        <w:rPr>
          <w:rFonts w:ascii="Raleway" w:hAnsi="Raleway"/>
          <w:sz w:val="22"/>
          <w:szCs w:val="22"/>
        </w:rPr>
        <w:t xml:space="preserve"> </w:t>
      </w:r>
      <w:r w:rsidR="00D66AE3" w:rsidRPr="00A109D0">
        <w:rPr>
          <w:rFonts w:ascii="Raleway" w:hAnsi="Raleway"/>
          <w:sz w:val="22"/>
          <w:szCs w:val="22"/>
        </w:rPr>
        <w:t xml:space="preserve">по </w:t>
      </w:r>
      <w:r w:rsidR="00F95233" w:rsidRPr="00A109D0">
        <w:rPr>
          <w:rFonts w:ascii="Raleway" w:hAnsi="Raleway"/>
          <w:sz w:val="22"/>
          <w:szCs w:val="22"/>
        </w:rPr>
        <w:t>дисциплине</w:t>
      </w:r>
      <w:r w:rsidR="00D44CCC" w:rsidRPr="00D44CCC">
        <w:rPr>
          <w:rFonts w:ascii="Raleway" w:hAnsi="Raleway"/>
          <w:sz w:val="22"/>
          <w:szCs w:val="22"/>
        </w:rPr>
        <w:t xml:space="preserve"> </w:t>
      </w:r>
      <w:r w:rsidRPr="00A109D0">
        <w:rPr>
          <w:rFonts w:ascii="Raleway" w:hAnsi="Raleway"/>
          <w:sz w:val="22"/>
          <w:szCs w:val="22"/>
        </w:rPr>
        <w:t xml:space="preserve">– </w:t>
      </w:r>
      <w:r w:rsidR="00AB0854" w:rsidRPr="00A109D0">
        <w:rPr>
          <w:rFonts w:ascii="Raleway" w:hAnsi="Raleway"/>
          <w:sz w:val="22"/>
          <w:szCs w:val="22"/>
        </w:rPr>
        <w:t>дифференцированный зачет</w:t>
      </w:r>
      <w:r w:rsidRPr="00A109D0">
        <w:rPr>
          <w:rFonts w:ascii="Raleway" w:hAnsi="Raleway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A109D0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A109D0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сформированности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A109D0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5-балльная шкала,</w:t>
            </w:r>
          </w:p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дифференцированная оценка/балл</w:t>
            </w:r>
          </w:p>
        </w:tc>
      </w:tr>
      <w:tr w:rsidR="007A5787" w:rsidRPr="00A109D0" w:rsidTr="00D66AE3">
        <w:tc>
          <w:tcPr>
            <w:tcW w:w="2268" w:type="dxa"/>
            <w:vAlign w:val="center"/>
          </w:tcPr>
          <w:p w:rsidR="007A5787" w:rsidRPr="00A109D0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«Неудовлетворительно» / 2</w:t>
            </w:r>
          </w:p>
        </w:tc>
      </w:tr>
      <w:tr w:rsidR="007A5787" w:rsidRPr="00A109D0" w:rsidTr="00D66AE3">
        <w:tc>
          <w:tcPr>
            <w:tcW w:w="2268" w:type="dxa"/>
            <w:vMerge w:val="restart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«Удовлетворительно» / 3</w:t>
            </w:r>
          </w:p>
        </w:tc>
      </w:tr>
      <w:tr w:rsidR="007A5787" w:rsidRPr="00A109D0" w:rsidTr="00D66AE3">
        <w:tc>
          <w:tcPr>
            <w:tcW w:w="2268" w:type="dxa"/>
            <w:vMerge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«Хорошо» / 4</w:t>
            </w:r>
          </w:p>
        </w:tc>
      </w:tr>
      <w:tr w:rsidR="007A5787" w:rsidRPr="00A109D0" w:rsidTr="00D66AE3">
        <w:tc>
          <w:tcPr>
            <w:tcW w:w="2268" w:type="dxa"/>
            <w:vAlign w:val="center"/>
          </w:tcPr>
          <w:p w:rsidR="007A5787" w:rsidRPr="00A109D0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«Отлично» / 5</w:t>
            </w:r>
          </w:p>
        </w:tc>
      </w:tr>
    </w:tbl>
    <w:p w:rsidR="007A5787" w:rsidRPr="00A109D0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A109D0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A109D0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D78E1" w:rsidRPr="00A109D0" w:rsidRDefault="00BD78E1" w:rsidP="00BF1B1F">
      <w:pPr>
        <w:widowControl w:val="0"/>
        <w:ind w:firstLine="709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D44CCC">
        <w:rPr>
          <w:rFonts w:ascii="Raleway" w:hAnsi="Raleway"/>
          <w:sz w:val="22"/>
          <w:szCs w:val="22"/>
        </w:rPr>
        <w:t>дисциплины в</w:t>
      </w:r>
      <w:r w:rsidRPr="00A109D0">
        <w:rPr>
          <w:rFonts w:ascii="Raleway" w:hAnsi="Raleway"/>
          <w:sz w:val="22"/>
          <w:szCs w:val="22"/>
        </w:rPr>
        <w:t xml:space="preserve"> части </w:t>
      </w:r>
      <w:r w:rsidR="00923B96" w:rsidRPr="00A109D0">
        <w:rPr>
          <w:rFonts w:ascii="Raleway" w:hAnsi="Raleway"/>
          <w:sz w:val="22"/>
          <w:szCs w:val="22"/>
        </w:rPr>
        <w:t xml:space="preserve">сформированности </w:t>
      </w:r>
      <w:r w:rsidRPr="00A109D0">
        <w:rPr>
          <w:rFonts w:ascii="Raleway" w:hAnsi="Raleway"/>
          <w:sz w:val="22"/>
          <w:szCs w:val="22"/>
        </w:rPr>
        <w:t xml:space="preserve">общих компетенций </w:t>
      </w:r>
      <w:r w:rsidR="00EB2A30" w:rsidRPr="00A109D0">
        <w:rPr>
          <w:rFonts w:ascii="Raleway" w:hAnsi="Raleway"/>
          <w:sz w:val="22"/>
          <w:szCs w:val="22"/>
        </w:rPr>
        <w:t>и их частей</w:t>
      </w:r>
      <w:r w:rsidR="00DB26B7">
        <w:rPr>
          <w:rFonts w:ascii="Raleway" w:hAnsi="Raleway"/>
          <w:sz w:val="22"/>
          <w:szCs w:val="22"/>
        </w:rPr>
        <w:t xml:space="preserve"> </w:t>
      </w:r>
      <w:r w:rsidR="00DB26B7" w:rsidRPr="00DB26B7">
        <w:rPr>
          <w:rFonts w:ascii="Raleway" w:hAnsi="Raleway"/>
          <w:b/>
          <w:sz w:val="22"/>
          <w:szCs w:val="22"/>
        </w:rPr>
        <w:t>(</w:t>
      </w:r>
      <w:r w:rsidR="00DB26B7" w:rsidRPr="00DB26B7">
        <w:rPr>
          <w:rFonts w:ascii="Raleway" w:hAnsi="Raleway"/>
          <w:b/>
          <w:szCs w:val="22"/>
        </w:rPr>
        <w:t>ОК 2, ОК 4,ОК 5,ОК 7,ОК 8,ОК 9,ОК 11,ОК 12)</w:t>
      </w:r>
      <w:r w:rsidR="00DB26B7">
        <w:rPr>
          <w:rFonts w:ascii="Raleway" w:hAnsi="Raleway"/>
          <w:sz w:val="22"/>
          <w:szCs w:val="22"/>
        </w:rPr>
        <w:t xml:space="preserve"> </w:t>
      </w:r>
      <w:r w:rsidR="00EB2A30" w:rsidRPr="00A109D0">
        <w:rPr>
          <w:rFonts w:ascii="Raleway" w:hAnsi="Raleway"/>
          <w:sz w:val="22"/>
          <w:szCs w:val="22"/>
        </w:rPr>
        <w:t xml:space="preserve"> </w:t>
      </w:r>
      <w:r w:rsidRPr="00A109D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 тестирования,</w:t>
      </w:r>
      <w:r w:rsidR="00923B96" w:rsidRPr="00A109D0">
        <w:rPr>
          <w:rFonts w:ascii="Raleway" w:hAnsi="Raleway"/>
          <w:sz w:val="22"/>
          <w:szCs w:val="22"/>
        </w:rPr>
        <w:t xml:space="preserve"> опросов). </w:t>
      </w:r>
    </w:p>
    <w:p w:rsidR="00EB2A30" w:rsidRPr="00A109D0" w:rsidRDefault="00EB2A30" w:rsidP="00BF1B1F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8C7974" w:rsidRPr="00A109D0" w:rsidRDefault="008C7974" w:rsidP="00DB26B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109D0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A109D0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A109D0">
        <w:rPr>
          <w:rFonts w:ascii="Raleway" w:hAnsi="Raleway" w:cs="Times New Roman"/>
          <w:b/>
          <w:sz w:val="22"/>
          <w:szCs w:val="22"/>
        </w:rPr>
        <w:t>промежуточной аттестации</w:t>
      </w:r>
    </w:p>
    <w:p w:rsidR="00923B96" w:rsidRPr="00A109D0" w:rsidRDefault="00923B96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EB2A30" w:rsidRPr="00A109D0" w:rsidTr="00EB2A30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A109D0" w:rsidRDefault="00F95233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ПК</w:t>
            </w:r>
            <w:r w:rsidR="00EB2A30" w:rsidRPr="00A109D0">
              <w:rPr>
                <w:rFonts w:ascii="Raleway" w:hAnsi="Raleway"/>
                <w:b/>
                <w:szCs w:val="22"/>
              </w:rPr>
              <w:t xml:space="preserve"> 1.</w:t>
            </w:r>
            <w:r w:rsidR="00701816" w:rsidRPr="00A109D0">
              <w:rPr>
                <w:rFonts w:ascii="Raleway" w:hAnsi="Raleway"/>
                <w:b/>
                <w:szCs w:val="22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A109D0" w:rsidRDefault="00701816" w:rsidP="00CD50EB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Осуществлять профессиональное толкование нормативных правовых актов для реализации прав граждан в сфере </w:t>
            </w:r>
            <w:r w:rsidR="002E24E8" w:rsidRPr="00A109D0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пенсионного </w:t>
            </w:r>
            <w:r w:rsidRPr="00A109D0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обеспечения и </w:t>
            </w:r>
            <w:r w:rsidR="002E24E8" w:rsidRPr="00A109D0">
              <w:rPr>
                <w:rFonts w:ascii="Raleway" w:eastAsia="Times New Roman" w:hAnsi="Raleway" w:cs="Times New Roman"/>
                <w:b/>
                <w:bCs/>
                <w:szCs w:val="22"/>
              </w:rPr>
              <w:t>социальной защиты</w:t>
            </w:r>
          </w:p>
        </w:tc>
      </w:tr>
      <w:tr w:rsidR="00923B96" w:rsidRPr="00A109D0" w:rsidTr="00EB2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923B96" w:rsidRPr="00A109D0" w:rsidRDefault="00923B96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923B96" w:rsidRPr="00A109D0" w:rsidRDefault="00923B96" w:rsidP="00EB2A30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Предмет семейного права.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Основные начала (принципы) семейного права.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Источники семейного права.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Виды семейных правоотношений.</w:t>
      </w:r>
    </w:p>
    <w:p w:rsidR="007871AB" w:rsidRPr="000F41AA" w:rsidRDefault="007871AB" w:rsidP="009579E1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Понятие брака по семейному праву. </w:t>
      </w:r>
    </w:p>
    <w:p w:rsidR="009579E1" w:rsidRPr="00896788" w:rsidRDefault="009579E1" w:rsidP="009579E1">
      <w:pPr>
        <w:pStyle w:val="a3"/>
        <w:numPr>
          <w:ilvl w:val="0"/>
          <w:numId w:val="39"/>
        </w:numPr>
        <w:spacing w:line="240" w:lineRule="auto"/>
        <w:jc w:val="left"/>
        <w:rPr>
          <w:rFonts w:ascii="Raleway" w:hAnsi="Raleway"/>
          <w:kern w:val="2"/>
          <w:sz w:val="22"/>
          <w:szCs w:val="22"/>
        </w:rPr>
      </w:pPr>
      <w:r w:rsidRPr="00896788">
        <w:rPr>
          <w:rFonts w:ascii="Raleway" w:hAnsi="Raleway"/>
          <w:kern w:val="2"/>
          <w:sz w:val="22"/>
          <w:szCs w:val="22"/>
        </w:rPr>
        <w:t>Обстоятельства, препятствующие заключению брака.</w:t>
      </w:r>
    </w:p>
    <w:p w:rsidR="007871AB" w:rsidRPr="007871AB" w:rsidRDefault="007871AB" w:rsidP="009579E1">
      <w:pPr>
        <w:pStyle w:val="a3"/>
        <w:numPr>
          <w:ilvl w:val="0"/>
          <w:numId w:val="39"/>
        </w:numPr>
        <w:spacing w:line="240" w:lineRule="auto"/>
        <w:jc w:val="left"/>
      </w:pPr>
      <w:r w:rsidRPr="007871AB">
        <w:rPr>
          <w:rFonts w:ascii="Raleway" w:hAnsi="Raleway"/>
          <w:kern w:val="2"/>
          <w:sz w:val="22"/>
          <w:szCs w:val="22"/>
        </w:rPr>
        <w:t>Недействительность брака: основания.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Правовые последствия признания брака </w:t>
      </w:r>
      <w:proofErr w:type="gramStart"/>
      <w:r w:rsidRPr="000F41AA">
        <w:rPr>
          <w:rFonts w:ascii="Raleway" w:hAnsi="Raleway"/>
          <w:kern w:val="2"/>
          <w:sz w:val="22"/>
          <w:szCs w:val="22"/>
        </w:rPr>
        <w:t>недействительным</w:t>
      </w:r>
      <w:proofErr w:type="gramEnd"/>
      <w:r w:rsidRPr="000F41AA">
        <w:rPr>
          <w:rFonts w:ascii="Raleway" w:hAnsi="Raleway"/>
          <w:kern w:val="2"/>
          <w:sz w:val="22"/>
          <w:szCs w:val="22"/>
        </w:rPr>
        <w:t>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lastRenderedPageBreak/>
        <w:t>Условие усыновления</w:t>
      </w:r>
      <w:proofErr w:type="gramStart"/>
      <w:r w:rsidRPr="000F41AA">
        <w:rPr>
          <w:rFonts w:ascii="Raleway" w:hAnsi="Raleway"/>
          <w:kern w:val="2"/>
          <w:sz w:val="22"/>
          <w:szCs w:val="22"/>
        </w:rPr>
        <w:t xml:space="preserve"> .</w:t>
      </w:r>
      <w:proofErr w:type="gramEnd"/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Виды личных неимущественных правоотношений между супругами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Законный режим имущества супругов.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Раздел общего имущества супругов.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Договорный режим имущества супругов.</w:t>
      </w:r>
    </w:p>
    <w:p w:rsidR="007871AB" w:rsidRPr="000F41AA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Основания изменения брачного договора.</w:t>
      </w:r>
    </w:p>
    <w:p w:rsidR="007871AB" w:rsidRDefault="007871AB" w:rsidP="007871AB">
      <w:pPr>
        <w:pStyle w:val="a3"/>
        <w:numPr>
          <w:ilvl w:val="0"/>
          <w:numId w:val="39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Признание брачного договора </w:t>
      </w:r>
      <w:proofErr w:type="gramStart"/>
      <w:r w:rsidRPr="000F41AA">
        <w:rPr>
          <w:rFonts w:ascii="Raleway" w:hAnsi="Raleway"/>
          <w:kern w:val="2"/>
          <w:sz w:val="22"/>
          <w:szCs w:val="22"/>
        </w:rPr>
        <w:t>недействительным</w:t>
      </w:r>
      <w:proofErr w:type="gramEnd"/>
      <w:r w:rsidRPr="000F41AA">
        <w:rPr>
          <w:rFonts w:ascii="Raleway" w:hAnsi="Raleway"/>
          <w:kern w:val="2"/>
          <w:sz w:val="22"/>
          <w:szCs w:val="22"/>
        </w:rPr>
        <w:t>.</w:t>
      </w:r>
    </w:p>
    <w:p w:rsidR="0094071C" w:rsidRPr="0094071C" w:rsidRDefault="0094071C" w:rsidP="0094071C">
      <w:pPr>
        <w:spacing w:after="0" w:line="240" w:lineRule="auto"/>
        <w:rPr>
          <w:rFonts w:ascii="Raleway" w:hAnsi="Raleway"/>
          <w:kern w:val="2"/>
          <w:sz w:val="22"/>
          <w:szCs w:val="22"/>
        </w:rPr>
      </w:pPr>
    </w:p>
    <w:tbl>
      <w:tblPr>
        <w:tblStyle w:val="a4"/>
        <w:tblW w:w="10173" w:type="dxa"/>
        <w:tblLook w:val="04A0"/>
      </w:tblPr>
      <w:tblGrid>
        <w:gridCol w:w="1017"/>
        <w:gridCol w:w="9156"/>
      </w:tblGrid>
      <w:tr w:rsidR="007871AB" w:rsidRPr="000F41AA" w:rsidTr="0094071C">
        <w:trPr>
          <w:trHeight w:val="5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871AB" w:rsidRPr="000F41AA" w:rsidRDefault="007871AB" w:rsidP="007871A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>ПК 1.2</w:t>
            </w: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:rsidR="007871AB" w:rsidRPr="000F41AA" w:rsidRDefault="007871AB" w:rsidP="007871AB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7871AB" w:rsidRPr="000F41AA" w:rsidTr="00940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017" w:type="dxa"/>
          </w:tcPr>
          <w:p w:rsidR="007871AB" w:rsidRPr="000F41AA" w:rsidRDefault="007871AB" w:rsidP="007871A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9156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Порядок заключения брака.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Условия заключения брака.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Расторжение брака в судебном порядке 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Расторжение брака в органах ЗАГС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Установление материнства.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Добровольное установление отцовства.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Установление отцовства в судебном порядке.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Оспаривание отцовства.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Запись родителей ребенка в книге записей рождения.</w:t>
      </w:r>
    </w:p>
    <w:p w:rsidR="007871AB" w:rsidRPr="000F41AA" w:rsidRDefault="007871AB" w:rsidP="007871AB">
      <w:pPr>
        <w:pStyle w:val="a3"/>
        <w:numPr>
          <w:ilvl w:val="0"/>
          <w:numId w:val="40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Лишение родительских прав</w:t>
      </w:r>
    </w:p>
    <w:p w:rsidR="007871AB" w:rsidRPr="000F41AA" w:rsidRDefault="007871AB" w:rsidP="007871A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7871AB" w:rsidRPr="000F41AA" w:rsidRDefault="007871AB" w:rsidP="007871A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173" w:type="dxa"/>
        <w:tblLook w:val="04A0"/>
      </w:tblPr>
      <w:tblGrid>
        <w:gridCol w:w="1017"/>
        <w:gridCol w:w="9156"/>
      </w:tblGrid>
      <w:tr w:rsidR="007871AB" w:rsidRPr="000F41AA" w:rsidTr="007871AB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71AB" w:rsidRPr="000F41AA" w:rsidRDefault="007871AB" w:rsidP="007871A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>ПК 1.4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7871AB" w:rsidRPr="000F41AA" w:rsidRDefault="007871AB" w:rsidP="007871AB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Осуществлять установление (назначение, перерасчет, перевод) индексацию и корректировку пенсий, назначение пособий, компенсаций и других социальных выплат, используя </w:t>
            </w:r>
            <w:proofErr w:type="gramStart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информационно-компьютерные</w:t>
            </w:r>
            <w:proofErr w:type="gramEnd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 технологии</w:t>
            </w:r>
          </w:p>
        </w:tc>
      </w:tr>
      <w:tr w:rsidR="007871AB" w:rsidRPr="000F41AA" w:rsidTr="00787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7871AB" w:rsidRPr="000F41AA" w:rsidRDefault="007871AB" w:rsidP="007871A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Изменение установленного судом размера алиментов.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Прекращение алиментных обязательств.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Выявление и устройство детей, оставшихся без попечения родителей.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Опека и попечительство над детьми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Права детей, находящихся над опекой.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Права и обязанности опекуна ребенка.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Понятие приемной семьи.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Содержание договора о передаче ребенка на воспитание в приемную семью.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Правовое регулирование брака с участием иностранных граждан </w:t>
      </w:r>
    </w:p>
    <w:p w:rsidR="007871AB" w:rsidRPr="000F41AA" w:rsidRDefault="007871AB" w:rsidP="007871AB">
      <w:pPr>
        <w:pStyle w:val="a3"/>
        <w:numPr>
          <w:ilvl w:val="0"/>
          <w:numId w:val="41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Личные права несовершеннолетних детей.</w:t>
      </w:r>
    </w:p>
    <w:p w:rsidR="007871AB" w:rsidRPr="000F41AA" w:rsidRDefault="007871AB" w:rsidP="007871AB">
      <w:pPr>
        <w:ind w:firstLine="0"/>
        <w:jc w:val="left"/>
        <w:rPr>
          <w:rFonts w:ascii="Raleway" w:hAnsi="Raleway"/>
          <w:szCs w:val="22"/>
        </w:rPr>
      </w:pPr>
    </w:p>
    <w:p w:rsidR="007871AB" w:rsidRPr="000F41AA" w:rsidRDefault="007871AB" w:rsidP="007871A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173" w:type="dxa"/>
        <w:tblLook w:val="04A0"/>
      </w:tblPr>
      <w:tblGrid>
        <w:gridCol w:w="1017"/>
        <w:gridCol w:w="9156"/>
      </w:tblGrid>
      <w:tr w:rsidR="007871AB" w:rsidRPr="000F41AA" w:rsidTr="007871AB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71AB" w:rsidRPr="000F41AA" w:rsidRDefault="007871AB" w:rsidP="007871A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>ПК 1.5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7871AB" w:rsidRPr="000F41AA" w:rsidRDefault="007871AB" w:rsidP="007871AB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7871AB" w:rsidRPr="000F41AA" w:rsidTr="00787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7871AB" w:rsidRPr="000F41AA" w:rsidRDefault="007871AB" w:rsidP="007871A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871AB" w:rsidRPr="000F41AA" w:rsidRDefault="007871AB" w:rsidP="007871AB">
      <w:pPr>
        <w:pStyle w:val="a3"/>
        <w:numPr>
          <w:ilvl w:val="0"/>
          <w:numId w:val="42"/>
        </w:numPr>
        <w:spacing w:line="240" w:lineRule="auto"/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Имущественные права несовершеннолетних детей.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line="240" w:lineRule="auto"/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Осуществление родительских прав несовершеннолетними родителями.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line="240" w:lineRule="auto"/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Правовые последствия лишения родительских прав.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line="240" w:lineRule="auto"/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Восстановление в родительских правах.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Ограничение родительских прав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Отмена ограничения родительских прав.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Обязанности родителей по содержанию несовершеннолетних детей 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Обязанность совершеннолетних детей по содержанию родителей.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Соглашения об уплате алиментов.</w:t>
      </w:r>
    </w:p>
    <w:p w:rsidR="007871AB" w:rsidRPr="000F41AA" w:rsidRDefault="007871AB" w:rsidP="007871AB">
      <w:pPr>
        <w:pStyle w:val="a3"/>
        <w:numPr>
          <w:ilvl w:val="0"/>
          <w:numId w:val="42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Порядок уплаты и взыскания алиментов.</w:t>
      </w:r>
    </w:p>
    <w:p w:rsidR="007871AB" w:rsidRDefault="007871AB" w:rsidP="007871A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94071C" w:rsidRDefault="0094071C" w:rsidP="007871A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94071C" w:rsidRPr="000F41AA" w:rsidRDefault="0094071C" w:rsidP="007871A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7871AB" w:rsidRPr="000F41AA" w:rsidRDefault="007871AB" w:rsidP="007871A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7871AB" w:rsidRPr="000F41AA" w:rsidTr="007871AB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eastAsia="Times New Roman" w:hAnsi="Raleway" w:cs="Times New Roman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lastRenderedPageBreak/>
              <w:t>ПК 2.2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eastAsia="Times New Roman" w:hAnsi="Raleway" w:cs="Times New Roman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  <w:tr w:rsidR="007871AB" w:rsidRPr="000F41AA" w:rsidTr="00787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7871AB" w:rsidRPr="000F41AA" w:rsidRDefault="007871AB" w:rsidP="007871A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Укажите специфические юридические факты, из которых возникают семейные правоотношения.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Брак и родство, происходящее на основании крови или брачного союза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Брак и договор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Только брак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Брак и брачное завещание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2.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 круг членов семьи не входят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родные братья и сестры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двоюродные братья и сестры, а также кузены и иные дальние родственники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сводные братья и сестры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Г) </w:t>
      </w:r>
      <w:proofErr w:type="spell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неполнородные</w:t>
      </w:r>
      <w:proofErr w:type="spell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 братья и сестры, проживающие с одним из родителей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3.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Назовите признаки семьи.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несколько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Совместное проживание членов семьи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Наличие взаимных прав и обязанностей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частые контакты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Совместная деятельность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4.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К семейным имущественным правоотношениям относятся правоотношения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А) касающиеся вступления в брак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Б) между родителями и детьми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между членами семьи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касающиеся вступления в брак и прекращения брака и между членами семьи по взаимному материальному содержанию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5.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Защита семейных прав не осуществляется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А) прокуратурой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самими гражданами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судом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органами загса, которые заключили брак или регистрировали ребенка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6.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Законодательные акты Российской Федерации, которые регулируют семейные отношения, являются для семейного права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источниками семейного права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принципами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положениями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основаниями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7.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Одной из главных специфических черт регулируемых семейным правом отношений является то, что их основу составляют отношения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личные неимущественные права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личные</w:t>
      </w: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 права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неимущественные </w:t>
      </w:r>
      <w:r>
        <w:rPr>
          <w:rFonts w:ascii="Raleway" w:eastAsia="Times New Roman" w:hAnsi="Raleway" w:cs="Times New Roman"/>
          <w:kern w:val="2"/>
          <w:sz w:val="22"/>
          <w:szCs w:val="22"/>
        </w:rPr>
        <w:t>права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Г) имущественные </w:t>
      </w:r>
      <w:r>
        <w:rPr>
          <w:rFonts w:ascii="Raleway" w:eastAsia="Times New Roman" w:hAnsi="Raleway" w:cs="Times New Roman"/>
          <w:kern w:val="2"/>
          <w:sz w:val="22"/>
          <w:szCs w:val="22"/>
        </w:rPr>
        <w:t>права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8.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Принципом семейного права является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добровольность брачного союза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равенство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признание брака,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полигамия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9.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Осуществление членами семьи своих прав и исполнение ими своих обязанностей не должны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lastRenderedPageBreak/>
        <w:t>А) нарушать права, свободы и законные интересы других членов семьи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нарушать свободы граждан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нарушать интересы семьи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нарушать права государства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10.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С какого момента брак считается расторгнутым в суде?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С момента принятия решения судом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С момента регистрации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Спустя три дня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Сразу же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11.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По общему правилу брак заключается по </w:t>
      </w:r>
      <w:proofErr w:type="gram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истечении</w:t>
      </w:r>
      <w:proofErr w:type="gram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… со дня подачи лицами, вступающими в брак, заявления в органы записи актов гражданского состояния.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Недели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дня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</w:t>
      </w:r>
      <w:r w:rsidR="002505F6">
        <w:rPr>
          <w:rFonts w:ascii="Raleway" w:eastAsia="Times New Roman" w:hAnsi="Raleway" w:cs="Times New Roman"/>
          <w:kern w:val="2"/>
          <w:sz w:val="22"/>
          <w:szCs w:val="22"/>
        </w:rPr>
        <w:t>Одного м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есяца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Г) года 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12.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Расторжение брака в судебном порядке производится, если судом установлено, что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один из супругов находится в больнице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дальнейшая совместная жизнь супругов и сохранение семьи невозможны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сохранение семьи невозможно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один из супругов болен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13.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Юридически оформленный, свободный и добровольный союз мужчины и женщины, направленный на создание семьи и порождающий для них взаимные личные и имущественные права и обязанности, – это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официальный законный брак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сожительство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фиктивный брак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недействительный брак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14. </w:t>
      </w:r>
      <w:proofErr w:type="spell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Моногамность</w:t>
      </w:r>
      <w:proofErr w:type="spell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 – это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единобрачие, предусматривающее союз мужчины и женщины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безбрачие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многоженство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многомужество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15.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Брак заключается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в церкви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в специальных органах загса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в нотариальной конторе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в адвокатском бюро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16.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Фактический союз мужчины и женщины (сожительство)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не влечет возникновение супружеских прав и обязанностей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влечет возникновение обязанностей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влечет возникновение прав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приравнивается к браку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17.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Государством </w:t>
      </w:r>
      <w:proofErr w:type="gram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признается и охраняется</w:t>
      </w:r>
      <w:proofErr w:type="gram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 брак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после государственной регистрации брака в органах ЗАГС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после религиозного обряда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после нотариального удостоверения брачного договора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после согласования с исполнительным органом власти субъекта РФ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18.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Обязательным условием для заключения брака не является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А) взаимное согласие 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lastRenderedPageBreak/>
        <w:t>Б) достижение брачного возраста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добровольность вступления в брак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единое вероисповедание, а также приверженность единых политических взглядов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19.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Брачный возра</w:t>
      </w:r>
      <w:proofErr w:type="gram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ст в РФ</w:t>
      </w:r>
      <w:proofErr w:type="gram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 установлен для мужчин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14 лет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16 лет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>В) 18 лет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21 год</w:t>
      </w:r>
    </w:p>
    <w:p w:rsidR="007871AB" w:rsidRPr="006A3132" w:rsidRDefault="007871AB" w:rsidP="007871AB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20.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Несмотря на близкую кровную степень родства, брак допускается </w:t>
      </w:r>
      <w:proofErr w:type="gram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между</w:t>
      </w:r>
      <w:proofErr w:type="gramEnd"/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родителями и детьми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дедушками и внучками</w:t>
      </w:r>
    </w:p>
    <w:p w:rsidR="007871AB" w:rsidRPr="006A3132" w:rsidRDefault="007871AB" w:rsidP="007871AB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родными братьями и сестрами</w:t>
      </w:r>
    </w:p>
    <w:p w:rsidR="007871AB" w:rsidRPr="000F41AA" w:rsidRDefault="007871AB" w:rsidP="007871AB">
      <w:pPr>
        <w:spacing w:after="0" w:line="240" w:lineRule="auto"/>
        <w:ind w:firstLine="567"/>
        <w:rPr>
          <w:rFonts w:ascii="Raleway" w:hAnsi="Raleway"/>
          <w:b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двоюродными и далее по родству братьями и сестрами</w:t>
      </w:r>
    </w:p>
    <w:p w:rsidR="007871AB" w:rsidRPr="000F41AA" w:rsidRDefault="007871AB" w:rsidP="007871AB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</w:p>
    <w:p w:rsidR="007871AB" w:rsidRPr="000F41AA" w:rsidRDefault="007871AB" w:rsidP="007871AB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</w:p>
    <w:p w:rsidR="007871AB" w:rsidRPr="000F41AA" w:rsidRDefault="007871AB" w:rsidP="007871AB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0F41AA">
        <w:rPr>
          <w:rFonts w:ascii="Raleway" w:hAnsi="Raleway"/>
          <w:b/>
          <w:sz w:val="22"/>
          <w:szCs w:val="22"/>
        </w:rPr>
        <w:t>Вопросы (задания) для подготовки к дифференцированному зачету</w:t>
      </w:r>
    </w:p>
    <w:p w:rsidR="007871AB" w:rsidRPr="000F41AA" w:rsidRDefault="007871AB" w:rsidP="007871AB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0F41AA">
        <w:rPr>
          <w:rFonts w:ascii="Raleway" w:hAnsi="Raleway"/>
          <w:b/>
          <w:sz w:val="22"/>
          <w:szCs w:val="22"/>
        </w:rPr>
        <w:t xml:space="preserve">с «ключами» правильных ответов </w:t>
      </w:r>
    </w:p>
    <w:tbl>
      <w:tblPr>
        <w:tblStyle w:val="a4"/>
        <w:tblW w:w="9889" w:type="dxa"/>
        <w:tblLook w:val="04A0"/>
      </w:tblPr>
      <w:tblGrid>
        <w:gridCol w:w="574"/>
        <w:gridCol w:w="4014"/>
        <w:gridCol w:w="5301"/>
      </w:tblGrid>
      <w:tr w:rsidR="007871AB" w:rsidRPr="000F41AA" w:rsidTr="007871AB">
        <w:trPr>
          <w:tblHeader/>
        </w:trPr>
        <w:tc>
          <w:tcPr>
            <w:tcW w:w="574" w:type="dxa"/>
            <w:shd w:val="clear" w:color="auto" w:fill="F2F2F2" w:themeFill="background1" w:themeFillShade="F2"/>
            <w:vAlign w:val="center"/>
          </w:tcPr>
          <w:p w:rsidR="007871AB" w:rsidRPr="000F41AA" w:rsidRDefault="007871AB" w:rsidP="007871A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7871AB" w:rsidRPr="000F41AA" w:rsidRDefault="007871AB" w:rsidP="007871A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301" w:type="dxa"/>
            <w:shd w:val="clear" w:color="auto" w:fill="F2F2F2" w:themeFill="background1" w:themeFillShade="F2"/>
            <w:vAlign w:val="center"/>
          </w:tcPr>
          <w:p w:rsidR="007871AB" w:rsidRPr="000F41AA" w:rsidRDefault="007871AB" w:rsidP="007871A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7871AB" w:rsidRPr="000F41AA" w:rsidTr="007871AB">
        <w:trPr>
          <w:tblHeader/>
        </w:trPr>
        <w:tc>
          <w:tcPr>
            <w:tcW w:w="574" w:type="dxa"/>
            <w:shd w:val="clear" w:color="auto" w:fill="F2F2F2" w:themeFill="background1" w:themeFillShade="F2"/>
            <w:vAlign w:val="center"/>
          </w:tcPr>
          <w:p w:rsidR="007871AB" w:rsidRPr="000F41AA" w:rsidRDefault="007871AB" w:rsidP="007871A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7871AB" w:rsidRPr="000F41AA" w:rsidRDefault="007871AB" w:rsidP="007871A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F2F2F2" w:themeFill="background1" w:themeFillShade="F2"/>
            <w:vAlign w:val="center"/>
          </w:tcPr>
          <w:p w:rsidR="007871AB" w:rsidRPr="000F41AA" w:rsidRDefault="007871AB" w:rsidP="007871A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7871AB" w:rsidRPr="000F41AA" w:rsidTr="007871AB">
        <w:tc>
          <w:tcPr>
            <w:tcW w:w="9889" w:type="dxa"/>
            <w:gridSpan w:val="3"/>
          </w:tcPr>
          <w:p w:rsidR="007871AB" w:rsidRPr="000F41AA" w:rsidRDefault="007871AB" w:rsidP="007871AB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 xml:space="preserve">ПК 1.1. </w:t>
            </w:r>
            <w:r w:rsidRPr="000F41AA">
              <w:rPr>
                <w:rFonts w:ascii="Raleway" w:eastAsia="Times New Roman" w:hAnsi="Raleway" w:cs="Times New Roman"/>
                <w:b/>
                <w:szCs w:val="22"/>
              </w:rPr>
              <w:t xml:space="preserve">Осуществлять профессиональное толкование нормативных правовых актов для реализации прав граждан в сфере </w:t>
            </w: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пенсионного обеспечения и социальной защиты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Предмет семейного права.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Это отрасль права, регулирующая отношения между людьми в рамках семьи.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Основные начала (принципы) семейного права.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Принципы семейного права включают в себя:</w:t>
            </w:r>
          </w:p>
          <w:p w:rsidR="007871AB" w:rsidRPr="000F41AA" w:rsidRDefault="007871AB" w:rsidP="007871AB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Равенство прав супругов</w:t>
            </w:r>
          </w:p>
          <w:p w:rsidR="007871AB" w:rsidRPr="000F41AA" w:rsidRDefault="007871AB" w:rsidP="007871AB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Охрана материнства и детства</w:t>
            </w:r>
          </w:p>
          <w:p w:rsidR="007871AB" w:rsidRPr="000F41AA" w:rsidRDefault="007871AB" w:rsidP="007871AB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Защита семьи государством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Источники семейного права.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Источниками семейного права в России </w:t>
            </w:r>
            <w:proofErr w:type="spellStart"/>
            <w:r w:rsidRPr="000F41AA">
              <w:rPr>
                <w:rFonts w:ascii="Raleway" w:eastAsiaTheme="minorHAnsi" w:hAnsi="Raleway" w:cstheme="minorBidi"/>
                <w:szCs w:val="22"/>
              </w:rPr>
              <w:t>является</w:t>
            </w:r>
            <w:proofErr w:type="gramStart"/>
            <w:r w:rsidRPr="000F41AA">
              <w:rPr>
                <w:rFonts w:ascii="Raleway" w:eastAsiaTheme="minorHAnsi" w:hAnsi="Raleway" w:cstheme="minorBidi"/>
                <w:szCs w:val="22"/>
              </w:rPr>
              <w:t>:С</w:t>
            </w:r>
            <w:proofErr w:type="gramEnd"/>
            <w:r w:rsidRPr="000F41AA">
              <w:rPr>
                <w:rFonts w:ascii="Raleway" w:eastAsiaTheme="minorHAnsi" w:hAnsi="Raleway" w:cstheme="minorBidi"/>
                <w:szCs w:val="22"/>
              </w:rPr>
              <w:t>емейный</w:t>
            </w:r>
            <w:proofErr w:type="spellEnd"/>
            <w:r w:rsidRPr="000F41AA">
              <w:rPr>
                <w:rFonts w:ascii="Raleway" w:eastAsiaTheme="minorHAnsi" w:hAnsi="Raleway" w:cstheme="minorBidi"/>
                <w:szCs w:val="22"/>
              </w:rPr>
              <w:t xml:space="preserve"> кодекс Российской Федерации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Виды семейных правоотношений.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Виды семейных </w:t>
            </w:r>
            <w:proofErr w:type="spellStart"/>
            <w:r w:rsidRPr="000F41AA">
              <w:rPr>
                <w:rFonts w:ascii="Raleway" w:eastAsiaTheme="minorHAnsi" w:hAnsi="Raleway" w:cstheme="minorBidi"/>
                <w:szCs w:val="22"/>
              </w:rPr>
              <w:t>правоотношений</w:t>
            </w:r>
            <w:proofErr w:type="gramStart"/>
            <w:r w:rsidRPr="000F41AA">
              <w:rPr>
                <w:rFonts w:ascii="Raleway" w:eastAsiaTheme="minorHAnsi" w:hAnsi="Raleway" w:cstheme="minorBidi"/>
                <w:szCs w:val="22"/>
              </w:rPr>
              <w:t>:Б</w:t>
            </w:r>
            <w:proofErr w:type="gramEnd"/>
            <w:r w:rsidRPr="000F41AA">
              <w:rPr>
                <w:rFonts w:ascii="Raleway" w:eastAsiaTheme="minorHAnsi" w:hAnsi="Raleway" w:cstheme="minorBidi"/>
                <w:szCs w:val="22"/>
              </w:rPr>
              <w:t>рачные</w:t>
            </w:r>
            <w:proofErr w:type="spellEnd"/>
            <w:r w:rsidRPr="000F41AA">
              <w:rPr>
                <w:rFonts w:ascii="Raleway" w:eastAsiaTheme="minorHAnsi" w:hAnsi="Raleway" w:cstheme="minorBidi"/>
                <w:szCs w:val="22"/>
              </w:rPr>
              <w:t xml:space="preserve">, алиментные, правоотношения между родителями и детьми, отношения опеки и попечительства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Понятие брака по семейному праву. 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Это добровольный союз мужчины и женщины, </w:t>
            </w:r>
          </w:p>
        </w:tc>
      </w:tr>
      <w:tr w:rsidR="009579E1" w:rsidRPr="000F41AA" w:rsidTr="003E4D27">
        <w:tc>
          <w:tcPr>
            <w:tcW w:w="574" w:type="dxa"/>
          </w:tcPr>
          <w:p w:rsidR="009579E1" w:rsidRPr="000F41AA" w:rsidRDefault="009579E1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</w:tcPr>
          <w:p w:rsidR="009579E1" w:rsidRDefault="009579E1" w:rsidP="009579E1">
            <w:pPr>
              <w:ind w:firstLine="0"/>
            </w:pPr>
            <w:r w:rsidRPr="00EA10C1">
              <w:rPr>
                <w:rFonts w:ascii="Raleway" w:hAnsi="Raleway"/>
                <w:szCs w:val="22"/>
              </w:rPr>
              <w:t>Обстоятельства, препятствующие заключению брака.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9579E1" w:rsidRPr="000F41AA" w:rsidRDefault="009579E1" w:rsidP="007A5E90">
            <w:pPr>
              <w:pStyle w:val="ab"/>
              <w:jc w:val="both"/>
              <w:rPr>
                <w:rFonts w:ascii="Raleway" w:eastAsiaTheme="minorHAnsi" w:hAnsi="Raleway" w:cstheme="minorBidi"/>
                <w:szCs w:val="22"/>
              </w:rPr>
            </w:pPr>
            <w:r>
              <w:rPr>
                <w:rFonts w:ascii="Raleway" w:hAnsi="Raleway"/>
              </w:rPr>
              <w:t>Не допускается заключение брака между близкими родственниками, и теми, кто находится в другом браке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</w:pPr>
            <w:r w:rsidRPr="000F41AA">
              <w:rPr>
                <w:rFonts w:ascii="Raleway" w:hAnsi="Raleway"/>
                <w:szCs w:val="22"/>
              </w:rPr>
              <w:t>Недействительность брака: основания.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Недействительный брак – этот тот, который признан недействительным по решению суда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Правовые последствия признания брака </w:t>
            </w:r>
            <w:proofErr w:type="gramStart"/>
            <w:r w:rsidRPr="000F41AA">
              <w:rPr>
                <w:rFonts w:ascii="Raleway" w:hAnsi="Raleway"/>
                <w:szCs w:val="22"/>
              </w:rPr>
              <w:t>недействительным</w:t>
            </w:r>
            <w:proofErr w:type="gramEnd"/>
            <w:r w:rsidRPr="000F41AA"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5301" w:type="dxa"/>
            <w:shd w:val="clear" w:color="auto" w:fill="auto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proofErr w:type="gramStart"/>
            <w:r w:rsidRPr="000F41AA">
              <w:rPr>
                <w:rFonts w:ascii="Raleway" w:eastAsiaTheme="minorHAnsi" w:hAnsi="Raleway" w:cstheme="minorBidi"/>
                <w:szCs w:val="22"/>
              </w:rPr>
              <w:t>Признание брака недействительным влечет за собой его аннулирование</w:t>
            </w:r>
            <w:proofErr w:type="gramEnd"/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0F41AA">
              <w:rPr>
                <w:rFonts w:ascii="Raleway" w:hAnsi="Raleway"/>
                <w:szCs w:val="22"/>
              </w:rPr>
              <w:t>Условиеусыновления</w:t>
            </w:r>
            <w:proofErr w:type="spellEnd"/>
            <w:r w:rsidRPr="000F41AA">
              <w:rPr>
                <w:rFonts w:ascii="Raleway" w:hAnsi="Raleway"/>
                <w:szCs w:val="22"/>
              </w:rPr>
              <w:t>.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Условием усыновления является возраст старше 18 лет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Виды личных неимущественных правоотношений между супругами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это могут быть правоотношения, связанные с выбором места жительства, образованием детей, участием в общественной жизни и т.д.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11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Законный режим имущества супругов.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Законным режимом имущества супругов является режим их совместной собственности.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12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Раздел общего имущества супругов.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Общее имущество супругов делится 50/50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Договорный режим имущества супругов.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lastRenderedPageBreak/>
              <w:t xml:space="preserve">Брачный договор — это соглашение между супругами, которое определяет </w:t>
            </w:r>
            <w:r w:rsidRPr="000F41AA">
              <w:rPr>
                <w:rFonts w:ascii="Raleway" w:eastAsiaTheme="minorHAnsi" w:hAnsi="Raleway" w:cstheme="minorBidi"/>
                <w:szCs w:val="22"/>
              </w:rPr>
              <w:lastRenderedPageBreak/>
              <w:t xml:space="preserve">имущественные права и обязанности супругов в случае расторжения брака.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14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Основания изменения брачного договора.</w:t>
            </w:r>
          </w:p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Брачный договор может быть </w:t>
            </w:r>
            <w:proofErr w:type="spellStart"/>
            <w:r w:rsidRPr="000F41AA">
              <w:rPr>
                <w:rFonts w:ascii="Raleway" w:eastAsiaTheme="minorHAnsi" w:hAnsi="Raleway" w:cstheme="minorBidi"/>
                <w:szCs w:val="22"/>
              </w:rPr>
              <w:t>измененпо</w:t>
            </w:r>
            <w:proofErr w:type="spellEnd"/>
            <w:r w:rsidRPr="000F41AA">
              <w:rPr>
                <w:rFonts w:ascii="Raleway" w:eastAsiaTheme="minorHAnsi" w:hAnsi="Raleway" w:cstheme="minorBidi"/>
                <w:szCs w:val="22"/>
              </w:rPr>
              <w:t xml:space="preserve"> соглашению сторон или в судебном порядке.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15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Признание брачного договора </w:t>
            </w:r>
            <w:proofErr w:type="gramStart"/>
            <w:r w:rsidRPr="000F41AA">
              <w:rPr>
                <w:rFonts w:ascii="Raleway" w:hAnsi="Raleway"/>
                <w:szCs w:val="22"/>
              </w:rPr>
              <w:t>недействительным</w:t>
            </w:r>
            <w:proofErr w:type="gramEnd"/>
            <w:r w:rsidRPr="000F41AA">
              <w:rPr>
                <w:rFonts w:ascii="Raleway" w:hAnsi="Raleway"/>
                <w:szCs w:val="22"/>
              </w:rPr>
              <w:t>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Брачный договор может быть признан недействительным, если он был заключен с нарушением требований законодательства </w:t>
            </w:r>
          </w:p>
        </w:tc>
      </w:tr>
      <w:tr w:rsidR="007871AB" w:rsidRPr="000F41AA" w:rsidTr="007871AB">
        <w:tc>
          <w:tcPr>
            <w:tcW w:w="9889" w:type="dxa"/>
            <w:gridSpan w:val="3"/>
          </w:tcPr>
          <w:p w:rsidR="007871AB" w:rsidRPr="000F41AA" w:rsidRDefault="007871AB" w:rsidP="007871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 xml:space="preserve">ПК 1.2. </w:t>
            </w: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Порядок заключения брака.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Заключение брака осуществляется в органах записи актов гражданского состояния после подачи совместного заявления будущих супругов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Условия заключения брака.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Arial"/>
                <w:szCs w:val="22"/>
              </w:rPr>
              <w:t>Отсутствие иного брака, возраст от 18 лет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Расторжение брака в судебном порядке 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Если один из супругов не согласен, а развод, а также при наличии </w:t>
            </w:r>
            <w:proofErr w:type="spellStart"/>
            <w:r w:rsidRPr="000F41AA">
              <w:rPr>
                <w:rFonts w:ascii="Raleway" w:hAnsi="Raleway" w:cs="Arial"/>
                <w:szCs w:val="22"/>
              </w:rPr>
              <w:t>детейсупругидолжны</w:t>
            </w:r>
            <w:proofErr w:type="spellEnd"/>
            <w:r w:rsidRPr="000F41AA">
              <w:rPr>
                <w:rFonts w:ascii="Raleway" w:hAnsi="Raleway" w:cs="Arial"/>
                <w:szCs w:val="22"/>
              </w:rPr>
              <w:t xml:space="preserve"> обратиться в суд для разрешения ситуации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Расторжение брака в органах ЗАГС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>Если оба супруга согласны на развод, то они могут обратиться в загс и оформить развод.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Установление материнства.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>Установление материнства производится на основании документов, подтверждающих рождение ребенка матерью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Добровольное установление отцовства.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Добровольное установление отцовства возможно на основании заявления отца и матери.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Установление отцовства в судебном порядке.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Установление отцовства в судебном порядке производится в случае, если отец отказывается признать ребенка своим.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Оспаривание отцовства.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Оспаривание отцовства возможно в судебном порядке в случае, если биологический отец не </w:t>
            </w:r>
            <w:proofErr w:type="gramStart"/>
            <w:r w:rsidRPr="000F41AA">
              <w:rPr>
                <w:rFonts w:ascii="Raleway" w:hAnsi="Raleway" w:cs="Arial"/>
                <w:szCs w:val="22"/>
              </w:rPr>
              <w:t>является юридическим отцом</w:t>
            </w:r>
            <w:proofErr w:type="gramEnd"/>
            <w:r w:rsidRPr="000F41AA">
              <w:rPr>
                <w:rFonts w:ascii="Raleway" w:hAnsi="Raleway" w:cs="Arial"/>
                <w:szCs w:val="22"/>
              </w:rPr>
              <w:t xml:space="preserve">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Запись родителей ребенка в книге записей рождения.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Запись родителей ребенка в книге записей рождения производится на основании свидетельства о рождении ребенка.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Лишение родительских прав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Arial"/>
                <w:szCs w:val="22"/>
              </w:rPr>
              <w:t xml:space="preserve">Лишить родительских прав может только суд </w:t>
            </w:r>
          </w:p>
        </w:tc>
      </w:tr>
      <w:tr w:rsidR="007871AB" w:rsidRPr="000F41AA" w:rsidTr="007871AB">
        <w:tc>
          <w:tcPr>
            <w:tcW w:w="9889" w:type="dxa"/>
            <w:gridSpan w:val="3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0F41AA">
              <w:rPr>
                <w:rFonts w:ascii="Raleway" w:hAnsi="Raleway" w:cs="Times New Roman"/>
                <w:b/>
                <w:bCs/>
                <w:szCs w:val="22"/>
              </w:rPr>
              <w:t>ПК 1.4</w:t>
            </w:r>
            <w:proofErr w:type="gramStart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</w:t>
            </w:r>
            <w:proofErr w:type="gramEnd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существлять установление (назначение, перерасчет, перевод)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Изменение установленного судом размера алиментов.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Размер алиментов, установленный в судебном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порядке</w:t>
            </w:r>
            <w:proofErr w:type="gram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,м</w:t>
            </w:r>
            <w:proofErr w:type="gram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ожно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изменить только суд по заявлению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Прекращение алиментных обязательств.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shd w:val="clear" w:color="auto" w:fill="FFFFFF"/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Arial"/>
                <w:szCs w:val="22"/>
              </w:rPr>
              <w:t xml:space="preserve">Выплата алиментов, взыскиваемых в судебном порядке, </w:t>
            </w:r>
            <w:proofErr w:type="spellStart"/>
            <w:r w:rsidRPr="000F41AA">
              <w:rPr>
                <w:rFonts w:ascii="Raleway" w:eastAsia="Times New Roman" w:hAnsi="Raleway" w:cs="Arial"/>
                <w:szCs w:val="22"/>
              </w:rPr>
              <w:t>прекращается</w:t>
            </w:r>
            <w:proofErr w:type="gramStart"/>
            <w:r w:rsidRPr="000F41AA">
              <w:rPr>
                <w:rFonts w:ascii="Raleway" w:eastAsia="Times New Roman" w:hAnsi="Raleway" w:cs="Arial"/>
                <w:szCs w:val="22"/>
              </w:rPr>
              <w:t>:п</w:t>
            </w:r>
            <w:proofErr w:type="gramEnd"/>
            <w:r w:rsidRPr="000F41AA">
              <w:rPr>
                <w:rFonts w:ascii="Raleway" w:eastAsia="Times New Roman" w:hAnsi="Raleway" w:cs="Arial"/>
                <w:szCs w:val="22"/>
              </w:rPr>
              <w:t>о</w:t>
            </w:r>
            <w:proofErr w:type="spellEnd"/>
            <w:r w:rsidRPr="000F41AA">
              <w:rPr>
                <w:rFonts w:ascii="Raleway" w:eastAsia="Times New Roman" w:hAnsi="Raleway" w:cs="Arial"/>
                <w:szCs w:val="22"/>
              </w:rPr>
              <w:t xml:space="preserve"> достижении ребенком совершеннолетия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Выявление и устройство детей, оставшихся без попечения родителей.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Органы опеки и попечительства выявляют детей, оставшихся без попечения родителей, </w:t>
            </w:r>
            <w:proofErr w:type="gramStart"/>
            <w:r w:rsidRPr="000F41AA">
              <w:rPr>
                <w:rFonts w:ascii="Raleway" w:hAnsi="Raleway"/>
                <w:szCs w:val="22"/>
                <w:shd w:val="clear" w:color="auto" w:fill="FFFFFF"/>
              </w:rPr>
              <w:t>ведут учет таких детей и обеспечивают</w:t>
            </w:r>
            <w:proofErr w:type="gramEnd"/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 защиту их прав и интересов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Опека и попечительство над детьми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Опекаилипопечительство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устанавливаютсянад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детьми, оставшимися без попечения родителей,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Опека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устанавливаетсянад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детьми, не достигшими возраста четырнадцати лет.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5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Права детей, находящихся над опекой.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Дети, находящиеся под опекой, имеют право </w:t>
            </w:r>
            <w:proofErr w:type="gramStart"/>
            <w:r w:rsidRPr="000F41AA">
              <w:rPr>
                <w:rFonts w:ascii="Raleway" w:hAnsi="Raleway"/>
                <w:szCs w:val="22"/>
              </w:rPr>
              <w:t>на</w:t>
            </w:r>
            <w:proofErr w:type="gramEnd"/>
            <w:r w:rsidRPr="000F41AA">
              <w:rPr>
                <w:rFonts w:ascii="Raleway" w:hAnsi="Raleway"/>
                <w:szCs w:val="22"/>
              </w:rPr>
              <w:t>: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образование, всестороннего развитие и уважение их человеческого достоинства; право на алименты, пенсии, пособия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Права и обязанности опекуна ребенка.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shd w:val="clear" w:color="auto" w:fill="FFFFFF"/>
              <w:ind w:firstLine="0"/>
              <w:rPr>
                <w:rFonts w:ascii="Raleway" w:hAnsi="Raleway"/>
                <w:szCs w:val="22"/>
                <w:shd w:val="clear" w:color="auto" w:fill="FFFFFF"/>
              </w:rPr>
            </w:pPr>
            <w:r w:rsidRPr="000F41AA">
              <w:rPr>
                <w:rFonts w:ascii="Raleway" w:hAnsi="Raleway"/>
                <w:szCs w:val="22"/>
                <w:shd w:val="clear" w:color="auto" w:fill="FFFFFF"/>
              </w:rPr>
              <w:t>Опекуны, обязаны:</w:t>
            </w:r>
          </w:p>
          <w:p w:rsidR="007871AB" w:rsidRPr="000F41AA" w:rsidRDefault="007871AB" w:rsidP="007871AB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</w:pPr>
            <w:r w:rsidRPr="000F41AA"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  <w:t>Заботиться о содержании подопечных.</w:t>
            </w:r>
          </w:p>
          <w:p w:rsidR="007871AB" w:rsidRPr="000F41AA" w:rsidRDefault="007871AB" w:rsidP="007871AB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</w:pPr>
            <w:r w:rsidRPr="000F41AA"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  <w:t>Обеспечивать подопечного уходом и лечением.</w:t>
            </w:r>
          </w:p>
          <w:p w:rsidR="007871AB" w:rsidRPr="000F41AA" w:rsidRDefault="007871AB" w:rsidP="007871AB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hAnsi="Raleway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  <w:t>Обеспечить получение ребенком основного общего</w:t>
            </w:r>
            <w:r w:rsidRPr="000F41AA">
              <w:rPr>
                <w:rFonts w:ascii="Raleway" w:hAnsi="Raleway"/>
                <w:szCs w:val="22"/>
              </w:rPr>
              <w:t xml:space="preserve"> образования;</w:t>
            </w:r>
          </w:p>
          <w:p w:rsidR="007871AB" w:rsidRPr="000F41AA" w:rsidRDefault="007871AB" w:rsidP="007871AB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hAnsi="Raleway"/>
                <w:szCs w:val="22"/>
              </w:rPr>
            </w:pPr>
            <w:proofErr w:type="gramStart"/>
            <w:r w:rsidRPr="000F41AA">
              <w:rPr>
                <w:rFonts w:ascii="Raleway" w:hAnsi="Raleway"/>
                <w:szCs w:val="22"/>
              </w:rPr>
              <w:t>Представлять и защищать</w:t>
            </w:r>
            <w:proofErr w:type="gramEnd"/>
            <w:r w:rsidRPr="000F41AA">
              <w:rPr>
                <w:rFonts w:ascii="Raleway" w:hAnsi="Raleway"/>
                <w:szCs w:val="22"/>
              </w:rPr>
              <w:t xml:space="preserve"> права и интересы ребенка.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Понятие приемной семьи.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0F41AA">
              <w:rPr>
                <w:rFonts w:ascii="Raleway" w:hAnsi="Raleway"/>
                <w:szCs w:val="22"/>
                <w:shd w:val="clear" w:color="auto" w:fill="FFFFFF"/>
              </w:rPr>
              <w:t>Приемнаясемья</w:t>
            </w:r>
            <w:proofErr w:type="spellEnd"/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– </w:t>
            </w:r>
            <w:proofErr w:type="gramStart"/>
            <w:r w:rsidRPr="000F41AA">
              <w:rPr>
                <w:rFonts w:ascii="Raleway" w:hAnsi="Raleway"/>
                <w:szCs w:val="22"/>
                <w:shd w:val="clear" w:color="auto" w:fill="FFFFFF"/>
              </w:rPr>
              <w:t>фо</w:t>
            </w:r>
            <w:proofErr w:type="gramEnd"/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рма устройства детей-сирот </w:t>
            </w:r>
            <w:proofErr w:type="spellStart"/>
            <w:r w:rsidRPr="000F41AA">
              <w:rPr>
                <w:rFonts w:ascii="Raleway" w:hAnsi="Raleway"/>
                <w:szCs w:val="22"/>
                <w:shd w:val="clear" w:color="auto" w:fill="FFFFFF"/>
              </w:rPr>
              <w:t>идетей</w:t>
            </w:r>
            <w:proofErr w:type="spellEnd"/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, оставшихся без </w:t>
            </w:r>
            <w:proofErr w:type="spellStart"/>
            <w:r w:rsidRPr="000F41AA">
              <w:rPr>
                <w:rFonts w:ascii="Raleway" w:hAnsi="Raleway"/>
                <w:szCs w:val="22"/>
                <w:shd w:val="clear" w:color="auto" w:fill="FFFFFF"/>
              </w:rPr>
              <w:t>попеченияродителей</w:t>
            </w:r>
            <w:proofErr w:type="spellEnd"/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,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Содержание договора о передаче ребенка на воспитание в приемную семью.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shd w:val="clear" w:color="auto" w:fill="FFFFFF"/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szCs w:val="22"/>
              </w:rPr>
              <w:t xml:space="preserve">1. Договор о приемной семье должен содержать сведения о ребенке или детях, передаваемых на воспитание в приемную семью, </w:t>
            </w:r>
            <w:proofErr w:type="spellStart"/>
            <w:r w:rsidRPr="000F41AA">
              <w:rPr>
                <w:rFonts w:ascii="Raleway" w:eastAsia="Times New Roman" w:hAnsi="Raleway" w:cs="Times New Roman"/>
                <w:szCs w:val="22"/>
              </w:rPr>
              <w:t>срокахи</w:t>
            </w:r>
            <w:proofErr w:type="spellEnd"/>
            <w:r w:rsidRPr="000F41AA">
              <w:rPr>
                <w:rFonts w:ascii="Raleway" w:eastAsia="Times New Roman" w:hAnsi="Raleway" w:cs="Times New Roman"/>
                <w:szCs w:val="22"/>
              </w:rPr>
              <w:t xml:space="preserve"> размере вознаграждения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Правовое регулирование брака с участием иностранных граждан 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Дела о регулировании браков российских граждан с иностранными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гражданами</w:t>
            </w:r>
            <w:proofErr w:type="gram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,е</w:t>
            </w:r>
            <w:proofErr w:type="gram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сли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оба супруга имеют место жительства в России, отнесены к подсудности российских судов.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Личные права несовершеннолетних детей.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Неимущественные личные права: находиться в окружении семьи, знать собственных родителей, получать от них заботу, проживать с ними.</w:t>
            </w:r>
          </w:p>
        </w:tc>
      </w:tr>
      <w:tr w:rsidR="007871AB" w:rsidRPr="000F41AA" w:rsidTr="007871AB">
        <w:tc>
          <w:tcPr>
            <w:tcW w:w="9889" w:type="dxa"/>
            <w:gridSpan w:val="3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ПК 1.5</w:t>
            </w:r>
            <w:proofErr w:type="gramStart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 О</w:t>
            </w:r>
            <w:proofErr w:type="gramEnd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существлять формирование и хранение дел получателей пенсий, пособий и других социальных выплат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Имущественные права несовершеннолетних детей.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Style w:val="hgkelc"/>
                <w:rFonts w:ascii="Raleway" w:hAnsi="Raleway"/>
                <w:szCs w:val="22"/>
              </w:rPr>
            </w:pPr>
            <w:r w:rsidRPr="000F41AA">
              <w:rPr>
                <w:rStyle w:val="hgkelc"/>
                <w:rFonts w:ascii="Raleway" w:hAnsi="Raleway"/>
                <w:szCs w:val="22"/>
                <w:shd w:val="clear" w:color="auto" w:fill="FFFFFF"/>
              </w:rPr>
              <w:t xml:space="preserve">Имущественные </w:t>
            </w:r>
            <w:proofErr w:type="spellStart"/>
            <w:r w:rsidRPr="000F41AA">
              <w:rPr>
                <w:rStyle w:val="hgkelc"/>
                <w:rFonts w:ascii="Raleway" w:hAnsi="Raleway"/>
                <w:szCs w:val="22"/>
                <w:shd w:val="clear" w:color="auto" w:fill="FFFFFF"/>
              </w:rPr>
              <w:t>права</w:t>
            </w:r>
            <w:r w:rsidRPr="000F41AA">
              <w:rPr>
                <w:rStyle w:val="hgkelc"/>
                <w:rFonts w:ascii="Raleway" w:hAnsi="Raleway"/>
                <w:szCs w:val="22"/>
              </w:rPr>
              <w:t>ребенка</w:t>
            </w:r>
            <w:proofErr w:type="spellEnd"/>
            <w:r w:rsidRPr="000F41AA">
              <w:rPr>
                <w:rStyle w:val="hgkelc"/>
                <w:rFonts w:ascii="Raleway" w:hAnsi="Raleway"/>
                <w:szCs w:val="22"/>
              </w:rPr>
              <w:t xml:space="preserve">: </w:t>
            </w:r>
          </w:p>
          <w:p w:rsidR="007871AB" w:rsidRPr="000F41AA" w:rsidRDefault="007871AB" w:rsidP="007871AB">
            <w:pPr>
              <w:ind w:firstLine="0"/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Style w:val="hgkelc"/>
              </w:rPr>
              <w:t xml:space="preserve">- </w:t>
            </w:r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>получение содержание от матери, отца и других членов семьи,</w:t>
            </w:r>
          </w:p>
          <w:p w:rsidR="007871AB" w:rsidRPr="000F41AA" w:rsidRDefault="007871AB" w:rsidP="007871AB">
            <w:pPr>
              <w:ind w:firstLine="0"/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>-</w:t>
            </w:r>
            <w:proofErr w:type="spellStart"/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>правособственности</w:t>
            </w:r>
            <w:proofErr w:type="spellEnd"/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 xml:space="preserve"> на собственные доходы и возможность совершения сделок;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Style w:val="hgkelc"/>
              </w:rPr>
              <w:t>-</w:t>
            </w:r>
            <w:proofErr w:type="spellStart"/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>правособственности</w:t>
            </w:r>
            <w:proofErr w:type="spellEnd"/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 xml:space="preserve"> на имущество, полученное по договору дарения или в порядке наследования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Осуществление родительских прав несовершеннолетними родителями.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shd w:val="clear" w:color="auto" w:fill="FFFFFF"/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szCs w:val="22"/>
              </w:rPr>
              <w:t>Несовершеннолетние родители имеют права на совместное проживание с ребенком и участие в его воспитании.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Правовые последствия лишения родительских прав.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szCs w:val="22"/>
              </w:rPr>
              <w:t xml:space="preserve">Родители, </w:t>
            </w:r>
            <w:proofErr w:type="spellStart"/>
            <w:r w:rsidRPr="000F41AA">
              <w:rPr>
                <w:rFonts w:ascii="Raleway" w:eastAsia="Times New Roman" w:hAnsi="Raleway" w:cs="Times New Roman"/>
                <w:szCs w:val="22"/>
              </w:rPr>
              <w:t>лишенныеродительских</w:t>
            </w:r>
            <w:proofErr w:type="spellEnd"/>
            <w:r w:rsidRPr="000F41AA">
              <w:rPr>
                <w:rFonts w:ascii="Raleway" w:eastAsia="Times New Roman" w:hAnsi="Raleway" w:cs="Times New Roman"/>
                <w:szCs w:val="22"/>
              </w:rPr>
              <w:t xml:space="preserve"> прав, теряют </w:t>
            </w:r>
            <w:proofErr w:type="spellStart"/>
            <w:r w:rsidRPr="000F41AA">
              <w:rPr>
                <w:rFonts w:ascii="Raleway" w:eastAsia="Times New Roman" w:hAnsi="Raleway" w:cs="Times New Roman"/>
                <w:szCs w:val="22"/>
              </w:rPr>
              <w:t>всеправа</w:t>
            </w:r>
            <w:proofErr w:type="spellEnd"/>
            <w:r w:rsidRPr="000F41AA">
              <w:rPr>
                <w:rFonts w:ascii="Raleway" w:eastAsia="Times New Roman" w:hAnsi="Raleway" w:cs="Times New Roman"/>
                <w:szCs w:val="22"/>
              </w:rPr>
              <w:t>, основанные на факте родства с ребенком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Восстановление в родительских правах.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Восстановление в родительских правах осуществляется в судебном порядке по заявлению родителя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Ограничение родительских прав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Ограничение </w:t>
            </w:r>
            <w:proofErr w:type="gram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родительских</w:t>
            </w:r>
            <w:proofErr w:type="gram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правдопускается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, если оставление ребенка с родителями опасно для ребенка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Отмена ограничения родительских прав.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Отмена ограничения </w:t>
            </w:r>
            <w:proofErr w:type="gram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родительских</w:t>
            </w:r>
            <w:proofErr w:type="gram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правпроисходит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в судебном порядке по заявлению родителя.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Обязанности родителей по содержанию несовершеннолетних детей 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lastRenderedPageBreak/>
              <w:t xml:space="preserve">Родители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обязанызаботиться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о здоровье, и развитии своих детей, а также обеспечить получение детьми общего образования.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8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Обязанность совершеннолетних детей по содержанию родителей.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Дети обязаны содержать престарелых родителей, заботиться об их здоровье, помогать им в их немощности.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Соглашения об уплате алиментов.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shd w:val="clear" w:color="auto" w:fill="FFFFFF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Соглашение об уплате </w:t>
            </w: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алиментовзаключается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в письменной форме и подлежит нотариальному удостоверению.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  <w:shd w:val="clear" w:color="auto" w:fill="auto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Поряд</w:t>
            </w:r>
            <w:r>
              <w:rPr>
                <w:rFonts w:ascii="Raleway" w:hAnsi="Raleway"/>
                <w:szCs w:val="22"/>
              </w:rPr>
              <w:t>ок уплаты и взыскания алиментов.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proofErr w:type="spellStart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Алиментымогут</w:t>
            </w:r>
            <w:proofErr w:type="spellEnd"/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 уплачиваться в долях к заработку или </w:t>
            </w:r>
            <w:r>
              <w:rPr>
                <w:rFonts w:ascii="Raleway" w:hAnsi="Raleway" w:cs="Arial"/>
                <w:szCs w:val="22"/>
                <w:shd w:val="clear" w:color="auto" w:fill="FFFFFF"/>
              </w:rPr>
              <w:t>в твердой денежной сумме</w:t>
            </w:r>
          </w:p>
        </w:tc>
      </w:tr>
      <w:tr w:rsidR="007871AB" w:rsidRPr="000F41AA" w:rsidTr="007871AB">
        <w:tc>
          <w:tcPr>
            <w:tcW w:w="9889" w:type="dxa"/>
            <w:gridSpan w:val="3"/>
          </w:tcPr>
          <w:p w:rsidR="007871AB" w:rsidRPr="000F41AA" w:rsidRDefault="007871AB" w:rsidP="007871AB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ПК. </w:t>
            </w:r>
            <w:r>
              <w:rPr>
                <w:rFonts w:ascii="Raleway" w:eastAsia="Times New Roman" w:hAnsi="Raleway" w:cs="Times New Roman"/>
                <w:b/>
                <w:bCs/>
                <w:szCs w:val="22"/>
              </w:rPr>
              <w:t>2</w:t>
            </w: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.2</w:t>
            </w:r>
            <w:proofErr w:type="gramStart"/>
            <w:r w:rsidRPr="00AD373D">
              <w:rPr>
                <w:rFonts w:ascii="Raleway" w:eastAsia="Times New Roman" w:hAnsi="Raleway" w:cs="Times New Roman"/>
                <w:b/>
                <w:bCs/>
                <w:szCs w:val="22"/>
              </w:rPr>
              <w:t>В</w:t>
            </w:r>
            <w:proofErr w:type="gramEnd"/>
            <w:r w:rsidRPr="00AD373D">
              <w:rPr>
                <w:rFonts w:ascii="Raleway" w:eastAsia="Times New Roman" w:hAnsi="Raleway" w:cs="Times New Roman"/>
                <w:b/>
                <w:bCs/>
                <w:szCs w:val="22"/>
              </w:rPr>
              <w:t>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Укажите специфические юридические факты, из которых возникают семейные правоотношения.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Брак и родство, происходящее на основании крови или брачного союза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Брак и договор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Только брак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Брак и брачное завещание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Брак и родство, происходящее на основании крови или брачного союза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 круг членов семьи не входят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родные братья и сестры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</w:t>
            </w:r>
            <w:proofErr w:type="gramStart"/>
            <w:r w:rsidRPr="00417A7B">
              <w:rPr>
                <w:rFonts w:ascii="Raleway" w:hAnsi="Raleway"/>
                <w:szCs w:val="22"/>
              </w:rPr>
              <w:t>)д</w:t>
            </w:r>
            <w:proofErr w:type="gramEnd"/>
            <w:r w:rsidRPr="00417A7B">
              <w:rPr>
                <w:rFonts w:ascii="Raleway" w:hAnsi="Raleway"/>
                <w:szCs w:val="22"/>
              </w:rPr>
              <w:t>воюродные братья и сестры, а также кузены и иные дальние родственники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сводные братья и сестры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Г) </w:t>
            </w:r>
            <w:proofErr w:type="spellStart"/>
            <w:r w:rsidRPr="00417A7B">
              <w:rPr>
                <w:rFonts w:ascii="Raleway" w:hAnsi="Raleway"/>
                <w:szCs w:val="22"/>
              </w:rPr>
              <w:t>неполнородные</w:t>
            </w:r>
            <w:proofErr w:type="spellEnd"/>
            <w:r w:rsidRPr="00417A7B">
              <w:rPr>
                <w:rFonts w:ascii="Raleway" w:hAnsi="Raleway"/>
                <w:szCs w:val="22"/>
              </w:rPr>
              <w:t xml:space="preserve"> братья и сестры, проживающие с одним из родителей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Б) двоюродные братья и сестры, а также кузены и иные дальние родственники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Назовите признаки семьи.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несколько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)С</w:t>
            </w:r>
            <w:proofErr w:type="gramEnd"/>
            <w:r w:rsidRPr="00417A7B">
              <w:rPr>
                <w:rFonts w:ascii="Raleway" w:hAnsi="Raleway"/>
                <w:szCs w:val="22"/>
              </w:rPr>
              <w:t>овместное проживание членов семьи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</w:t>
            </w:r>
            <w:proofErr w:type="gramStart"/>
            <w:r w:rsidRPr="00417A7B">
              <w:rPr>
                <w:rFonts w:ascii="Raleway" w:hAnsi="Raleway"/>
                <w:szCs w:val="22"/>
              </w:rPr>
              <w:t>)Н</w:t>
            </w:r>
            <w:proofErr w:type="gramEnd"/>
            <w:r w:rsidRPr="00417A7B">
              <w:rPr>
                <w:rFonts w:ascii="Raleway" w:hAnsi="Raleway"/>
                <w:szCs w:val="22"/>
              </w:rPr>
              <w:t>аличие взаимных прав и обязанностей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</w:t>
            </w:r>
            <w:proofErr w:type="gramStart"/>
            <w:r w:rsidRPr="00417A7B">
              <w:rPr>
                <w:rFonts w:ascii="Raleway" w:hAnsi="Raleway"/>
                <w:szCs w:val="22"/>
              </w:rPr>
              <w:t>)ч</w:t>
            </w:r>
            <w:proofErr w:type="gramEnd"/>
            <w:r w:rsidRPr="00417A7B">
              <w:rPr>
                <w:rFonts w:ascii="Raleway" w:hAnsi="Raleway"/>
                <w:szCs w:val="22"/>
              </w:rPr>
              <w:t>астые контакты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Совместная деятельность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Совместное проживание членов семьи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Б) Наличие взаимных прав и обязанностей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К семейным имущественным правоотношениям относятся правоотношения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А) касающиеся вступления в брак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Б) между родителями и детьми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между членами семьи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</w:t>
            </w:r>
            <w:proofErr w:type="gramStart"/>
            <w:r w:rsidRPr="00417A7B">
              <w:rPr>
                <w:rFonts w:ascii="Raleway" w:hAnsi="Raleway"/>
                <w:szCs w:val="22"/>
              </w:rPr>
              <w:t>)к</w:t>
            </w:r>
            <w:proofErr w:type="gramEnd"/>
            <w:r w:rsidRPr="00417A7B">
              <w:rPr>
                <w:rFonts w:ascii="Raleway" w:hAnsi="Raleway"/>
                <w:szCs w:val="22"/>
              </w:rPr>
              <w:t xml:space="preserve">асающиеся вступления в брак и прекращения брака и между членами семьи по взаимному </w:t>
            </w:r>
            <w:r w:rsidRPr="00417A7B">
              <w:rPr>
                <w:rFonts w:ascii="Raleway" w:hAnsi="Raleway"/>
                <w:szCs w:val="22"/>
              </w:rPr>
              <w:lastRenderedPageBreak/>
              <w:t>материальному содержанию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Г) касающиеся вступления в брак и прекращения брака и между членами семьи по взаимному материальному содержанию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5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Защита семейных прав не осуществляется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)п</w:t>
            </w:r>
            <w:proofErr w:type="gramEnd"/>
            <w:r w:rsidRPr="00417A7B">
              <w:rPr>
                <w:rFonts w:ascii="Raleway" w:hAnsi="Raleway"/>
                <w:szCs w:val="22"/>
              </w:rPr>
              <w:t>рокуратурой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самими гражданами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судом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</w:t>
            </w:r>
            <w:proofErr w:type="gramStart"/>
            <w:r w:rsidRPr="00417A7B">
              <w:rPr>
                <w:rFonts w:ascii="Raleway" w:hAnsi="Raleway"/>
                <w:szCs w:val="22"/>
              </w:rPr>
              <w:t>)о</w:t>
            </w:r>
            <w:proofErr w:type="gramEnd"/>
            <w:r w:rsidRPr="00417A7B">
              <w:rPr>
                <w:rFonts w:ascii="Raleway" w:hAnsi="Raleway"/>
                <w:szCs w:val="22"/>
              </w:rPr>
              <w:t>рганами загса, которые заключили брак или регистрировали ребенка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Г) органами загса, которые заключили брак или регистрировали ребенка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Законодательные акты Российской Федерации, которые регулируют семейные отношения, являются для семейного права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)и</w:t>
            </w:r>
            <w:proofErr w:type="gramEnd"/>
            <w:r w:rsidRPr="00417A7B">
              <w:rPr>
                <w:rFonts w:ascii="Raleway" w:hAnsi="Raleway"/>
                <w:szCs w:val="22"/>
              </w:rPr>
              <w:t>сточниками семейного права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принципами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положениями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основаниями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А) источниками семейного права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Одной из главных специфических черт регулируемых семейным правом отношений является то, что их основу составляют отношения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)л</w:t>
            </w:r>
            <w:proofErr w:type="gramEnd"/>
            <w:r w:rsidRPr="00417A7B">
              <w:rPr>
                <w:rFonts w:ascii="Raleway" w:hAnsi="Raleway"/>
                <w:szCs w:val="22"/>
              </w:rPr>
              <w:t>ичные неимущественные права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личные</w:t>
            </w:r>
            <w:r>
              <w:rPr>
                <w:rFonts w:ascii="Raleway" w:hAnsi="Raleway"/>
                <w:szCs w:val="22"/>
              </w:rPr>
              <w:t xml:space="preserve"> права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неимущественные </w:t>
            </w:r>
            <w:r>
              <w:rPr>
                <w:rFonts w:ascii="Raleway" w:hAnsi="Raleway"/>
                <w:szCs w:val="22"/>
              </w:rPr>
              <w:t>права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Г) имущественные </w:t>
            </w:r>
            <w:r>
              <w:rPr>
                <w:rFonts w:ascii="Raleway" w:hAnsi="Raleway"/>
                <w:szCs w:val="22"/>
              </w:rPr>
              <w:t>права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А) личные неимущественные права 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Принципом семейного права является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добровольность брачного союза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равенство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признание брака,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полигамия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добровольность брачного союза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871AB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Осуществление членами семьи своих прав и исполнение ими своих обязанностей не должны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)н</w:t>
            </w:r>
            <w:proofErr w:type="gramEnd"/>
            <w:r w:rsidRPr="00417A7B">
              <w:rPr>
                <w:rFonts w:ascii="Raleway" w:hAnsi="Raleway"/>
                <w:szCs w:val="22"/>
              </w:rPr>
              <w:t>арушать права, свободы и законные интересы других членов семьи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нарушать свободы граждан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нарушать интересы семьи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нарушать права государства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нарушать права, свободы и законные интересы других членов семьи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0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С какого момента брак считается расторгнутым в суде?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А) С момента принятия решения </w:t>
            </w:r>
            <w:r w:rsidRPr="00417A7B">
              <w:rPr>
                <w:rFonts w:ascii="Raleway" w:hAnsi="Raleway"/>
                <w:szCs w:val="22"/>
              </w:rPr>
              <w:lastRenderedPageBreak/>
              <w:t>судом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С момента регистрации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Спустя три дня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Сразу же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А) С момента принятия решения судом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1</w:t>
            </w:r>
            <w:r w:rsidR="007871AB"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По общему правилу брак заключается по </w:t>
            </w:r>
            <w:proofErr w:type="gramStart"/>
            <w:r w:rsidRPr="00417A7B">
              <w:rPr>
                <w:rFonts w:ascii="Raleway" w:hAnsi="Raleway"/>
                <w:szCs w:val="22"/>
              </w:rPr>
              <w:t>истечении</w:t>
            </w:r>
            <w:proofErr w:type="gramEnd"/>
            <w:r w:rsidRPr="00417A7B">
              <w:rPr>
                <w:rFonts w:ascii="Raleway" w:hAnsi="Raleway"/>
                <w:szCs w:val="22"/>
              </w:rPr>
              <w:t>… со дня подачи лицами, вступающими в брак, заявления в органы записи актов гражданского состояния.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Недели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дня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</w:t>
            </w:r>
            <w:r w:rsidR="000F76B1" w:rsidRPr="00417A7B">
              <w:rPr>
                <w:rFonts w:ascii="Raleway" w:hAnsi="Raleway"/>
                <w:szCs w:val="22"/>
              </w:rPr>
              <w:t xml:space="preserve">Одного </w:t>
            </w:r>
            <w:r w:rsidR="000F76B1">
              <w:rPr>
                <w:rFonts w:ascii="Raleway" w:hAnsi="Raleway"/>
                <w:szCs w:val="22"/>
              </w:rPr>
              <w:t>м</w:t>
            </w:r>
            <w:r w:rsidRPr="00417A7B">
              <w:rPr>
                <w:rFonts w:ascii="Raleway" w:hAnsi="Raleway"/>
                <w:szCs w:val="22"/>
              </w:rPr>
              <w:t>есяца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</w:t>
            </w:r>
            <w:proofErr w:type="gramStart"/>
            <w:r w:rsidRPr="00417A7B">
              <w:rPr>
                <w:rFonts w:ascii="Raleway" w:hAnsi="Raleway"/>
                <w:szCs w:val="22"/>
              </w:rPr>
              <w:t>)г</w:t>
            </w:r>
            <w:proofErr w:type="gramEnd"/>
            <w:r w:rsidRPr="00417A7B">
              <w:rPr>
                <w:rFonts w:ascii="Raleway" w:hAnsi="Raleway"/>
                <w:szCs w:val="22"/>
              </w:rPr>
              <w:t xml:space="preserve">ода </w:t>
            </w:r>
          </w:p>
        </w:tc>
        <w:tc>
          <w:tcPr>
            <w:tcW w:w="5301" w:type="dxa"/>
            <w:vAlign w:val="center"/>
          </w:tcPr>
          <w:p w:rsidR="007871AB" w:rsidRPr="000F41AA" w:rsidRDefault="000F76B1" w:rsidP="001359C6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</w:t>
            </w:r>
            <w:r w:rsidR="007871AB" w:rsidRPr="000F41AA">
              <w:rPr>
                <w:rFonts w:ascii="Raleway" w:hAnsi="Raleway"/>
                <w:szCs w:val="22"/>
              </w:rPr>
              <w:t xml:space="preserve">) Одного </w:t>
            </w:r>
            <w:r w:rsidR="001359C6">
              <w:rPr>
                <w:rFonts w:ascii="Raleway" w:hAnsi="Raleway"/>
                <w:szCs w:val="22"/>
              </w:rPr>
              <w:t>месяца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Расторжение брака в судебном порядке производится, если судом установлено, что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один из супругов находится в больнице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</w:t>
            </w:r>
            <w:proofErr w:type="gramStart"/>
            <w:r w:rsidRPr="00417A7B">
              <w:rPr>
                <w:rFonts w:ascii="Raleway" w:hAnsi="Raleway"/>
                <w:szCs w:val="22"/>
              </w:rPr>
              <w:t>)д</w:t>
            </w:r>
            <w:proofErr w:type="gramEnd"/>
            <w:r w:rsidRPr="00417A7B">
              <w:rPr>
                <w:rFonts w:ascii="Raleway" w:hAnsi="Raleway"/>
                <w:szCs w:val="22"/>
              </w:rPr>
              <w:t>альнейшая совместная жизнь супругов и сохранение семьи невозможны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сохранение семьи невозможно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один из супругов болен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Б) дальнейшая совместная жизнь супругов и сохранение семьи невозможны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Юридически оформленный, свободный и добровольный союз мужчины и женщины, направленный на создание семьи и порождающий для них взаимные личные и имущественные права и обязанности, – это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официальный законный брак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сожительство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фиктивный брак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недействительный брак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официальный законный брак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417A7B">
              <w:rPr>
                <w:rFonts w:ascii="Raleway" w:hAnsi="Raleway"/>
                <w:szCs w:val="22"/>
              </w:rPr>
              <w:t>Моногамность</w:t>
            </w:r>
            <w:proofErr w:type="spellEnd"/>
            <w:r w:rsidRPr="00417A7B">
              <w:rPr>
                <w:rFonts w:ascii="Raleway" w:hAnsi="Raleway"/>
                <w:szCs w:val="22"/>
              </w:rPr>
              <w:t xml:space="preserve"> – это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)е</w:t>
            </w:r>
            <w:proofErr w:type="gramEnd"/>
            <w:r w:rsidRPr="00417A7B">
              <w:rPr>
                <w:rFonts w:ascii="Raleway" w:hAnsi="Raleway"/>
                <w:szCs w:val="22"/>
              </w:rPr>
              <w:t>динобрачие, предусматривающее союз мужчины и женщины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безбрачие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многоженство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многомужество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единобрачие, предусматривающее союз мужчины и женщины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Брак заключается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в церкви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</w:t>
            </w:r>
            <w:proofErr w:type="gramStart"/>
            <w:r w:rsidRPr="00417A7B">
              <w:rPr>
                <w:rFonts w:ascii="Raleway" w:hAnsi="Raleway"/>
                <w:szCs w:val="22"/>
              </w:rPr>
              <w:t>)в</w:t>
            </w:r>
            <w:proofErr w:type="gramEnd"/>
            <w:r w:rsidRPr="00417A7B">
              <w:rPr>
                <w:rFonts w:ascii="Raleway" w:hAnsi="Raleway"/>
                <w:szCs w:val="22"/>
              </w:rPr>
              <w:t xml:space="preserve"> специальных органах загса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в нотариальной конторе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lastRenderedPageBreak/>
              <w:t>Г) в адвокатском бюро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Б) в специальных органах загса</w:t>
            </w:r>
          </w:p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1</w:t>
            </w:r>
            <w:r w:rsidR="007871AB"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Фактический союз мужчины и женщины (сожительство)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)н</w:t>
            </w:r>
            <w:proofErr w:type="gramEnd"/>
            <w:r w:rsidRPr="00417A7B">
              <w:rPr>
                <w:rFonts w:ascii="Raleway" w:hAnsi="Raleway"/>
                <w:szCs w:val="22"/>
              </w:rPr>
              <w:t>е влечет возникновение супружеских прав и обязанностей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влечет возникновение обязанностей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влечет возникновение прав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приравнивается к браку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не влечет возникновение супружеских прав и обязанностей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Государством </w:t>
            </w:r>
            <w:proofErr w:type="gramStart"/>
            <w:r w:rsidRPr="00417A7B">
              <w:rPr>
                <w:rFonts w:ascii="Raleway" w:hAnsi="Raleway"/>
                <w:szCs w:val="22"/>
              </w:rPr>
              <w:t>признается и охраняется</w:t>
            </w:r>
            <w:proofErr w:type="gramEnd"/>
            <w:r w:rsidRPr="00417A7B">
              <w:rPr>
                <w:rFonts w:ascii="Raleway" w:hAnsi="Raleway"/>
                <w:szCs w:val="22"/>
              </w:rPr>
              <w:t xml:space="preserve"> брак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</w:t>
            </w:r>
            <w:proofErr w:type="gramStart"/>
            <w:r w:rsidRPr="00417A7B">
              <w:rPr>
                <w:rFonts w:ascii="Raleway" w:hAnsi="Raleway"/>
                <w:szCs w:val="22"/>
              </w:rPr>
              <w:t>)п</w:t>
            </w:r>
            <w:proofErr w:type="gramEnd"/>
            <w:r w:rsidRPr="00417A7B">
              <w:rPr>
                <w:rFonts w:ascii="Raleway" w:hAnsi="Raleway"/>
                <w:szCs w:val="22"/>
              </w:rPr>
              <w:t>осле государственной регистрации брака в органах ЗАГС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после религиозного обряда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после нотариального удостоверения брачного договора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после согласования с исполнительным органом власти субъекта РФ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после государственной регистрации брака в органах ЗАГС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Обязательным условием для заключения брака не является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А) взаимное согласие 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достижение брачного возраста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добровольность вступления в брак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</w:t>
            </w:r>
            <w:proofErr w:type="gramStart"/>
            <w:r w:rsidRPr="00417A7B">
              <w:rPr>
                <w:rFonts w:ascii="Raleway" w:hAnsi="Raleway"/>
                <w:szCs w:val="22"/>
              </w:rPr>
              <w:t>)е</w:t>
            </w:r>
            <w:proofErr w:type="gramEnd"/>
            <w:r w:rsidRPr="00417A7B">
              <w:rPr>
                <w:rFonts w:ascii="Raleway" w:hAnsi="Raleway"/>
                <w:szCs w:val="22"/>
              </w:rPr>
              <w:t>диное вероисповедание, а также приверженность единых политических взглядов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Г) единое вероисповедание, а также приверженность единых политических взглядов</w:t>
            </w:r>
          </w:p>
        </w:tc>
      </w:tr>
      <w:tr w:rsidR="007871AB" w:rsidRPr="000F41AA" w:rsidTr="007871AB">
        <w:tc>
          <w:tcPr>
            <w:tcW w:w="574" w:type="dxa"/>
          </w:tcPr>
          <w:p w:rsidR="007871AB" w:rsidRPr="000F41AA" w:rsidRDefault="00711439" w:rsidP="007871A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871AB"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Брачный возра</w:t>
            </w:r>
            <w:proofErr w:type="gramStart"/>
            <w:r w:rsidRPr="00417A7B">
              <w:rPr>
                <w:rFonts w:ascii="Raleway" w:hAnsi="Raleway"/>
                <w:szCs w:val="22"/>
              </w:rPr>
              <w:t>ст в РФ</w:t>
            </w:r>
            <w:proofErr w:type="gramEnd"/>
            <w:r w:rsidRPr="00417A7B">
              <w:rPr>
                <w:rFonts w:ascii="Raleway" w:hAnsi="Raleway"/>
                <w:szCs w:val="22"/>
              </w:rPr>
              <w:t xml:space="preserve"> установлен для мужчин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14 лет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16 лет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18 лет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21 год</w:t>
            </w:r>
          </w:p>
        </w:tc>
        <w:tc>
          <w:tcPr>
            <w:tcW w:w="5301" w:type="dxa"/>
            <w:vAlign w:val="center"/>
          </w:tcPr>
          <w:p w:rsidR="007871AB" w:rsidRPr="000F41AA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В) 18 лет</w:t>
            </w:r>
          </w:p>
        </w:tc>
      </w:tr>
      <w:tr w:rsidR="007871AB" w:rsidRPr="00A109D0" w:rsidTr="007871AB">
        <w:tc>
          <w:tcPr>
            <w:tcW w:w="574" w:type="dxa"/>
          </w:tcPr>
          <w:p w:rsidR="007871AB" w:rsidRPr="000F41AA" w:rsidRDefault="00711439" w:rsidP="0071143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</w:t>
            </w:r>
          </w:p>
        </w:tc>
        <w:tc>
          <w:tcPr>
            <w:tcW w:w="4014" w:type="dxa"/>
            <w:vAlign w:val="center"/>
          </w:tcPr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Несмотря на близкую кровную степень родства, брак допускается </w:t>
            </w:r>
            <w:proofErr w:type="gramStart"/>
            <w:r w:rsidRPr="00417A7B">
              <w:rPr>
                <w:rFonts w:ascii="Raleway" w:hAnsi="Raleway"/>
                <w:szCs w:val="22"/>
              </w:rPr>
              <w:t>между</w:t>
            </w:r>
            <w:proofErr w:type="gramEnd"/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родителями и детьми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дедушками и внучками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родными братьями и сестрами</w:t>
            </w:r>
          </w:p>
          <w:p w:rsidR="007871AB" w:rsidRPr="00417A7B" w:rsidRDefault="007871AB" w:rsidP="007871AB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</w:t>
            </w:r>
            <w:proofErr w:type="gramStart"/>
            <w:r w:rsidRPr="00417A7B">
              <w:rPr>
                <w:rFonts w:ascii="Raleway" w:hAnsi="Raleway"/>
                <w:szCs w:val="22"/>
              </w:rPr>
              <w:t>)д</w:t>
            </w:r>
            <w:proofErr w:type="gramEnd"/>
            <w:r w:rsidRPr="00417A7B">
              <w:rPr>
                <w:rFonts w:ascii="Raleway" w:hAnsi="Raleway"/>
                <w:szCs w:val="22"/>
              </w:rPr>
              <w:t>воюродными и далее по родству братьями и сестрами</w:t>
            </w:r>
          </w:p>
        </w:tc>
        <w:tc>
          <w:tcPr>
            <w:tcW w:w="5301" w:type="dxa"/>
            <w:vAlign w:val="center"/>
          </w:tcPr>
          <w:p w:rsidR="007871AB" w:rsidRPr="00A109D0" w:rsidRDefault="007871AB" w:rsidP="007871AB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Г) двоюродными и далее по родству братьями и сестрами</w:t>
            </w:r>
          </w:p>
        </w:tc>
      </w:tr>
    </w:tbl>
    <w:p w:rsidR="007871AB" w:rsidRPr="00A109D0" w:rsidRDefault="007871AB" w:rsidP="007871AB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sectPr w:rsidR="007871AB" w:rsidRPr="00A109D0" w:rsidSect="00FF7ED9">
      <w:footerReference w:type="default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254E29" w15:done="0"/>
  <w15:commentEx w15:paraId="006E61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254E29" w16cid:durableId="2989B4A6"/>
  <w16cid:commentId w16cid:paraId="006E61ED" w16cid:durableId="2989B4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AB" w:rsidRDefault="007871AB">
      <w:pPr>
        <w:spacing w:after="0" w:line="240" w:lineRule="auto"/>
      </w:pPr>
      <w:r>
        <w:separator/>
      </w:r>
    </w:p>
  </w:endnote>
  <w:endnote w:type="continuationSeparator" w:id="1">
    <w:p w:rsidR="007871AB" w:rsidRDefault="0078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7871AB" w:rsidRDefault="009A380F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7871AB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94071C">
          <w:rPr>
            <w:rFonts w:ascii="Raleway" w:hAnsi="Raleway"/>
            <w:noProof/>
            <w:sz w:val="20"/>
            <w:szCs w:val="20"/>
          </w:rPr>
          <w:t>11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AB" w:rsidRDefault="007871AB">
      <w:pPr>
        <w:spacing w:after="0" w:line="240" w:lineRule="auto"/>
      </w:pPr>
      <w:r>
        <w:separator/>
      </w:r>
    </w:p>
  </w:footnote>
  <w:footnote w:type="continuationSeparator" w:id="1">
    <w:p w:rsidR="007871AB" w:rsidRDefault="0078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BC"/>
    <w:multiLevelType w:val="multilevel"/>
    <w:tmpl w:val="1D48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76F1"/>
    <w:multiLevelType w:val="hybridMultilevel"/>
    <w:tmpl w:val="3C0C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452F"/>
    <w:multiLevelType w:val="multilevel"/>
    <w:tmpl w:val="990CFCF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7922B12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60B0"/>
    <w:multiLevelType w:val="hybridMultilevel"/>
    <w:tmpl w:val="1C8A529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6">
    <w:nsid w:val="0EFE6093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0861897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0547C"/>
    <w:multiLevelType w:val="multilevel"/>
    <w:tmpl w:val="AE28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1BF"/>
    <w:multiLevelType w:val="multilevel"/>
    <w:tmpl w:val="3A8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1C2B5F"/>
    <w:multiLevelType w:val="hybridMultilevel"/>
    <w:tmpl w:val="3978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C9C0CD6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C4BF0"/>
    <w:multiLevelType w:val="hybridMultilevel"/>
    <w:tmpl w:val="EF7C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76012"/>
    <w:multiLevelType w:val="multilevel"/>
    <w:tmpl w:val="B406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A2544"/>
    <w:multiLevelType w:val="multilevel"/>
    <w:tmpl w:val="B352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1A15A8"/>
    <w:multiLevelType w:val="hybridMultilevel"/>
    <w:tmpl w:val="0E78814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495D4B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4718E3"/>
    <w:multiLevelType w:val="multilevel"/>
    <w:tmpl w:val="EDD48F6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64D0127"/>
    <w:multiLevelType w:val="hybridMultilevel"/>
    <w:tmpl w:val="C908E89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915419"/>
    <w:multiLevelType w:val="multilevel"/>
    <w:tmpl w:val="366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E7A48"/>
    <w:multiLevelType w:val="hybridMultilevel"/>
    <w:tmpl w:val="B9EE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04804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37B45"/>
    <w:multiLevelType w:val="hybridMultilevel"/>
    <w:tmpl w:val="AC862E5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303D62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E6BCD"/>
    <w:multiLevelType w:val="multilevel"/>
    <w:tmpl w:val="D01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2405E04"/>
    <w:multiLevelType w:val="hybridMultilevel"/>
    <w:tmpl w:val="09322376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5F665E"/>
    <w:multiLevelType w:val="hybridMultilevel"/>
    <w:tmpl w:val="CCB2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86869"/>
    <w:multiLevelType w:val="hybridMultilevel"/>
    <w:tmpl w:val="9F1EE5FA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E5680F"/>
    <w:multiLevelType w:val="hybridMultilevel"/>
    <w:tmpl w:val="AA586C94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8C77F2"/>
    <w:multiLevelType w:val="multilevel"/>
    <w:tmpl w:val="A1F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2427EE"/>
    <w:multiLevelType w:val="hybridMultilevel"/>
    <w:tmpl w:val="2E12DCD6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627947"/>
    <w:multiLevelType w:val="hybridMultilevel"/>
    <w:tmpl w:val="4A3A241A"/>
    <w:lvl w:ilvl="0" w:tplc="64C443EA">
      <w:start w:val="1"/>
      <w:numFmt w:val="decimal"/>
      <w:lvlText w:val="%1."/>
      <w:lvlJc w:val="left"/>
      <w:pPr>
        <w:ind w:left="1428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D421799"/>
    <w:multiLevelType w:val="multilevel"/>
    <w:tmpl w:val="0FF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2"/>
  </w:num>
  <w:num w:numId="5">
    <w:abstractNumId w:val="14"/>
  </w:num>
  <w:num w:numId="6">
    <w:abstractNumId w:val="7"/>
  </w:num>
  <w:num w:numId="7">
    <w:abstractNumId w:val="19"/>
  </w:num>
  <w:num w:numId="8">
    <w:abstractNumId w:val="33"/>
  </w:num>
  <w:num w:numId="9">
    <w:abstractNumId w:val="25"/>
  </w:num>
  <w:num w:numId="10">
    <w:abstractNumId w:val="1"/>
  </w:num>
  <w:num w:numId="11">
    <w:abstractNumId w:val="9"/>
  </w:num>
  <w:num w:numId="12">
    <w:abstractNumId w:val="24"/>
  </w:num>
  <w:num w:numId="13">
    <w:abstractNumId w:val="16"/>
  </w:num>
  <w:num w:numId="14">
    <w:abstractNumId w:val="15"/>
  </w:num>
  <w:num w:numId="15">
    <w:abstractNumId w:val="29"/>
  </w:num>
  <w:num w:numId="16">
    <w:abstractNumId w:val="27"/>
  </w:num>
  <w:num w:numId="17">
    <w:abstractNumId w:val="6"/>
  </w:num>
  <w:num w:numId="18">
    <w:abstractNumId w:val="8"/>
  </w:num>
  <w:num w:numId="19">
    <w:abstractNumId w:val="3"/>
  </w:num>
  <w:num w:numId="20">
    <w:abstractNumId w:val="31"/>
  </w:num>
  <w:num w:numId="21">
    <w:abstractNumId w:val="18"/>
  </w:num>
  <w:num w:numId="22">
    <w:abstractNumId w:val="32"/>
  </w:num>
  <w:num w:numId="23">
    <w:abstractNumId w:val="0"/>
  </w:num>
  <w:num w:numId="24">
    <w:abstractNumId w:val="10"/>
  </w:num>
  <w:num w:numId="25">
    <w:abstractNumId w:val="17"/>
  </w:num>
  <w:num w:numId="26">
    <w:abstractNumId w:val="12"/>
  </w:num>
  <w:num w:numId="27">
    <w:abstractNumId w:val="41"/>
  </w:num>
  <w:num w:numId="28">
    <w:abstractNumId w:val="38"/>
  </w:num>
  <w:num w:numId="29">
    <w:abstractNumId w:val="39"/>
  </w:num>
  <w:num w:numId="30">
    <w:abstractNumId w:val="37"/>
  </w:num>
  <w:num w:numId="31">
    <w:abstractNumId w:val="34"/>
  </w:num>
  <w:num w:numId="32">
    <w:abstractNumId w:val="30"/>
  </w:num>
  <w:num w:numId="33">
    <w:abstractNumId w:val="36"/>
  </w:num>
  <w:num w:numId="34">
    <w:abstractNumId w:val="21"/>
  </w:num>
  <w:num w:numId="35">
    <w:abstractNumId w:val="26"/>
  </w:num>
  <w:num w:numId="36">
    <w:abstractNumId w:val="23"/>
  </w:num>
  <w:num w:numId="37">
    <w:abstractNumId w:val="4"/>
  </w:num>
  <w:num w:numId="38">
    <w:abstractNumId w:val="2"/>
  </w:num>
  <w:num w:numId="39">
    <w:abstractNumId w:val="40"/>
  </w:num>
  <w:num w:numId="40">
    <w:abstractNumId w:val="35"/>
  </w:num>
  <w:num w:numId="41">
    <w:abstractNumId w:val="13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04AFE"/>
    <w:rsid w:val="000064A0"/>
    <w:rsid w:val="000069B7"/>
    <w:rsid w:val="00015125"/>
    <w:rsid w:val="00024A60"/>
    <w:rsid w:val="0002511F"/>
    <w:rsid w:val="00031777"/>
    <w:rsid w:val="00031CF7"/>
    <w:rsid w:val="00034795"/>
    <w:rsid w:val="00035ABA"/>
    <w:rsid w:val="00040290"/>
    <w:rsid w:val="00043CBE"/>
    <w:rsid w:val="00047700"/>
    <w:rsid w:val="00051488"/>
    <w:rsid w:val="000537FD"/>
    <w:rsid w:val="0005465F"/>
    <w:rsid w:val="00066DF3"/>
    <w:rsid w:val="000701C7"/>
    <w:rsid w:val="00074EB9"/>
    <w:rsid w:val="0007542D"/>
    <w:rsid w:val="0008115D"/>
    <w:rsid w:val="0008546D"/>
    <w:rsid w:val="00093992"/>
    <w:rsid w:val="000958A7"/>
    <w:rsid w:val="00095D6C"/>
    <w:rsid w:val="000A1122"/>
    <w:rsid w:val="000B2CEA"/>
    <w:rsid w:val="000B46C1"/>
    <w:rsid w:val="000C3265"/>
    <w:rsid w:val="000D11D2"/>
    <w:rsid w:val="000D143F"/>
    <w:rsid w:val="000D167A"/>
    <w:rsid w:val="000D292D"/>
    <w:rsid w:val="000E085C"/>
    <w:rsid w:val="000F76B1"/>
    <w:rsid w:val="00110D8C"/>
    <w:rsid w:val="00121DC3"/>
    <w:rsid w:val="00123CE9"/>
    <w:rsid w:val="001252D9"/>
    <w:rsid w:val="00127091"/>
    <w:rsid w:val="001270E5"/>
    <w:rsid w:val="001359C6"/>
    <w:rsid w:val="001534CF"/>
    <w:rsid w:val="001550F0"/>
    <w:rsid w:val="00166144"/>
    <w:rsid w:val="00174E0E"/>
    <w:rsid w:val="00175554"/>
    <w:rsid w:val="001800B0"/>
    <w:rsid w:val="0019432C"/>
    <w:rsid w:val="001C6144"/>
    <w:rsid w:val="001D45D5"/>
    <w:rsid w:val="001E5E7F"/>
    <w:rsid w:val="001F1D94"/>
    <w:rsid w:val="001F26D6"/>
    <w:rsid w:val="001F3E2B"/>
    <w:rsid w:val="001F4FBE"/>
    <w:rsid w:val="001F7D5F"/>
    <w:rsid w:val="00201624"/>
    <w:rsid w:val="00207BD7"/>
    <w:rsid w:val="002100F1"/>
    <w:rsid w:val="002112DC"/>
    <w:rsid w:val="00220C92"/>
    <w:rsid w:val="00221C1F"/>
    <w:rsid w:val="002441FE"/>
    <w:rsid w:val="00244886"/>
    <w:rsid w:val="002505F6"/>
    <w:rsid w:val="00254BBF"/>
    <w:rsid w:val="00265CB9"/>
    <w:rsid w:val="00265FDA"/>
    <w:rsid w:val="00275C7D"/>
    <w:rsid w:val="002760F0"/>
    <w:rsid w:val="00276DAA"/>
    <w:rsid w:val="002814C1"/>
    <w:rsid w:val="00292D70"/>
    <w:rsid w:val="002930CA"/>
    <w:rsid w:val="00297DF3"/>
    <w:rsid w:val="002A1ADE"/>
    <w:rsid w:val="002A45FC"/>
    <w:rsid w:val="002B049D"/>
    <w:rsid w:val="002B698D"/>
    <w:rsid w:val="002C27F8"/>
    <w:rsid w:val="002C656E"/>
    <w:rsid w:val="002D0147"/>
    <w:rsid w:val="002D014E"/>
    <w:rsid w:val="002D4787"/>
    <w:rsid w:val="002E16EE"/>
    <w:rsid w:val="002E24E8"/>
    <w:rsid w:val="002E4D64"/>
    <w:rsid w:val="002F1010"/>
    <w:rsid w:val="002F1049"/>
    <w:rsid w:val="002F1772"/>
    <w:rsid w:val="002F1B3F"/>
    <w:rsid w:val="002F7FB8"/>
    <w:rsid w:val="00316A86"/>
    <w:rsid w:val="00326A50"/>
    <w:rsid w:val="00327F6D"/>
    <w:rsid w:val="003375EF"/>
    <w:rsid w:val="00342026"/>
    <w:rsid w:val="00383D6C"/>
    <w:rsid w:val="003848AB"/>
    <w:rsid w:val="003855CB"/>
    <w:rsid w:val="00390BEC"/>
    <w:rsid w:val="00390FC0"/>
    <w:rsid w:val="003974AF"/>
    <w:rsid w:val="003A0BA7"/>
    <w:rsid w:val="003A5F0D"/>
    <w:rsid w:val="003A70E7"/>
    <w:rsid w:val="003A77CB"/>
    <w:rsid w:val="003B176F"/>
    <w:rsid w:val="003B45A0"/>
    <w:rsid w:val="003C2FEB"/>
    <w:rsid w:val="003C355D"/>
    <w:rsid w:val="003C3656"/>
    <w:rsid w:val="003C3ECD"/>
    <w:rsid w:val="003C55F8"/>
    <w:rsid w:val="003C6C2C"/>
    <w:rsid w:val="003C72AB"/>
    <w:rsid w:val="003C764F"/>
    <w:rsid w:val="003E7BF6"/>
    <w:rsid w:val="00413AA9"/>
    <w:rsid w:val="004221AA"/>
    <w:rsid w:val="00425153"/>
    <w:rsid w:val="00425200"/>
    <w:rsid w:val="0043468C"/>
    <w:rsid w:val="00437067"/>
    <w:rsid w:val="004372E3"/>
    <w:rsid w:val="004411B2"/>
    <w:rsid w:val="004458E2"/>
    <w:rsid w:val="00455305"/>
    <w:rsid w:val="0045613A"/>
    <w:rsid w:val="004608C6"/>
    <w:rsid w:val="00462527"/>
    <w:rsid w:val="00472E26"/>
    <w:rsid w:val="00474D62"/>
    <w:rsid w:val="0048055A"/>
    <w:rsid w:val="00485C53"/>
    <w:rsid w:val="00486344"/>
    <w:rsid w:val="00491CE4"/>
    <w:rsid w:val="004B7288"/>
    <w:rsid w:val="004B7797"/>
    <w:rsid w:val="004B7D2B"/>
    <w:rsid w:val="004C01E3"/>
    <w:rsid w:val="004C4002"/>
    <w:rsid w:val="004D190A"/>
    <w:rsid w:val="004D5E8E"/>
    <w:rsid w:val="004E0FD9"/>
    <w:rsid w:val="004E11B2"/>
    <w:rsid w:val="0050309D"/>
    <w:rsid w:val="005129B1"/>
    <w:rsid w:val="00520D70"/>
    <w:rsid w:val="00522F15"/>
    <w:rsid w:val="00527323"/>
    <w:rsid w:val="00532EB8"/>
    <w:rsid w:val="0053543D"/>
    <w:rsid w:val="005435AC"/>
    <w:rsid w:val="00552273"/>
    <w:rsid w:val="0055385C"/>
    <w:rsid w:val="0055799B"/>
    <w:rsid w:val="00561D3E"/>
    <w:rsid w:val="005659F1"/>
    <w:rsid w:val="0056761D"/>
    <w:rsid w:val="00584C36"/>
    <w:rsid w:val="00586D11"/>
    <w:rsid w:val="00586FFE"/>
    <w:rsid w:val="005909FD"/>
    <w:rsid w:val="005B628C"/>
    <w:rsid w:val="005C17B1"/>
    <w:rsid w:val="005C3C35"/>
    <w:rsid w:val="005C58E9"/>
    <w:rsid w:val="005D25B5"/>
    <w:rsid w:val="005D2ABE"/>
    <w:rsid w:val="005D4040"/>
    <w:rsid w:val="005D4AFD"/>
    <w:rsid w:val="005E1CF7"/>
    <w:rsid w:val="005E3D8A"/>
    <w:rsid w:val="0060762E"/>
    <w:rsid w:val="0061247B"/>
    <w:rsid w:val="006155F3"/>
    <w:rsid w:val="00625916"/>
    <w:rsid w:val="00626DDD"/>
    <w:rsid w:val="00630ADC"/>
    <w:rsid w:val="00635A6B"/>
    <w:rsid w:val="00636F75"/>
    <w:rsid w:val="006400A9"/>
    <w:rsid w:val="00650664"/>
    <w:rsid w:val="006577AD"/>
    <w:rsid w:val="006664AA"/>
    <w:rsid w:val="00673546"/>
    <w:rsid w:val="00673851"/>
    <w:rsid w:val="006857A3"/>
    <w:rsid w:val="006861BB"/>
    <w:rsid w:val="006A0584"/>
    <w:rsid w:val="006B3F78"/>
    <w:rsid w:val="006C41A9"/>
    <w:rsid w:val="006C61F5"/>
    <w:rsid w:val="00701816"/>
    <w:rsid w:val="00711439"/>
    <w:rsid w:val="007239BE"/>
    <w:rsid w:val="00724A1E"/>
    <w:rsid w:val="007320CA"/>
    <w:rsid w:val="00732B61"/>
    <w:rsid w:val="007351FA"/>
    <w:rsid w:val="00735654"/>
    <w:rsid w:val="0074412D"/>
    <w:rsid w:val="0075410B"/>
    <w:rsid w:val="00761C61"/>
    <w:rsid w:val="007707EF"/>
    <w:rsid w:val="00770C3D"/>
    <w:rsid w:val="00780063"/>
    <w:rsid w:val="007871AB"/>
    <w:rsid w:val="00791888"/>
    <w:rsid w:val="00793499"/>
    <w:rsid w:val="00796BB9"/>
    <w:rsid w:val="007A0B54"/>
    <w:rsid w:val="007A21D4"/>
    <w:rsid w:val="007A2734"/>
    <w:rsid w:val="007A5787"/>
    <w:rsid w:val="007A7E0C"/>
    <w:rsid w:val="007B6453"/>
    <w:rsid w:val="007D2F20"/>
    <w:rsid w:val="007D5170"/>
    <w:rsid w:val="007D6EAF"/>
    <w:rsid w:val="007E2F7B"/>
    <w:rsid w:val="007F1340"/>
    <w:rsid w:val="007F289B"/>
    <w:rsid w:val="008070DE"/>
    <w:rsid w:val="00816368"/>
    <w:rsid w:val="0082203A"/>
    <w:rsid w:val="008241E5"/>
    <w:rsid w:val="008351A9"/>
    <w:rsid w:val="00836A9F"/>
    <w:rsid w:val="00840EB9"/>
    <w:rsid w:val="008443A7"/>
    <w:rsid w:val="00847E93"/>
    <w:rsid w:val="00855CE2"/>
    <w:rsid w:val="00860684"/>
    <w:rsid w:val="00870EC1"/>
    <w:rsid w:val="0087198A"/>
    <w:rsid w:val="00872890"/>
    <w:rsid w:val="00892E1A"/>
    <w:rsid w:val="008940E3"/>
    <w:rsid w:val="008B4957"/>
    <w:rsid w:val="008C7731"/>
    <w:rsid w:val="008C7974"/>
    <w:rsid w:val="008D2AF2"/>
    <w:rsid w:val="008E0E3F"/>
    <w:rsid w:val="008E523F"/>
    <w:rsid w:val="008F31A6"/>
    <w:rsid w:val="008F4AA7"/>
    <w:rsid w:val="008F5C4B"/>
    <w:rsid w:val="008F6443"/>
    <w:rsid w:val="008F6E9F"/>
    <w:rsid w:val="00911876"/>
    <w:rsid w:val="009201F5"/>
    <w:rsid w:val="00923B96"/>
    <w:rsid w:val="009247F2"/>
    <w:rsid w:val="00932BD5"/>
    <w:rsid w:val="0094071C"/>
    <w:rsid w:val="00943337"/>
    <w:rsid w:val="00944B38"/>
    <w:rsid w:val="00947104"/>
    <w:rsid w:val="00953215"/>
    <w:rsid w:val="009579E1"/>
    <w:rsid w:val="0096137D"/>
    <w:rsid w:val="009625B4"/>
    <w:rsid w:val="00972F80"/>
    <w:rsid w:val="00974424"/>
    <w:rsid w:val="00974AAE"/>
    <w:rsid w:val="00980B1D"/>
    <w:rsid w:val="00982225"/>
    <w:rsid w:val="00991F02"/>
    <w:rsid w:val="00993B40"/>
    <w:rsid w:val="00997F77"/>
    <w:rsid w:val="009A380F"/>
    <w:rsid w:val="009A4A73"/>
    <w:rsid w:val="009B23D9"/>
    <w:rsid w:val="009B77EC"/>
    <w:rsid w:val="009C6011"/>
    <w:rsid w:val="009D06C1"/>
    <w:rsid w:val="009D3B71"/>
    <w:rsid w:val="009D50A0"/>
    <w:rsid w:val="009D6F8C"/>
    <w:rsid w:val="009E2EDE"/>
    <w:rsid w:val="009F0024"/>
    <w:rsid w:val="009F4F4E"/>
    <w:rsid w:val="009F7BBD"/>
    <w:rsid w:val="00A00D61"/>
    <w:rsid w:val="00A034E2"/>
    <w:rsid w:val="00A062CC"/>
    <w:rsid w:val="00A109D0"/>
    <w:rsid w:val="00A148B7"/>
    <w:rsid w:val="00A15C4D"/>
    <w:rsid w:val="00A17677"/>
    <w:rsid w:val="00A359CF"/>
    <w:rsid w:val="00A44273"/>
    <w:rsid w:val="00A70298"/>
    <w:rsid w:val="00A7524D"/>
    <w:rsid w:val="00A755D9"/>
    <w:rsid w:val="00A75973"/>
    <w:rsid w:val="00A761AB"/>
    <w:rsid w:val="00A804E3"/>
    <w:rsid w:val="00AB0854"/>
    <w:rsid w:val="00AB620B"/>
    <w:rsid w:val="00AC293E"/>
    <w:rsid w:val="00AC7F08"/>
    <w:rsid w:val="00AD1390"/>
    <w:rsid w:val="00AD25B6"/>
    <w:rsid w:val="00AE634B"/>
    <w:rsid w:val="00AF005C"/>
    <w:rsid w:val="00AF1F34"/>
    <w:rsid w:val="00AF506F"/>
    <w:rsid w:val="00B10B48"/>
    <w:rsid w:val="00B12093"/>
    <w:rsid w:val="00B30611"/>
    <w:rsid w:val="00B37C2E"/>
    <w:rsid w:val="00B4270A"/>
    <w:rsid w:val="00B428FB"/>
    <w:rsid w:val="00B62836"/>
    <w:rsid w:val="00B62B32"/>
    <w:rsid w:val="00B63B25"/>
    <w:rsid w:val="00B778E9"/>
    <w:rsid w:val="00B77F54"/>
    <w:rsid w:val="00B8055C"/>
    <w:rsid w:val="00B95626"/>
    <w:rsid w:val="00BA0C5C"/>
    <w:rsid w:val="00BA76E0"/>
    <w:rsid w:val="00BC0829"/>
    <w:rsid w:val="00BC27F7"/>
    <w:rsid w:val="00BC2890"/>
    <w:rsid w:val="00BD4680"/>
    <w:rsid w:val="00BD54CB"/>
    <w:rsid w:val="00BD78E1"/>
    <w:rsid w:val="00BE79AE"/>
    <w:rsid w:val="00BF1B1F"/>
    <w:rsid w:val="00BF67A3"/>
    <w:rsid w:val="00C04FB7"/>
    <w:rsid w:val="00C05771"/>
    <w:rsid w:val="00C059FF"/>
    <w:rsid w:val="00C14EC0"/>
    <w:rsid w:val="00C16D6B"/>
    <w:rsid w:val="00C21AE5"/>
    <w:rsid w:val="00C23690"/>
    <w:rsid w:val="00C27466"/>
    <w:rsid w:val="00C279A5"/>
    <w:rsid w:val="00C3093C"/>
    <w:rsid w:val="00C333BC"/>
    <w:rsid w:val="00C33E57"/>
    <w:rsid w:val="00C40146"/>
    <w:rsid w:val="00C46B57"/>
    <w:rsid w:val="00C576BB"/>
    <w:rsid w:val="00C64EFF"/>
    <w:rsid w:val="00C66F5E"/>
    <w:rsid w:val="00C67AB4"/>
    <w:rsid w:val="00C80DAB"/>
    <w:rsid w:val="00C86173"/>
    <w:rsid w:val="00C9015F"/>
    <w:rsid w:val="00CA2321"/>
    <w:rsid w:val="00CA6CA6"/>
    <w:rsid w:val="00CA7D28"/>
    <w:rsid w:val="00CB334E"/>
    <w:rsid w:val="00CB7D6A"/>
    <w:rsid w:val="00CC2FBB"/>
    <w:rsid w:val="00CC6617"/>
    <w:rsid w:val="00CD50EB"/>
    <w:rsid w:val="00CF5334"/>
    <w:rsid w:val="00D16E56"/>
    <w:rsid w:val="00D23718"/>
    <w:rsid w:val="00D3151B"/>
    <w:rsid w:val="00D44CCC"/>
    <w:rsid w:val="00D457E5"/>
    <w:rsid w:val="00D4691D"/>
    <w:rsid w:val="00D47185"/>
    <w:rsid w:val="00D51766"/>
    <w:rsid w:val="00D66AE3"/>
    <w:rsid w:val="00D71276"/>
    <w:rsid w:val="00D85277"/>
    <w:rsid w:val="00D93362"/>
    <w:rsid w:val="00D9547A"/>
    <w:rsid w:val="00DB26B7"/>
    <w:rsid w:val="00DB596C"/>
    <w:rsid w:val="00DB78EB"/>
    <w:rsid w:val="00DC014F"/>
    <w:rsid w:val="00DD1AC6"/>
    <w:rsid w:val="00DD3060"/>
    <w:rsid w:val="00DF1FC3"/>
    <w:rsid w:val="00DF2218"/>
    <w:rsid w:val="00DF7519"/>
    <w:rsid w:val="00DF7B9C"/>
    <w:rsid w:val="00E00C78"/>
    <w:rsid w:val="00E07DEC"/>
    <w:rsid w:val="00E10B30"/>
    <w:rsid w:val="00E11725"/>
    <w:rsid w:val="00E24145"/>
    <w:rsid w:val="00E24469"/>
    <w:rsid w:val="00E3443F"/>
    <w:rsid w:val="00E43BF8"/>
    <w:rsid w:val="00E4659A"/>
    <w:rsid w:val="00E526B1"/>
    <w:rsid w:val="00E52A86"/>
    <w:rsid w:val="00E53B81"/>
    <w:rsid w:val="00E643BF"/>
    <w:rsid w:val="00E6499A"/>
    <w:rsid w:val="00E64FB5"/>
    <w:rsid w:val="00E661DE"/>
    <w:rsid w:val="00E76054"/>
    <w:rsid w:val="00E77CAC"/>
    <w:rsid w:val="00E83B7E"/>
    <w:rsid w:val="00EB2A30"/>
    <w:rsid w:val="00EC2AD5"/>
    <w:rsid w:val="00ED0A16"/>
    <w:rsid w:val="00ED5DF6"/>
    <w:rsid w:val="00EE46C1"/>
    <w:rsid w:val="00EE711A"/>
    <w:rsid w:val="00EF75F9"/>
    <w:rsid w:val="00F06124"/>
    <w:rsid w:val="00F10308"/>
    <w:rsid w:val="00F12340"/>
    <w:rsid w:val="00F1496E"/>
    <w:rsid w:val="00F20BCA"/>
    <w:rsid w:val="00F21F69"/>
    <w:rsid w:val="00F242FB"/>
    <w:rsid w:val="00F256EC"/>
    <w:rsid w:val="00F30380"/>
    <w:rsid w:val="00F4150F"/>
    <w:rsid w:val="00F42905"/>
    <w:rsid w:val="00F43230"/>
    <w:rsid w:val="00F442E0"/>
    <w:rsid w:val="00F4541C"/>
    <w:rsid w:val="00F51DB3"/>
    <w:rsid w:val="00F52A3C"/>
    <w:rsid w:val="00F53002"/>
    <w:rsid w:val="00F57246"/>
    <w:rsid w:val="00F64DDF"/>
    <w:rsid w:val="00F66C66"/>
    <w:rsid w:val="00F73248"/>
    <w:rsid w:val="00F92E81"/>
    <w:rsid w:val="00F95233"/>
    <w:rsid w:val="00FB5816"/>
    <w:rsid w:val="00FB7A8C"/>
    <w:rsid w:val="00FC0850"/>
    <w:rsid w:val="00FC1ACD"/>
    <w:rsid w:val="00FC66A5"/>
    <w:rsid w:val="00FC694A"/>
    <w:rsid w:val="00FD05CB"/>
    <w:rsid w:val="00FD6748"/>
    <w:rsid w:val="00FE0CCD"/>
    <w:rsid w:val="00FE3C3A"/>
    <w:rsid w:val="00FE4F86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015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9fyld">
    <w:name w:val="d9fyld"/>
    <w:basedOn w:val="a0"/>
    <w:rsid w:val="0055799B"/>
  </w:style>
  <w:style w:type="character" w:customStyle="1" w:styleId="hgkelc">
    <w:name w:val="hgkelc"/>
    <w:basedOn w:val="a0"/>
    <w:rsid w:val="0055799B"/>
  </w:style>
  <w:style w:type="character" w:customStyle="1" w:styleId="cskcde">
    <w:name w:val="cskcde"/>
    <w:basedOn w:val="a0"/>
    <w:rsid w:val="005E1CF7"/>
  </w:style>
  <w:style w:type="character" w:styleId="ad">
    <w:name w:val="annotation reference"/>
    <w:basedOn w:val="a0"/>
    <w:uiPriority w:val="99"/>
    <w:semiHidden/>
    <w:unhideWhenUsed/>
    <w:rsid w:val="00CC2F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2F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2FB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2F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2FB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F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015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9fyld">
    <w:name w:val="d9fyld"/>
    <w:basedOn w:val="a0"/>
    <w:rsid w:val="0055799B"/>
  </w:style>
  <w:style w:type="character" w:customStyle="1" w:styleId="hgkelc">
    <w:name w:val="hgkelc"/>
    <w:basedOn w:val="a0"/>
    <w:rsid w:val="0055799B"/>
  </w:style>
  <w:style w:type="character" w:customStyle="1" w:styleId="cskcde">
    <w:name w:val="cskcde"/>
    <w:basedOn w:val="a0"/>
    <w:rsid w:val="005E1CF7"/>
  </w:style>
  <w:style w:type="character" w:styleId="ad">
    <w:name w:val="annotation reference"/>
    <w:basedOn w:val="a0"/>
    <w:uiPriority w:val="99"/>
    <w:semiHidden/>
    <w:unhideWhenUsed/>
    <w:rsid w:val="00CC2F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2F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2FB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2F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2FB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F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6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umorp</cp:lastModifiedBy>
  <cp:revision>22</cp:revision>
  <dcterms:created xsi:type="dcterms:W3CDTF">2024-02-28T09:11:00Z</dcterms:created>
  <dcterms:modified xsi:type="dcterms:W3CDTF">2024-05-30T05:14:00Z</dcterms:modified>
</cp:coreProperties>
</file>