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25316" w14:textId="77777777" w:rsidR="00691277" w:rsidRPr="00BE219C" w:rsidRDefault="004B4BE5">
      <w:pPr>
        <w:pStyle w:val="af0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BE219C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14:paraId="731A567F" w14:textId="77777777" w:rsidR="00691277" w:rsidRPr="00BE219C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14:paraId="2D9A7D16" w14:textId="5F615BEA" w:rsidR="00691277" w:rsidRPr="00BE219C" w:rsidRDefault="004B4BE5" w:rsidP="00BE219C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E219C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BE219C">
        <w:rPr>
          <w:rFonts w:ascii="Raleway" w:hAnsi="Raleway" w:cs="Times New Roman"/>
          <w:sz w:val="22"/>
          <w:szCs w:val="22"/>
        </w:rPr>
        <w:t xml:space="preserve"> </w:t>
      </w:r>
      <w:r w:rsidRPr="00BE219C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14:paraId="1ABD6DCA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029AC15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09BB8955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01"/>
        <w:gridCol w:w="1605"/>
        <w:gridCol w:w="490"/>
        <w:gridCol w:w="342"/>
      </w:tblGrid>
      <w:tr w:rsidR="00691277" w:rsidRPr="00BE219C" w14:paraId="455A5A9B" w14:textId="77777777" w:rsidTr="00BE219C">
        <w:tc>
          <w:tcPr>
            <w:tcW w:w="1868" w:type="dxa"/>
            <w:gridSpan w:val="2"/>
          </w:tcPr>
          <w:p w14:paraId="7A904456" w14:textId="77777777" w:rsidR="00691277" w:rsidRPr="00BE219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>УТВЕРЖДЕНО</w:t>
            </w:r>
          </w:p>
        </w:tc>
        <w:tc>
          <w:tcPr>
            <w:tcW w:w="2437" w:type="dxa"/>
            <w:gridSpan w:val="3"/>
          </w:tcPr>
          <w:p w14:paraId="0B9A9BDE" w14:textId="77777777" w:rsidR="00691277" w:rsidRPr="00BE219C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691277" w:rsidRPr="00BE219C" w14:paraId="209C9093" w14:textId="77777777" w:rsidTr="00BE219C">
        <w:tc>
          <w:tcPr>
            <w:tcW w:w="4305" w:type="dxa"/>
            <w:gridSpan w:val="5"/>
            <w:tcBorders>
              <w:bottom w:val="single" w:sz="4" w:space="0" w:color="auto"/>
            </w:tcBorders>
          </w:tcPr>
          <w:p w14:paraId="3652C6AC" w14:textId="77777777" w:rsidR="00691277" w:rsidRPr="00BE219C" w:rsidRDefault="004B4BE5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 xml:space="preserve">на заседании Высшей школы интеллектуальных систем и </w:t>
            </w:r>
            <w:proofErr w:type="spellStart"/>
            <w:r w:rsidRPr="00BE219C">
              <w:rPr>
                <w:rFonts w:ascii="Raleway" w:hAnsi="Raleway" w:cs="Times New Roman"/>
                <w:szCs w:val="24"/>
              </w:rPr>
              <w:t>кибертехнологий</w:t>
            </w:r>
            <w:proofErr w:type="spellEnd"/>
          </w:p>
        </w:tc>
      </w:tr>
      <w:tr w:rsidR="00691277" w:rsidRPr="00BE219C" w14:paraId="4100FBC3" w14:textId="77777777" w:rsidTr="00BE219C">
        <w:tc>
          <w:tcPr>
            <w:tcW w:w="4305" w:type="dxa"/>
            <w:gridSpan w:val="5"/>
            <w:tcBorders>
              <w:top w:val="single" w:sz="4" w:space="0" w:color="auto"/>
            </w:tcBorders>
          </w:tcPr>
          <w:p w14:paraId="316313F2" w14:textId="77777777" w:rsidR="00691277" w:rsidRPr="00BE219C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</w:rPr>
            </w:pPr>
          </w:p>
        </w:tc>
      </w:tr>
      <w:tr w:rsidR="00691277" w:rsidRPr="00BE219C" w14:paraId="1709BAE9" w14:textId="77777777" w:rsidTr="00BE219C">
        <w:tc>
          <w:tcPr>
            <w:tcW w:w="1667" w:type="dxa"/>
          </w:tcPr>
          <w:p w14:paraId="5DC7414D" w14:textId="77777777" w:rsidR="00691277" w:rsidRPr="00BE219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 xml:space="preserve">Протокол </w:t>
            </w:r>
            <w:proofErr w:type="gramStart"/>
            <w:r w:rsidRPr="00BE219C">
              <w:rPr>
                <w:rFonts w:ascii="Raleway" w:hAnsi="Raleway" w:cs="Times New Roman"/>
                <w:szCs w:val="24"/>
              </w:rPr>
              <w:t>от</w:t>
            </w:r>
            <w:proofErr w:type="gramEnd"/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0212288" w14:textId="77777777" w:rsidR="00691277" w:rsidRPr="00BE219C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>06.09.2024 г.</w:t>
            </w:r>
          </w:p>
        </w:tc>
        <w:tc>
          <w:tcPr>
            <w:tcW w:w="490" w:type="dxa"/>
            <w:shd w:val="clear" w:color="auto" w:fill="auto"/>
          </w:tcPr>
          <w:p w14:paraId="52368309" w14:textId="77777777" w:rsidR="00691277" w:rsidRPr="00BE219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>№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</w:tcPr>
          <w:p w14:paraId="104DE2FD" w14:textId="77777777" w:rsidR="00691277" w:rsidRPr="00BE219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>2</w:t>
            </w:r>
          </w:p>
        </w:tc>
      </w:tr>
    </w:tbl>
    <w:p w14:paraId="6B543C8E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19A41178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463EE210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57365DD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6717B842" w14:textId="77777777" w:rsidR="00691277" w:rsidRPr="00BE219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BE219C">
        <w:rPr>
          <w:rFonts w:ascii="Raleway" w:hAnsi="Raleway" w:cs="Times New Roman"/>
          <w:szCs w:val="24"/>
        </w:rPr>
        <w:t xml:space="preserve">ОЦЕНОЧНЫЕ МАТЕРИАЛЫ </w:t>
      </w:r>
    </w:p>
    <w:p w14:paraId="1404A840" w14:textId="77777777" w:rsidR="00691277" w:rsidRPr="00BE219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BE219C">
        <w:rPr>
          <w:rFonts w:ascii="Raleway" w:hAnsi="Raleway" w:cs="Times New Roman"/>
          <w:szCs w:val="24"/>
        </w:rPr>
        <w:t xml:space="preserve">(фонд оценочных средств) </w:t>
      </w:r>
    </w:p>
    <w:p w14:paraId="11B764C9" w14:textId="77777777" w:rsidR="00691277" w:rsidRPr="00BE219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BE219C">
        <w:rPr>
          <w:rFonts w:ascii="Raleway" w:hAnsi="Raleway" w:cs="Times New Roman"/>
          <w:szCs w:val="24"/>
        </w:rPr>
        <w:t xml:space="preserve">для проведения промежуточной аттестации по дисциплине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BE219C" w14:paraId="41E78290" w14:textId="77777777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23C13" w14:textId="08DBAD61" w:rsidR="00691277" w:rsidRPr="00BE219C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BE219C">
              <w:rPr>
                <w:rFonts w:ascii="Raleway" w:hAnsi="Raleway" w:cs="Times New Roman"/>
                <w:b/>
              </w:rPr>
              <w:t>«</w:t>
            </w:r>
            <w:r w:rsidR="006935E5" w:rsidRPr="00BE219C">
              <w:rPr>
                <w:rFonts w:ascii="Raleway" w:hAnsi="Raleway" w:cs="Times New Roman"/>
                <w:b/>
              </w:rPr>
              <w:t>П</w:t>
            </w:r>
            <w:r w:rsidR="006935E5" w:rsidRPr="00BE219C">
              <w:rPr>
                <w:rFonts w:ascii="Raleway" w:hAnsi="Raleway" w:cs="Times New Roman"/>
                <w:b/>
                <w:color w:val="000000"/>
                <w:szCs w:val="24"/>
              </w:rPr>
              <w:t>роектирование нейронной сети</w:t>
            </w:r>
            <w:r w:rsidRPr="00BE219C">
              <w:rPr>
                <w:rFonts w:ascii="Raleway" w:hAnsi="Raleway" w:cs="Times New Roman"/>
                <w:b/>
              </w:rPr>
              <w:t>»</w:t>
            </w:r>
          </w:p>
        </w:tc>
      </w:tr>
    </w:tbl>
    <w:p w14:paraId="6988AA19" w14:textId="77777777" w:rsidR="00691277" w:rsidRPr="00BE219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BE219C">
        <w:rPr>
          <w:rFonts w:ascii="Raleway" w:hAnsi="Raleway" w:cs="Times New Roman"/>
          <w:sz w:val="18"/>
          <w:szCs w:val="18"/>
        </w:rPr>
        <w:t>наименование дисциплины</w:t>
      </w:r>
    </w:p>
    <w:p w14:paraId="3AF26E7A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BE219C" w14:paraId="31432722" w14:textId="77777777">
        <w:trPr>
          <w:trHeight w:val="242"/>
        </w:trPr>
        <w:tc>
          <w:tcPr>
            <w:tcW w:w="7508" w:type="dxa"/>
          </w:tcPr>
          <w:p w14:paraId="01851FA8" w14:textId="77777777" w:rsidR="00691277" w:rsidRPr="00BE219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BE219C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</w:t>
            </w:r>
            <w:bookmarkStart w:id="0" w:name="_GoBack"/>
            <w:bookmarkEnd w:id="0"/>
            <w:r w:rsidRPr="00BE219C">
              <w:rPr>
                <w:rFonts w:ascii="Raleway" w:hAnsi="Raleway" w:cs="Times New Roman"/>
                <w:sz w:val="22"/>
                <w:szCs w:val="24"/>
              </w:rPr>
              <w:t>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6B1C21A2" w14:textId="77777777" w:rsidR="00691277" w:rsidRPr="00BE219C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4"/>
              </w:rPr>
            </w:pPr>
            <w:proofErr w:type="spellStart"/>
            <w:r w:rsidRPr="00BE219C">
              <w:rPr>
                <w:rFonts w:ascii="Raleway" w:hAnsi="Raleway"/>
                <w:b/>
                <w:sz w:val="22"/>
              </w:rPr>
              <w:t>бакалавриата</w:t>
            </w:r>
            <w:proofErr w:type="spellEnd"/>
          </w:p>
        </w:tc>
      </w:tr>
      <w:tr w:rsidR="00691277" w:rsidRPr="00BE219C" w14:paraId="74E7340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859539" w14:textId="77777777" w:rsidR="00BE219C" w:rsidRDefault="00BE219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4"/>
              </w:rPr>
            </w:pPr>
          </w:p>
          <w:p w14:paraId="78411C4A" w14:textId="2892EA7E" w:rsidR="00691277" w:rsidRPr="00BE219C" w:rsidRDefault="00CA1AE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14:paraId="64C3AECE" w14:textId="77777777" w:rsidR="00691277" w:rsidRPr="00BE219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BE219C">
        <w:rPr>
          <w:rFonts w:ascii="Raleway" w:hAnsi="Raleway" w:cs="Times New Roman"/>
          <w:szCs w:val="24"/>
        </w:rPr>
        <w:t>наименование образовательной программы</w:t>
      </w:r>
    </w:p>
    <w:p w14:paraId="421612F1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  <w:highlight w:val="yellow"/>
        </w:rPr>
      </w:pPr>
    </w:p>
    <w:tbl>
      <w:tblPr>
        <w:tblStyle w:val="af5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BE219C" w14:paraId="5B75DEC9" w14:textId="77777777">
        <w:tc>
          <w:tcPr>
            <w:tcW w:w="9923" w:type="dxa"/>
            <w:tcBorders>
              <w:bottom w:val="single" w:sz="4" w:space="0" w:color="auto"/>
            </w:tcBorders>
          </w:tcPr>
          <w:p w14:paraId="63E175ED" w14:textId="6D775C83" w:rsidR="00691277" w:rsidRPr="00BE219C" w:rsidRDefault="00CA1AE9" w:rsidP="00BE219C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691277" w:rsidRPr="00BE219C" w14:paraId="537AF387" w14:textId="77777777">
        <w:tc>
          <w:tcPr>
            <w:tcW w:w="9923" w:type="dxa"/>
            <w:tcBorders>
              <w:top w:val="single" w:sz="4" w:space="0" w:color="auto"/>
            </w:tcBorders>
          </w:tcPr>
          <w:p w14:paraId="53F0AF1E" w14:textId="77777777" w:rsidR="00691277" w:rsidRPr="00BE219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14:paraId="2EDD75E2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010031E7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F871360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7BFF4D5F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5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BE219C" w14:paraId="502DD295" w14:textId="77777777">
        <w:tc>
          <w:tcPr>
            <w:tcW w:w="1701" w:type="dxa"/>
          </w:tcPr>
          <w:p w14:paraId="0C4838DD" w14:textId="77777777" w:rsidR="00691277" w:rsidRPr="00BE219C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49BA39CC" w14:textId="0A24710A" w:rsidR="00691277" w:rsidRPr="00BE219C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Cs w:val="24"/>
              </w:rPr>
              <w:t>Глухова Людмила Владимировна</w:t>
            </w:r>
            <w:r w:rsidR="004B4BE5" w:rsidRPr="00BE219C">
              <w:rPr>
                <w:rFonts w:ascii="Raleway" w:hAnsi="Raleway" w:cs="Times New Roman"/>
                <w:szCs w:val="24"/>
              </w:rPr>
              <w:t xml:space="preserve">, </w:t>
            </w:r>
            <w:r w:rsidRPr="00BE219C">
              <w:rPr>
                <w:rFonts w:ascii="Raleway" w:eastAsia="Times New Roman" w:hAnsi="Raleway" w:cs="Times New Roman"/>
                <w:szCs w:val="24"/>
              </w:rPr>
              <w:t>д.э.н., профессор</w:t>
            </w:r>
            <w:r w:rsidR="004B4BE5" w:rsidRPr="00BE219C">
              <w:rPr>
                <w:rFonts w:ascii="Raleway" w:hAnsi="Raleway" w:cs="Times New Roman"/>
                <w:szCs w:val="24"/>
              </w:rPr>
              <w:t xml:space="preserve">, Высшая школа интеллектуальных систем и </w:t>
            </w:r>
            <w:proofErr w:type="spellStart"/>
            <w:r w:rsidR="004B4BE5" w:rsidRPr="00BE219C">
              <w:rPr>
                <w:rFonts w:ascii="Raleway" w:hAnsi="Raleway" w:cs="Times New Roman"/>
                <w:szCs w:val="24"/>
              </w:rPr>
              <w:t>кибертехнологий</w:t>
            </w:r>
            <w:proofErr w:type="spellEnd"/>
          </w:p>
          <w:p w14:paraId="084813D7" w14:textId="3ECB8CBA" w:rsidR="00691277" w:rsidRPr="00BE219C" w:rsidRDefault="003A10B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proofErr w:type="spellStart"/>
            <w:r w:rsidRPr="00BE219C">
              <w:rPr>
                <w:rFonts w:ascii="Raleway" w:hAnsi="Raleway" w:cs="Times New Roman"/>
                <w:szCs w:val="24"/>
              </w:rPr>
              <w:t>Сыротюк</w:t>
            </w:r>
            <w:proofErr w:type="spellEnd"/>
            <w:r w:rsidRPr="00BE219C">
              <w:rPr>
                <w:rFonts w:ascii="Raleway" w:hAnsi="Raleway" w:cs="Times New Roman"/>
                <w:szCs w:val="24"/>
              </w:rPr>
              <w:t xml:space="preserve"> Светлана Дмитриевна</w:t>
            </w:r>
            <w:r w:rsidR="004B4BE5" w:rsidRPr="00BE219C">
              <w:rPr>
                <w:rFonts w:ascii="Raleway" w:hAnsi="Raleway" w:cs="Times New Roman"/>
                <w:szCs w:val="24"/>
              </w:rPr>
              <w:t xml:space="preserve">, </w:t>
            </w:r>
            <w:proofErr w:type="spellStart"/>
            <w:r w:rsidRPr="00BE219C">
              <w:rPr>
                <w:rFonts w:ascii="Raleway" w:eastAsia="Times New Roman" w:hAnsi="Raleway" w:cs="Times New Roman"/>
                <w:szCs w:val="24"/>
              </w:rPr>
              <w:t>к.п.н</w:t>
            </w:r>
            <w:proofErr w:type="spellEnd"/>
            <w:r w:rsidRPr="00BE219C">
              <w:rPr>
                <w:rFonts w:ascii="Raleway" w:eastAsia="Times New Roman" w:hAnsi="Raleway" w:cs="Times New Roman"/>
                <w:szCs w:val="24"/>
              </w:rPr>
              <w:t>., доцент</w:t>
            </w:r>
            <w:r w:rsidR="004B4BE5" w:rsidRPr="00BE219C">
              <w:rPr>
                <w:rFonts w:ascii="Raleway" w:hAnsi="Raleway" w:cs="Times New Roman"/>
                <w:szCs w:val="24"/>
              </w:rPr>
              <w:t xml:space="preserve">, Высшая школа интеллектуальных систем и </w:t>
            </w:r>
            <w:proofErr w:type="spellStart"/>
            <w:r w:rsidR="004B4BE5" w:rsidRPr="00BE219C">
              <w:rPr>
                <w:rFonts w:ascii="Raleway" w:hAnsi="Raleway" w:cs="Times New Roman"/>
                <w:szCs w:val="24"/>
              </w:rPr>
              <w:t>кибертехнологий</w:t>
            </w:r>
            <w:proofErr w:type="spellEnd"/>
          </w:p>
        </w:tc>
      </w:tr>
      <w:tr w:rsidR="00691277" w:rsidRPr="00BE219C" w14:paraId="1A972D58" w14:textId="77777777">
        <w:trPr>
          <w:trHeight w:val="400"/>
        </w:trPr>
        <w:tc>
          <w:tcPr>
            <w:tcW w:w="1701" w:type="dxa"/>
          </w:tcPr>
          <w:p w14:paraId="08F46FCE" w14:textId="77777777" w:rsidR="00691277" w:rsidRPr="00BE219C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2471E4DD" w14:textId="77777777" w:rsidR="00691277" w:rsidRPr="00BE219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BE219C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14:paraId="4065C083" w14:textId="77777777" w:rsidR="00691277" w:rsidRPr="00BE219C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14:paraId="34B354F2" w14:textId="77777777" w:rsidR="00691277" w:rsidRPr="00BE219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5ECEA8CB" w14:textId="77777777" w:rsidR="00691277" w:rsidRPr="00BE219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392E6EA1" w14:textId="77777777" w:rsidR="00691277" w:rsidRPr="00BE219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4556EC22" w14:textId="77777777" w:rsidR="00691277" w:rsidRPr="00BE219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32AD9F6E" w14:textId="77777777" w:rsidR="00691277" w:rsidRPr="00BE219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49CA18F3" w14:textId="77777777" w:rsidR="00691277" w:rsidRPr="00BE219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692C01E2" w14:textId="77777777" w:rsidR="00691277" w:rsidRPr="00BE219C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14:paraId="5851329C" w14:textId="77777777" w:rsidR="00691277" w:rsidRPr="00BE219C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14:paraId="3E0F8003" w14:textId="77777777" w:rsidR="00691277" w:rsidRPr="00BE219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BE219C">
        <w:rPr>
          <w:rFonts w:ascii="Raleway" w:hAnsi="Raleway" w:cs="Times New Roman"/>
          <w:szCs w:val="24"/>
        </w:rPr>
        <w:t>Тольятти</w:t>
      </w:r>
    </w:p>
    <w:p w14:paraId="73AEB7CC" w14:textId="77777777" w:rsidR="00691277" w:rsidRPr="00BE219C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BE219C">
        <w:rPr>
          <w:rFonts w:ascii="Raleway" w:hAnsi="Raleway" w:cs="Times New Roman"/>
          <w:szCs w:val="24"/>
        </w:rPr>
        <w:t xml:space="preserve"> 2024</w:t>
      </w:r>
    </w:p>
    <w:p w14:paraId="10CDFC9B" w14:textId="77777777" w:rsidR="00691277" w:rsidRPr="001802F1" w:rsidRDefault="004B4BE5" w:rsidP="00551CE0">
      <w:pPr>
        <w:ind w:firstLine="851"/>
        <w:rPr>
          <w:rFonts w:ascii="Raleway" w:hAnsi="Raleway" w:cs="Times New Roman"/>
          <w:b/>
          <w:sz w:val="22"/>
          <w:szCs w:val="24"/>
        </w:rPr>
      </w:pPr>
      <w:r w:rsidRPr="00BE219C">
        <w:rPr>
          <w:rFonts w:ascii="Raleway" w:hAnsi="Raleway" w:cs="Times New Roman"/>
          <w:b/>
          <w:szCs w:val="24"/>
        </w:rPr>
        <w:br w:type="page"/>
      </w:r>
      <w:r w:rsidRPr="001802F1">
        <w:rPr>
          <w:rFonts w:ascii="Raleway" w:hAnsi="Raleway" w:cs="Times New Roman"/>
          <w:b/>
          <w:sz w:val="22"/>
          <w:szCs w:val="24"/>
        </w:rPr>
        <w:lastRenderedPageBreak/>
        <w:t>1. Паспорт фонда оценочных средств (далее – ФОС)</w:t>
      </w:r>
    </w:p>
    <w:p w14:paraId="16CAD312" w14:textId="77777777" w:rsidR="00691277" w:rsidRPr="001802F1" w:rsidRDefault="004B4BE5" w:rsidP="00551CE0">
      <w:pPr>
        <w:widowControl w:val="0"/>
        <w:spacing w:after="120" w:line="240" w:lineRule="auto"/>
        <w:ind w:firstLine="851"/>
        <w:rPr>
          <w:rFonts w:ascii="Raleway" w:hAnsi="Raleway" w:cs="Times New Roman"/>
          <w:b/>
          <w:bCs/>
          <w:color w:val="000000"/>
          <w:sz w:val="22"/>
          <w:szCs w:val="24"/>
          <w:lang w:eastAsia="en-US"/>
        </w:rPr>
      </w:pPr>
      <w:r w:rsidRPr="001802F1">
        <w:rPr>
          <w:rFonts w:ascii="Raleway" w:hAnsi="Raleway" w:cs="Times New Roman"/>
          <w:b/>
          <w:sz w:val="22"/>
          <w:szCs w:val="24"/>
        </w:rPr>
        <w:t xml:space="preserve">1.1. Планируемые результаты </w:t>
      </w:r>
      <w:proofErr w:type="gramStart"/>
      <w:r w:rsidRPr="001802F1">
        <w:rPr>
          <w:rFonts w:ascii="Raleway" w:hAnsi="Raleway" w:cs="Times New Roman"/>
          <w:b/>
          <w:bCs/>
          <w:color w:val="000000"/>
          <w:sz w:val="22"/>
          <w:szCs w:val="24"/>
          <w:lang w:eastAsia="en-US"/>
        </w:rPr>
        <w:t>обучения по дисциплине</w:t>
      </w:r>
      <w:proofErr w:type="gramEnd"/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599"/>
        <w:gridCol w:w="3306"/>
        <w:gridCol w:w="5232"/>
      </w:tblGrid>
      <w:tr w:rsidR="00551CE0" w:rsidRPr="00BE219C" w14:paraId="664B531D" w14:textId="77777777" w:rsidTr="00551CE0">
        <w:tc>
          <w:tcPr>
            <w:tcW w:w="1473" w:type="dxa"/>
            <w:shd w:val="clear" w:color="auto" w:fill="F2F2F2" w:themeFill="background1" w:themeFillShade="F2"/>
            <w:vAlign w:val="center"/>
          </w:tcPr>
          <w:p w14:paraId="7E1020F1" w14:textId="77777777" w:rsidR="00551CE0" w:rsidRPr="00C07CEA" w:rsidRDefault="00551CE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hAnsi="Raleway" w:cs="Times New Roman"/>
                <w:sz w:val="22"/>
                <w:szCs w:val="20"/>
              </w:rPr>
              <w:t>Код компетенции</w:t>
            </w:r>
          </w:p>
        </w:tc>
        <w:tc>
          <w:tcPr>
            <w:tcW w:w="3313" w:type="dxa"/>
            <w:shd w:val="clear" w:color="auto" w:fill="F2F2F2" w:themeFill="background1" w:themeFillShade="F2"/>
            <w:vAlign w:val="center"/>
          </w:tcPr>
          <w:p w14:paraId="4BCCC1B9" w14:textId="77777777" w:rsidR="00551CE0" w:rsidRPr="00C07CEA" w:rsidRDefault="00551CE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hAnsi="Raleway" w:cs="Times New Roman"/>
                <w:sz w:val="22"/>
                <w:szCs w:val="20"/>
              </w:rPr>
              <w:t>Наименование компетенции</w:t>
            </w:r>
          </w:p>
        </w:tc>
        <w:tc>
          <w:tcPr>
            <w:tcW w:w="5245" w:type="dxa"/>
            <w:shd w:val="clear" w:color="auto" w:fill="F2F2F2" w:themeFill="background1" w:themeFillShade="F2"/>
            <w:vAlign w:val="center"/>
          </w:tcPr>
          <w:p w14:paraId="0930BFEF" w14:textId="77777777" w:rsidR="00551CE0" w:rsidRPr="00C07CEA" w:rsidRDefault="00551CE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hAnsi="Raleway" w:cs="Times New Roman"/>
                <w:sz w:val="22"/>
                <w:szCs w:val="20"/>
              </w:rPr>
              <w:t>Код и наименование индикаторов достижения компетенции</w:t>
            </w:r>
          </w:p>
        </w:tc>
      </w:tr>
      <w:tr w:rsidR="00551CE0" w:rsidRPr="00BE219C" w14:paraId="32C2DBF8" w14:textId="77777777" w:rsidTr="00551CE0">
        <w:tc>
          <w:tcPr>
            <w:tcW w:w="1473" w:type="dxa"/>
          </w:tcPr>
          <w:p w14:paraId="72C076D1" w14:textId="138D86CB" w:rsidR="00551CE0" w:rsidRPr="00C07CEA" w:rsidRDefault="00551CE0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УК-6</w:t>
            </w:r>
          </w:p>
        </w:tc>
        <w:tc>
          <w:tcPr>
            <w:tcW w:w="3313" w:type="dxa"/>
          </w:tcPr>
          <w:p w14:paraId="5C9B36B8" w14:textId="095CAA6F" w:rsidR="00551CE0" w:rsidRPr="00C07CEA" w:rsidRDefault="00551CE0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proofErr w:type="gramStart"/>
            <w:r w:rsidRPr="00C07CEA">
              <w:rPr>
                <w:rFonts w:ascii="Raleway" w:eastAsia="Calibri" w:hAnsi="Raleway"/>
                <w:bCs/>
                <w:sz w:val="22"/>
                <w:szCs w:val="20"/>
                <w:lang w:eastAsia="en-US"/>
              </w:rPr>
              <w:t>Способен</w:t>
            </w:r>
            <w:proofErr w:type="gramEnd"/>
            <w:r w:rsidRPr="00C07CEA">
              <w:rPr>
                <w:rFonts w:ascii="Raleway" w:eastAsia="Calibri" w:hAnsi="Raleway"/>
                <w:bCs/>
                <w:sz w:val="22"/>
                <w:szCs w:val="20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245" w:type="dxa"/>
          </w:tcPr>
          <w:p w14:paraId="107FBD1A" w14:textId="6F6C11C9" w:rsidR="00551CE0" w:rsidRPr="00C07CEA" w:rsidRDefault="00551CE0" w:rsidP="006935E5">
            <w:pPr>
              <w:pStyle w:val="Default"/>
              <w:jc w:val="both"/>
              <w:rPr>
                <w:rFonts w:ascii="Raleway" w:hAnsi="Raleway"/>
                <w:sz w:val="22"/>
                <w:szCs w:val="20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ИУК-6.1. Определяет приоритет</w:t>
            </w:r>
            <w:r w:rsidR="00FA3D33" w:rsidRPr="00C07CEA">
              <w:rPr>
                <w:rFonts w:ascii="Raleway" w:hAnsi="Raleway"/>
                <w:sz w:val="22"/>
                <w:szCs w:val="20"/>
              </w:rPr>
              <w:t>ы</w:t>
            </w:r>
            <w:r w:rsidRPr="00C07CEA">
              <w:rPr>
                <w:rFonts w:ascii="Raleway" w:hAnsi="Raleway"/>
                <w:sz w:val="22"/>
                <w:szCs w:val="20"/>
              </w:rPr>
              <w:t xml:space="preserve"> собственной деятельности, личностного развития, образовательного и профессионального роста;</w:t>
            </w:r>
          </w:p>
          <w:p w14:paraId="0F865A80" w14:textId="77777777" w:rsidR="00551CE0" w:rsidRPr="00C07CEA" w:rsidRDefault="00551CE0" w:rsidP="006935E5">
            <w:pPr>
              <w:pStyle w:val="Default"/>
              <w:jc w:val="both"/>
              <w:rPr>
                <w:rFonts w:ascii="Raleway" w:hAnsi="Raleway"/>
                <w:sz w:val="22"/>
                <w:szCs w:val="20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подбирает способы решения и средства развития, в том числе в цифровой среде</w:t>
            </w:r>
          </w:p>
          <w:p w14:paraId="2A83EFFB" w14:textId="304AA1FD" w:rsidR="00551CE0" w:rsidRPr="00C07CEA" w:rsidRDefault="00551CE0" w:rsidP="006935E5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14:paraId="286D31C9" w14:textId="77777777" w:rsidR="00691277" w:rsidRPr="00BE219C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14:paraId="001BB946" w14:textId="77777777" w:rsidR="00691277" w:rsidRPr="00BE219C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BE219C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BE219C">
        <w:rPr>
          <w:rFonts w:ascii="Raleway" w:hAnsi="Raleway"/>
          <w:sz w:val="22"/>
          <w:szCs w:val="22"/>
        </w:rPr>
        <w:t>обучающийся</w:t>
      </w:r>
      <w:proofErr w:type="gramEnd"/>
      <w:r w:rsidRPr="00BE219C">
        <w:rPr>
          <w:rFonts w:ascii="Raleway" w:hAnsi="Raleway"/>
          <w:sz w:val="22"/>
          <w:szCs w:val="22"/>
        </w:rPr>
        <w:t xml:space="preserve"> должен:</w:t>
      </w:r>
    </w:p>
    <w:p w14:paraId="429F7052" w14:textId="009BB173" w:rsidR="00691277" w:rsidRPr="00BE219C" w:rsidRDefault="004B4BE5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color w:val="000000"/>
          <w:sz w:val="22"/>
          <w:szCs w:val="22"/>
        </w:rPr>
      </w:pPr>
      <w:r w:rsidRPr="00BE219C">
        <w:rPr>
          <w:rFonts w:ascii="Raleway" w:hAnsi="Raleway"/>
          <w:b/>
          <w:sz w:val="22"/>
          <w:szCs w:val="22"/>
        </w:rPr>
        <w:t xml:space="preserve">владеть навыками: </w:t>
      </w:r>
      <w:r w:rsidR="006935E5" w:rsidRPr="00BE219C">
        <w:rPr>
          <w:rFonts w:ascii="Raleway" w:hAnsi="Raleway"/>
          <w:sz w:val="22"/>
          <w:szCs w:val="22"/>
        </w:rPr>
        <w:t>моделирования нейронных сетей, в системе MATLAB.</w:t>
      </w:r>
    </w:p>
    <w:p w14:paraId="1A3FCD8E" w14:textId="1CBD73EA" w:rsidR="006935E5" w:rsidRPr="00BE219C" w:rsidRDefault="004B4BE5" w:rsidP="003A10B9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sz w:val="22"/>
          <w:szCs w:val="22"/>
        </w:rPr>
      </w:pPr>
      <w:r w:rsidRPr="00BE219C">
        <w:rPr>
          <w:rFonts w:ascii="Raleway" w:hAnsi="Raleway"/>
          <w:b/>
          <w:sz w:val="22"/>
          <w:szCs w:val="22"/>
        </w:rPr>
        <w:t>уметь:</w:t>
      </w:r>
      <w:r w:rsidRPr="00BE219C">
        <w:rPr>
          <w:rFonts w:ascii="Raleway" w:eastAsia="Calibri" w:hAnsi="Raleway"/>
          <w:sz w:val="22"/>
          <w:szCs w:val="22"/>
        </w:rPr>
        <w:t xml:space="preserve"> </w:t>
      </w:r>
      <w:r w:rsidR="006935E5" w:rsidRPr="00BE219C">
        <w:rPr>
          <w:rFonts w:ascii="Raleway" w:hAnsi="Raleway"/>
          <w:sz w:val="22"/>
          <w:szCs w:val="22"/>
        </w:rPr>
        <w:t xml:space="preserve">собирать, </w:t>
      </w:r>
      <w:proofErr w:type="gramStart"/>
      <w:r w:rsidR="006935E5" w:rsidRPr="00BE219C">
        <w:rPr>
          <w:rFonts w:ascii="Raleway" w:hAnsi="Raleway"/>
          <w:sz w:val="22"/>
          <w:szCs w:val="22"/>
        </w:rPr>
        <w:t>обрабатывать и анализировать</w:t>
      </w:r>
      <w:proofErr w:type="gramEnd"/>
      <w:r w:rsidR="006935E5" w:rsidRPr="00BE219C">
        <w:rPr>
          <w:rFonts w:ascii="Raleway" w:hAnsi="Raleway"/>
          <w:sz w:val="22"/>
          <w:szCs w:val="22"/>
        </w:rPr>
        <w:t xml:space="preserve"> данные для обучения нейронных сетей, включая знание методов предобработки данных;    работать с большими объёмами данных и базами данных; проектировать и обучать нейронные сети, включая выбор и настройку их архитектуры, а также обучение на различных наборах данных.</w:t>
      </w:r>
    </w:p>
    <w:p w14:paraId="438B6538" w14:textId="50A7A9A8" w:rsidR="00691277" w:rsidRPr="00BE219C" w:rsidRDefault="004B4BE5" w:rsidP="003A10B9">
      <w:pPr>
        <w:pStyle w:val="s16"/>
        <w:spacing w:before="0" w:beforeAutospacing="0" w:after="0" w:afterAutospacing="0"/>
        <w:ind w:firstLineChars="218" w:firstLine="481"/>
        <w:jc w:val="both"/>
        <w:rPr>
          <w:rFonts w:ascii="Raleway" w:hAnsi="Raleway"/>
          <w:sz w:val="22"/>
          <w:szCs w:val="22"/>
        </w:rPr>
      </w:pPr>
      <w:r w:rsidRPr="00BE219C">
        <w:rPr>
          <w:rFonts w:ascii="Raleway" w:hAnsi="Raleway"/>
          <w:b/>
          <w:sz w:val="22"/>
          <w:szCs w:val="22"/>
        </w:rPr>
        <w:t>знать:</w:t>
      </w:r>
      <w:r w:rsidRPr="00BE219C">
        <w:rPr>
          <w:rFonts w:ascii="Raleway" w:eastAsia="Calibri" w:hAnsi="Raleway"/>
          <w:bCs/>
          <w:sz w:val="22"/>
          <w:szCs w:val="22"/>
        </w:rPr>
        <w:t xml:space="preserve"> </w:t>
      </w:r>
      <w:bookmarkStart w:id="1" w:name="_Hlk190446369"/>
      <w:r w:rsidR="006935E5" w:rsidRPr="00BE219C">
        <w:rPr>
          <w:rFonts w:ascii="Raleway" w:hAnsi="Raleway"/>
          <w:sz w:val="22"/>
          <w:szCs w:val="22"/>
        </w:rPr>
        <w:t xml:space="preserve">основы машинного обучения и искусственного интеллекта, включая основные концепции, алгоритмы и методы, </w:t>
      </w:r>
      <w:bookmarkEnd w:id="1"/>
      <w:r w:rsidR="006935E5" w:rsidRPr="00BE219C">
        <w:rPr>
          <w:rFonts w:ascii="Raleway" w:hAnsi="Raleway"/>
          <w:sz w:val="22"/>
          <w:szCs w:val="22"/>
        </w:rPr>
        <w:t>принципы работы нейронных сетей, понятия: архитектура, функция активации, оптимизация и регуляризация.</w:t>
      </w:r>
    </w:p>
    <w:p w14:paraId="4E9E5838" w14:textId="77777777" w:rsidR="00691277" w:rsidRPr="00CA1AE9" w:rsidRDefault="00691277" w:rsidP="00551CE0">
      <w:pPr>
        <w:autoSpaceDE w:val="0"/>
        <w:autoSpaceDN w:val="0"/>
        <w:adjustRightInd w:val="0"/>
        <w:spacing w:after="0"/>
        <w:ind w:firstLine="0"/>
        <w:rPr>
          <w:rFonts w:ascii="Raleway" w:hAnsi="Raleway"/>
          <w:sz w:val="22"/>
          <w:szCs w:val="22"/>
        </w:rPr>
      </w:pPr>
    </w:p>
    <w:p w14:paraId="2BAB33C9" w14:textId="77777777" w:rsidR="00691277" w:rsidRPr="00BE219C" w:rsidRDefault="00691277">
      <w:pPr>
        <w:autoSpaceDE w:val="0"/>
        <w:autoSpaceDN w:val="0"/>
        <w:adjustRightInd w:val="0"/>
        <w:spacing w:after="0"/>
        <w:rPr>
          <w:rFonts w:ascii="Raleway" w:hAnsi="Raleway"/>
          <w:sz w:val="22"/>
          <w:szCs w:val="22"/>
        </w:rPr>
      </w:pPr>
    </w:p>
    <w:p w14:paraId="61EE7EE2" w14:textId="77777777" w:rsidR="00691277" w:rsidRPr="00BE219C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Cs w:val="24"/>
        </w:rPr>
      </w:pPr>
      <w:r w:rsidRPr="001802F1">
        <w:rPr>
          <w:rFonts w:ascii="Raleway" w:hAnsi="Raleway" w:cs="Times New Roman"/>
          <w:b/>
          <w:sz w:val="22"/>
          <w:szCs w:val="24"/>
        </w:rPr>
        <w:t xml:space="preserve">1.2. Содержание дисциплины </w:t>
      </w:r>
      <w:r w:rsidRPr="00BE219C">
        <w:rPr>
          <w:rFonts w:ascii="Raleway" w:hAnsi="Raleway" w:cs="Times New Roman"/>
          <w:b/>
          <w:szCs w:val="24"/>
        </w:rPr>
        <w:tab/>
      </w:r>
    </w:p>
    <w:tbl>
      <w:tblPr>
        <w:tblStyle w:val="af5"/>
        <w:tblW w:w="9516" w:type="dxa"/>
        <w:jc w:val="center"/>
        <w:tblInd w:w="-620" w:type="dxa"/>
        <w:tblLook w:val="04A0" w:firstRow="1" w:lastRow="0" w:firstColumn="1" w:lastColumn="0" w:noHBand="0" w:noVBand="1"/>
      </w:tblPr>
      <w:tblGrid>
        <w:gridCol w:w="507"/>
        <w:gridCol w:w="7513"/>
        <w:gridCol w:w="1496"/>
      </w:tblGrid>
      <w:tr w:rsidR="00691277" w:rsidRPr="00BE219C" w14:paraId="43647DE5" w14:textId="77777777" w:rsidTr="00551CE0">
        <w:trPr>
          <w:jc w:val="center"/>
        </w:trPr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868E47" w14:textId="77777777" w:rsidR="00691277" w:rsidRPr="00BE219C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BE219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513" w:type="dxa"/>
            <w:shd w:val="clear" w:color="auto" w:fill="F2F2F2" w:themeFill="background1" w:themeFillShade="F2"/>
            <w:vAlign w:val="center"/>
          </w:tcPr>
          <w:p w14:paraId="660CFC07" w14:textId="77777777" w:rsidR="00691277" w:rsidRPr="00BE219C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BE219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14:paraId="1B2D8843" w14:textId="77777777" w:rsidR="00691277" w:rsidRPr="00BE219C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E219C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496" w:type="dxa"/>
            <w:shd w:val="clear" w:color="auto" w:fill="F2F2F2" w:themeFill="background1" w:themeFillShade="F2"/>
            <w:vAlign w:val="center"/>
          </w:tcPr>
          <w:p w14:paraId="3CD14583" w14:textId="77777777" w:rsidR="00691277" w:rsidRPr="00BE219C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BE219C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691277" w:rsidRPr="00BE219C" w14:paraId="1D8FD735" w14:textId="77777777" w:rsidTr="00551CE0">
        <w:trPr>
          <w:jc w:val="center"/>
        </w:trPr>
        <w:tc>
          <w:tcPr>
            <w:tcW w:w="507" w:type="dxa"/>
          </w:tcPr>
          <w:p w14:paraId="013E82BA" w14:textId="77777777" w:rsidR="00691277" w:rsidRPr="00BE219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513" w:type="dxa"/>
          </w:tcPr>
          <w:p w14:paraId="5629C674" w14:textId="664A8776" w:rsidR="00691277" w:rsidRPr="00C07CEA" w:rsidRDefault="006935E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Обзор и анализ в области проектирования элементов нейронных сетей.</w:t>
            </w:r>
          </w:p>
        </w:tc>
        <w:tc>
          <w:tcPr>
            <w:tcW w:w="1496" w:type="dxa"/>
          </w:tcPr>
          <w:p w14:paraId="28C80C62" w14:textId="53A0BA8D" w:rsidR="00691277" w:rsidRPr="00C07CEA" w:rsidRDefault="004B4BE5" w:rsidP="003A10B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Raleway" w:hAnsi="Raleway"/>
                <w:sz w:val="22"/>
                <w:szCs w:val="20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УК-</w:t>
            </w:r>
            <w:r w:rsidR="003A10B9" w:rsidRPr="00C07CEA">
              <w:rPr>
                <w:rFonts w:ascii="Raleway" w:hAnsi="Raleway"/>
                <w:sz w:val="22"/>
                <w:szCs w:val="20"/>
              </w:rPr>
              <w:t>6</w:t>
            </w:r>
          </w:p>
        </w:tc>
      </w:tr>
      <w:tr w:rsidR="00691277" w:rsidRPr="00BE219C" w14:paraId="4FFAB265" w14:textId="77777777" w:rsidTr="00551CE0">
        <w:trPr>
          <w:jc w:val="center"/>
        </w:trPr>
        <w:tc>
          <w:tcPr>
            <w:tcW w:w="507" w:type="dxa"/>
          </w:tcPr>
          <w:p w14:paraId="323FCA4C" w14:textId="77777777" w:rsidR="00691277" w:rsidRPr="00BE219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513" w:type="dxa"/>
          </w:tcPr>
          <w:p w14:paraId="5440885F" w14:textId="31C7B06C" w:rsidR="00691277" w:rsidRPr="00C07CEA" w:rsidRDefault="006935E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eastAsia="Times New Roman" w:hAnsi="Raleway" w:cs="Times New Roman"/>
                <w:sz w:val="22"/>
                <w:szCs w:val="20"/>
              </w:rPr>
              <w:t>Основные программные средства реализации нейронных сетей.</w:t>
            </w:r>
          </w:p>
        </w:tc>
        <w:tc>
          <w:tcPr>
            <w:tcW w:w="1496" w:type="dxa"/>
          </w:tcPr>
          <w:p w14:paraId="3B5F3ED8" w14:textId="605FAC55" w:rsidR="00691277" w:rsidRPr="00C07CEA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УК-6</w:t>
            </w:r>
          </w:p>
        </w:tc>
      </w:tr>
      <w:tr w:rsidR="00691277" w:rsidRPr="00BE219C" w14:paraId="7D6E9A04" w14:textId="77777777" w:rsidTr="00551CE0">
        <w:trPr>
          <w:jc w:val="center"/>
        </w:trPr>
        <w:tc>
          <w:tcPr>
            <w:tcW w:w="507" w:type="dxa"/>
          </w:tcPr>
          <w:p w14:paraId="5F9AA2EF" w14:textId="77777777" w:rsidR="00691277" w:rsidRPr="00BE219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513" w:type="dxa"/>
          </w:tcPr>
          <w:p w14:paraId="4A698749" w14:textId="1331C71F" w:rsidR="00691277" w:rsidRPr="00C07CEA" w:rsidRDefault="006935E5">
            <w:pPr>
              <w:widowControl w:val="0"/>
              <w:spacing w:after="0" w:line="240" w:lineRule="auto"/>
              <w:ind w:firstLine="34"/>
              <w:rPr>
                <w:rFonts w:ascii="Raleway" w:hAnsi="Raleway" w:cs="Times New Roman"/>
                <w:b/>
                <w:bCs/>
                <w:sz w:val="22"/>
                <w:szCs w:val="20"/>
              </w:rPr>
            </w:pPr>
            <w:r w:rsidRPr="00C07CEA">
              <w:rPr>
                <w:rStyle w:val="a7"/>
                <w:rFonts w:ascii="Raleway" w:hAnsi="Raleway" w:cs="Times New Roman"/>
                <w:b w:val="0"/>
                <w:bCs w:val="0"/>
                <w:sz w:val="22"/>
                <w:szCs w:val="20"/>
              </w:rPr>
              <w:t>Архитектуры нейронных сетей</w:t>
            </w:r>
            <w:r w:rsidRPr="00C07CEA">
              <w:rPr>
                <w:rFonts w:ascii="Raleway" w:hAnsi="Raleway" w:cs="Times New Roman"/>
                <w:b/>
                <w:bCs/>
                <w:sz w:val="22"/>
                <w:szCs w:val="20"/>
              </w:rPr>
              <w:t>.</w:t>
            </w:r>
          </w:p>
        </w:tc>
        <w:tc>
          <w:tcPr>
            <w:tcW w:w="1496" w:type="dxa"/>
          </w:tcPr>
          <w:p w14:paraId="0A15B287" w14:textId="606D530A" w:rsidR="00691277" w:rsidRPr="00C07CEA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УК-6</w:t>
            </w:r>
          </w:p>
        </w:tc>
      </w:tr>
      <w:tr w:rsidR="00691277" w:rsidRPr="00BE219C" w14:paraId="52C26E69" w14:textId="77777777" w:rsidTr="00551CE0">
        <w:trPr>
          <w:trHeight w:val="283"/>
          <w:jc w:val="center"/>
        </w:trPr>
        <w:tc>
          <w:tcPr>
            <w:tcW w:w="507" w:type="dxa"/>
          </w:tcPr>
          <w:p w14:paraId="17177568" w14:textId="77777777" w:rsidR="00691277" w:rsidRPr="00BE219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513" w:type="dxa"/>
          </w:tcPr>
          <w:p w14:paraId="79FFC442" w14:textId="1A4A37C8" w:rsidR="00691277" w:rsidRPr="00C07CEA" w:rsidRDefault="006935E5">
            <w:pPr>
              <w:spacing w:after="0" w:line="240" w:lineRule="auto"/>
              <w:ind w:firstLine="34"/>
              <w:rPr>
                <w:rFonts w:ascii="Raleway" w:hAnsi="Raleway" w:cs="Times New Roman"/>
                <w:caps/>
                <w:sz w:val="22"/>
                <w:szCs w:val="20"/>
              </w:rPr>
            </w:pPr>
            <w:r w:rsidRPr="00C07CEA">
              <w:rPr>
                <w:rFonts w:ascii="Raleway" w:eastAsia="Times New Roman" w:hAnsi="Raleway" w:cs="Times New Roman"/>
                <w:sz w:val="22"/>
                <w:szCs w:val="20"/>
              </w:rPr>
              <w:t>Парадигмы обучения нейронных сетей.</w:t>
            </w:r>
          </w:p>
        </w:tc>
        <w:tc>
          <w:tcPr>
            <w:tcW w:w="1496" w:type="dxa"/>
          </w:tcPr>
          <w:p w14:paraId="3339FD98" w14:textId="6DF56218" w:rsidR="00691277" w:rsidRPr="00C07CEA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УК-6</w:t>
            </w:r>
          </w:p>
        </w:tc>
      </w:tr>
      <w:tr w:rsidR="00691277" w:rsidRPr="00BE219C" w14:paraId="22A4586B" w14:textId="77777777" w:rsidTr="00551CE0">
        <w:trPr>
          <w:trHeight w:val="283"/>
          <w:jc w:val="center"/>
        </w:trPr>
        <w:tc>
          <w:tcPr>
            <w:tcW w:w="507" w:type="dxa"/>
          </w:tcPr>
          <w:p w14:paraId="081282D9" w14:textId="77777777" w:rsidR="00691277" w:rsidRPr="00BE219C" w:rsidRDefault="00691277">
            <w:pPr>
              <w:pStyle w:val="af9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7513" w:type="dxa"/>
          </w:tcPr>
          <w:p w14:paraId="493263FF" w14:textId="3E315C91" w:rsidR="00691277" w:rsidRPr="00C07CEA" w:rsidRDefault="006935E5">
            <w:pPr>
              <w:spacing w:after="0" w:line="240" w:lineRule="auto"/>
              <w:ind w:firstLine="34"/>
              <w:rPr>
                <w:rFonts w:ascii="Raleway" w:hAnsi="Raleway" w:cs="Times New Roman"/>
                <w:b/>
                <w:bCs/>
                <w:sz w:val="22"/>
                <w:szCs w:val="20"/>
              </w:rPr>
            </w:pPr>
            <w:r w:rsidRPr="00C07CEA">
              <w:rPr>
                <w:rStyle w:val="a7"/>
                <w:rFonts w:ascii="Raleway" w:hAnsi="Raleway" w:cs="Times New Roman"/>
                <w:b w:val="0"/>
                <w:bCs w:val="0"/>
                <w:sz w:val="22"/>
                <w:szCs w:val="20"/>
              </w:rPr>
              <w:t>Обучение нейронных сетей</w:t>
            </w:r>
            <w:r w:rsidRPr="00C07CEA">
              <w:rPr>
                <w:rFonts w:ascii="Raleway" w:hAnsi="Raleway" w:cs="Times New Roman"/>
                <w:b/>
                <w:bCs/>
                <w:sz w:val="22"/>
                <w:szCs w:val="20"/>
              </w:rPr>
              <w:t>.</w:t>
            </w:r>
          </w:p>
        </w:tc>
        <w:tc>
          <w:tcPr>
            <w:tcW w:w="1496" w:type="dxa"/>
          </w:tcPr>
          <w:p w14:paraId="1A3C9ECA" w14:textId="02E843A1" w:rsidR="00691277" w:rsidRPr="00C07CEA" w:rsidRDefault="003A10B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C07CEA">
              <w:rPr>
                <w:rFonts w:ascii="Raleway" w:hAnsi="Raleway"/>
                <w:sz w:val="22"/>
                <w:szCs w:val="20"/>
              </w:rPr>
              <w:t>УК-6</w:t>
            </w:r>
          </w:p>
        </w:tc>
      </w:tr>
    </w:tbl>
    <w:p w14:paraId="17AB02B6" w14:textId="237716E3" w:rsidR="00691277" w:rsidRPr="00BE219C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51B2218D" w14:textId="77777777" w:rsidR="003A10B9" w:rsidRPr="00BE219C" w:rsidRDefault="003A10B9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1693C98D" w14:textId="77777777" w:rsidR="00691277" w:rsidRPr="00BE219C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1802F1">
        <w:rPr>
          <w:rFonts w:ascii="Raleway" w:hAnsi="Raleway" w:cs="Times New Roman"/>
          <w:b/>
          <w:sz w:val="22"/>
          <w:szCs w:val="24"/>
        </w:rPr>
        <w:t>1.3. Система оценивания по дисциплине</w:t>
      </w:r>
    </w:p>
    <w:p w14:paraId="3EA7DA00" w14:textId="77777777" w:rsidR="00691277" w:rsidRPr="00BE219C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BE219C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14:paraId="4B604743" w14:textId="3CEC8649" w:rsidR="003A10B9" w:rsidRPr="00551CE0" w:rsidRDefault="004B4BE5" w:rsidP="00551CE0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BE219C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BE219C">
        <w:rPr>
          <w:rFonts w:ascii="Raleway" w:hAnsi="Raleway" w:cs="Times New Roman"/>
          <w:sz w:val="22"/>
          <w:szCs w:val="22"/>
        </w:rPr>
        <w:t xml:space="preserve">по </w:t>
      </w:r>
      <w:r w:rsidRPr="00BE219C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BE219C">
        <w:rPr>
          <w:rFonts w:ascii="Raleway" w:hAnsi="Raleway" w:cs="Times New Roman"/>
          <w:color w:val="000000"/>
          <w:sz w:val="22"/>
          <w:szCs w:val="22"/>
        </w:rPr>
        <w:t>– зачет.</w:t>
      </w:r>
    </w:p>
    <w:tbl>
      <w:tblPr>
        <w:tblW w:w="975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4"/>
        <w:gridCol w:w="1551"/>
        <w:gridCol w:w="1417"/>
        <w:gridCol w:w="3544"/>
        <w:gridCol w:w="1559"/>
      </w:tblGrid>
      <w:tr w:rsidR="00551CE0" w:rsidRPr="00BE219C" w14:paraId="2EE2FF59" w14:textId="77777777" w:rsidTr="00551CE0">
        <w:trPr>
          <w:trHeight w:val="706"/>
        </w:trPr>
        <w:tc>
          <w:tcPr>
            <w:tcW w:w="3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4294E9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BE219C">
              <w:rPr>
                <w:rFonts w:ascii="Raleway" w:hAnsi="Raleway"/>
                <w:b/>
                <w:sz w:val="20"/>
                <w:szCs w:val="20"/>
              </w:rPr>
              <w:t xml:space="preserve">Шкалы оценки уровня </w:t>
            </w:r>
            <w:proofErr w:type="spellStart"/>
            <w:r w:rsidRPr="00BE219C">
              <w:rPr>
                <w:rFonts w:ascii="Raleway" w:hAnsi="Raleway"/>
                <w:b/>
                <w:sz w:val="20"/>
                <w:szCs w:val="20"/>
              </w:rPr>
              <w:t>сформированности</w:t>
            </w:r>
            <w:proofErr w:type="spellEnd"/>
            <w:r w:rsidRPr="00BE219C">
              <w:rPr>
                <w:rFonts w:ascii="Raleway" w:hAnsi="Raleway"/>
                <w:b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576C50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BE219C">
              <w:rPr>
                <w:rFonts w:ascii="Raleway" w:hAnsi="Raleway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51CE0" w:rsidRPr="00BE219C" w14:paraId="1A92F19F" w14:textId="77777777" w:rsidTr="00551CE0">
        <w:trPr>
          <w:trHeight w:val="717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A1F9C7" w14:textId="77777777" w:rsidR="00551CE0" w:rsidRPr="00BE219C" w:rsidRDefault="00551CE0" w:rsidP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F84D31" w14:textId="77777777" w:rsidR="00551CE0" w:rsidRPr="00BE219C" w:rsidRDefault="00551CE0" w:rsidP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B61B0D" w14:textId="77777777" w:rsidR="00551CE0" w:rsidRPr="00BE219C" w:rsidRDefault="00551CE0" w:rsidP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18"/>
                <w:szCs w:val="18"/>
              </w:rPr>
              <w:t>100 бальная шкала, 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38C227" w14:textId="77777777" w:rsidR="00551CE0" w:rsidRPr="00BE219C" w:rsidRDefault="00551CE0" w:rsidP="00551CE0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E219C">
              <w:rPr>
                <w:rFonts w:ascii="Raleway" w:hAnsi="Raleway"/>
                <w:sz w:val="18"/>
                <w:szCs w:val="18"/>
              </w:rPr>
              <w:t>5-балльная шкала,</w:t>
            </w:r>
          </w:p>
          <w:p w14:paraId="177D1289" w14:textId="77777777" w:rsidR="00551CE0" w:rsidRPr="00BE219C" w:rsidRDefault="00551CE0" w:rsidP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43CC65F" w14:textId="77777777" w:rsidR="00551CE0" w:rsidRPr="00BE219C" w:rsidRDefault="00551CE0" w:rsidP="00551CE0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BE219C">
              <w:rPr>
                <w:rFonts w:ascii="Raleway" w:hAnsi="Raleway"/>
                <w:sz w:val="18"/>
                <w:szCs w:val="18"/>
              </w:rPr>
              <w:t>недифференцированная оценка</w:t>
            </w:r>
          </w:p>
        </w:tc>
      </w:tr>
      <w:tr w:rsidR="00551CE0" w:rsidRPr="00BE219C" w14:paraId="30087004" w14:textId="77777777" w:rsidTr="00551CE0">
        <w:trPr>
          <w:trHeight w:val="409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00E0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BE219C">
              <w:rPr>
                <w:rFonts w:ascii="Raleway" w:hAnsi="Raleway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4EAA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BFED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ниже 61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BDB8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EE6D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не зачтено</w:t>
            </w:r>
          </w:p>
        </w:tc>
      </w:tr>
      <w:tr w:rsidR="00551CE0" w:rsidRPr="00BE219C" w14:paraId="4D52796C" w14:textId="77777777" w:rsidTr="00551CE0"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4427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пороговый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7D62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61-85,9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041F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61-69,9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0C46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«удовлетворительно» /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D2BD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551CE0" w:rsidRPr="00BE219C" w14:paraId="30359D31" w14:textId="77777777" w:rsidTr="00551CE0"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391D" w14:textId="77777777" w:rsidR="00551CE0" w:rsidRPr="00BE219C" w:rsidRDefault="00551CE0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C401" w14:textId="77777777" w:rsidR="00551CE0" w:rsidRPr="00BE219C" w:rsidRDefault="00551CE0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5C98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70-85,9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DB02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«хорошо» /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A084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  <w:tr w:rsidR="00551CE0" w:rsidRPr="00BE219C" w14:paraId="2C7648F8" w14:textId="77777777" w:rsidTr="00551CE0"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84AD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повышенный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9183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3AAE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86-100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D4A5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«отлично» /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7098" w14:textId="77777777" w:rsidR="00551CE0" w:rsidRPr="00BE219C" w:rsidRDefault="00551CE0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BE219C">
              <w:rPr>
                <w:rFonts w:ascii="Raleway" w:hAnsi="Raleway"/>
                <w:sz w:val="20"/>
                <w:szCs w:val="20"/>
              </w:rPr>
              <w:t>зачтено</w:t>
            </w:r>
          </w:p>
        </w:tc>
      </w:tr>
    </w:tbl>
    <w:p w14:paraId="50DA0C16" w14:textId="77777777" w:rsidR="00691277" w:rsidRDefault="00691277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  <w:lang w:val="en-US"/>
        </w:rPr>
      </w:pPr>
    </w:p>
    <w:p w14:paraId="58E88312" w14:textId="77777777" w:rsidR="00551CE0" w:rsidRDefault="00551CE0">
      <w:pPr>
        <w:ind w:left="357"/>
        <w:jc w:val="center"/>
        <w:rPr>
          <w:rFonts w:ascii="Raleway" w:eastAsia="Times New Roman" w:hAnsi="Raleway" w:cs="Times New Roman"/>
          <w:b/>
          <w:sz w:val="20"/>
          <w:szCs w:val="20"/>
          <w:lang w:val="en-US"/>
        </w:rPr>
      </w:pPr>
    </w:p>
    <w:p w14:paraId="580E9875" w14:textId="77777777" w:rsidR="00691277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Cs w:val="24"/>
        </w:rPr>
      </w:pPr>
      <w:r w:rsidRPr="00BE219C">
        <w:rPr>
          <w:rFonts w:ascii="Raleway" w:hAnsi="Raleway" w:cs="Times New Roman"/>
          <w:b/>
          <w:szCs w:val="24"/>
        </w:rPr>
        <w:lastRenderedPageBreak/>
        <w:t>2. Перечень оценочных материалов для проведения промежуточной аттестации</w:t>
      </w:r>
    </w:p>
    <w:p w14:paraId="0A0BA209" w14:textId="77777777" w:rsidR="00416854" w:rsidRPr="00BE219C" w:rsidRDefault="00416854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Cs w:val="24"/>
        </w:rPr>
      </w:pPr>
    </w:p>
    <w:p w14:paraId="42FBB2FF" w14:textId="77777777" w:rsidR="00691277" w:rsidRPr="00BE219C" w:rsidRDefault="004B4BE5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BE219C">
        <w:rPr>
          <w:rFonts w:ascii="Raleway" w:hAnsi="Raleway" w:cs="Times New Roman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14:paraId="4D0EA918" w14:textId="77777777" w:rsidR="00691277" w:rsidRPr="00BE219C" w:rsidRDefault="004B4BE5">
      <w:pPr>
        <w:widowControl w:val="0"/>
        <w:spacing w:after="0" w:line="240" w:lineRule="auto"/>
        <w:ind w:firstLine="709"/>
        <w:rPr>
          <w:rFonts w:ascii="Raleway" w:hAnsi="Raleway" w:cs="Times New Roman"/>
          <w:szCs w:val="24"/>
        </w:rPr>
      </w:pPr>
      <w:r w:rsidRPr="00BE219C">
        <w:rPr>
          <w:rFonts w:ascii="Raleway" w:hAnsi="Raleway" w:cs="Times New Roman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14:paraId="4679C9FF" w14:textId="77777777" w:rsidR="00691277" w:rsidRPr="00BE219C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14:paraId="49471207" w14:textId="77777777" w:rsidR="00691277" w:rsidRPr="00BE219C" w:rsidRDefault="004B4BE5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  <w:r w:rsidRPr="00BE219C">
        <w:rPr>
          <w:rFonts w:ascii="Raleway" w:hAnsi="Raleway" w:cs="Times New Roman"/>
          <w:b/>
          <w:sz w:val="22"/>
          <w:szCs w:val="22"/>
        </w:rPr>
        <w:t>Перечень вопросов и заданий для подготовки к зачету</w:t>
      </w:r>
    </w:p>
    <w:p w14:paraId="468B80F1" w14:textId="77777777" w:rsidR="00691277" w:rsidRPr="00BE219C" w:rsidRDefault="0069127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Raleway" w:hAnsi="Raleway" w:cs="Times New Roman"/>
          <w:b/>
          <w:sz w:val="22"/>
          <w:szCs w:val="22"/>
        </w:rPr>
      </w:pPr>
    </w:p>
    <w:p w14:paraId="70DE74B1" w14:textId="03529515" w:rsidR="00691277" w:rsidRPr="00BE219C" w:rsidRDefault="004B4BE5" w:rsidP="00416854">
      <w:pPr>
        <w:autoSpaceDE w:val="0"/>
        <w:autoSpaceDN w:val="0"/>
        <w:adjustRightInd w:val="0"/>
        <w:spacing w:after="0"/>
        <w:ind w:firstLine="0"/>
        <w:jc w:val="center"/>
        <w:rPr>
          <w:rFonts w:ascii="Raleway" w:hAnsi="Raleway"/>
          <w:b/>
          <w:sz w:val="22"/>
          <w:szCs w:val="22"/>
        </w:rPr>
      </w:pPr>
      <w:r w:rsidRPr="00BE219C">
        <w:rPr>
          <w:rFonts w:ascii="Raleway" w:hAnsi="Raleway"/>
          <w:b/>
          <w:sz w:val="22"/>
          <w:szCs w:val="22"/>
        </w:rPr>
        <w:t>УК-</w:t>
      </w:r>
      <w:r w:rsidR="003A10B9" w:rsidRPr="00BE219C">
        <w:rPr>
          <w:rFonts w:ascii="Raleway" w:hAnsi="Raleway"/>
          <w:b/>
          <w:sz w:val="22"/>
          <w:szCs w:val="22"/>
        </w:rPr>
        <w:t>6</w:t>
      </w:r>
      <w:r w:rsidR="00416854">
        <w:rPr>
          <w:rFonts w:ascii="Raleway" w:hAnsi="Raleway"/>
          <w:b/>
          <w:sz w:val="22"/>
          <w:szCs w:val="22"/>
        </w:rPr>
        <w:t>:</w:t>
      </w:r>
      <w:r w:rsidRPr="00BE219C">
        <w:rPr>
          <w:rFonts w:ascii="Raleway" w:hAnsi="Raleway"/>
          <w:b/>
          <w:sz w:val="22"/>
          <w:szCs w:val="22"/>
        </w:rPr>
        <w:tab/>
      </w:r>
      <w:proofErr w:type="gramStart"/>
      <w:r w:rsidR="004F51E3" w:rsidRPr="00BE219C">
        <w:rPr>
          <w:rFonts w:ascii="Raleway" w:hAnsi="Raleway" w:cs="Times New Roman"/>
          <w:b/>
          <w:bCs/>
          <w:szCs w:val="24"/>
          <w:lang w:eastAsia="en-US"/>
        </w:rPr>
        <w:t>Способен</w:t>
      </w:r>
      <w:proofErr w:type="gramEnd"/>
      <w:r w:rsidR="004F51E3" w:rsidRPr="00BE219C">
        <w:rPr>
          <w:rFonts w:ascii="Raleway" w:hAnsi="Raleway" w:cs="Times New Roman"/>
          <w:b/>
          <w:bCs/>
          <w:szCs w:val="24"/>
          <w:lang w:eastAsia="en-US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7913CA0A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  <w:szCs w:val="24"/>
        </w:rPr>
      </w:pPr>
      <w:r w:rsidRPr="00BE219C">
        <w:rPr>
          <w:rFonts w:ascii="Raleway" w:hAnsi="Raleway"/>
        </w:rPr>
        <w:t>Модели искусственного нейрона. Функции активации. Нейрон с векторным входом.</w:t>
      </w:r>
    </w:p>
    <w:p w14:paraId="073AE5BC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Искусственные нейронные сети. Архитектура искусственных нейронных сетей. Набор сре</w:t>
      </w:r>
      <w:proofErr w:type="gramStart"/>
      <w:r w:rsidRPr="00BE219C">
        <w:rPr>
          <w:rFonts w:ascii="Raleway" w:hAnsi="Raleway"/>
        </w:rPr>
        <w:t>дств дл</w:t>
      </w:r>
      <w:proofErr w:type="gramEnd"/>
      <w:r w:rsidRPr="00BE219C">
        <w:rPr>
          <w:rFonts w:ascii="Raleway" w:hAnsi="Raleway"/>
        </w:rPr>
        <w:t>я создания, инициализации, обучения, моделирования и визуализации сети.</w:t>
      </w:r>
    </w:p>
    <w:p w14:paraId="798C19C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Построения сетей различной архитектуры с помощью инструментального программного пакета </w:t>
      </w:r>
      <w:r w:rsidRPr="00BE219C">
        <w:rPr>
          <w:rFonts w:ascii="Raleway" w:hAnsi="Raleway"/>
          <w:lang w:val="en-US"/>
        </w:rPr>
        <w:t>Neural</w:t>
      </w:r>
      <w:r w:rsidRPr="00BE219C">
        <w:rPr>
          <w:rFonts w:ascii="Raleway" w:hAnsi="Raleway"/>
        </w:rPr>
        <w:t xml:space="preserve"> </w:t>
      </w:r>
      <w:r w:rsidRPr="00BE219C">
        <w:rPr>
          <w:rFonts w:ascii="Raleway" w:hAnsi="Raleway"/>
          <w:lang w:val="en-US"/>
        </w:rPr>
        <w:t>Network</w:t>
      </w:r>
      <w:r w:rsidRPr="00BE219C">
        <w:rPr>
          <w:rFonts w:ascii="Raleway" w:hAnsi="Raleway"/>
        </w:rPr>
        <w:t xml:space="preserve"> </w:t>
      </w:r>
      <w:r w:rsidRPr="00BE219C">
        <w:rPr>
          <w:rFonts w:ascii="Raleway" w:hAnsi="Raleway"/>
          <w:lang w:val="en-US"/>
        </w:rPr>
        <w:t>Toolbox</w:t>
      </w:r>
      <w:r w:rsidRPr="00BE219C">
        <w:rPr>
          <w:rFonts w:ascii="Raleway" w:hAnsi="Raleway"/>
        </w:rPr>
        <w:t xml:space="preserve"> системы </w:t>
      </w:r>
      <w:r w:rsidRPr="00BE219C">
        <w:rPr>
          <w:rFonts w:ascii="Raleway" w:hAnsi="Raleway"/>
          <w:lang w:val="en-US"/>
        </w:rPr>
        <w:t>MATLAB</w:t>
      </w:r>
      <w:r w:rsidRPr="00BE219C">
        <w:rPr>
          <w:rFonts w:ascii="Raleway" w:hAnsi="Raleway"/>
        </w:rPr>
        <w:t>.</w:t>
      </w:r>
    </w:p>
    <w:p w14:paraId="0EC53E16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Методы и алгоритмы обучения искусственных нейронных сетей. Градиентные алгоритмы обучения.</w:t>
      </w:r>
    </w:p>
    <w:p w14:paraId="3FEB895D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Алгоритмы обучения, основанные на использовании метода сопряженных градиентов.</w:t>
      </w:r>
    </w:p>
    <w:p w14:paraId="4A01978A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Архитектура персептрона и специальные функции для создания персептрона, настройки его весов и смещений.</w:t>
      </w:r>
    </w:p>
    <w:p w14:paraId="3A1F7268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Линейные нейронные сети. Настройки параметров по методу </w:t>
      </w:r>
      <w:proofErr w:type="spellStart"/>
      <w:r w:rsidRPr="00BE219C">
        <w:rPr>
          <w:rFonts w:ascii="Raleway" w:hAnsi="Raleway"/>
        </w:rPr>
        <w:t>Вудроу-Хоффа</w:t>
      </w:r>
      <w:proofErr w:type="spellEnd"/>
      <w:r w:rsidRPr="00BE219C">
        <w:rPr>
          <w:rFonts w:ascii="Raleway" w:hAnsi="Raleway"/>
        </w:rPr>
        <w:t>.</w:t>
      </w:r>
    </w:p>
    <w:p w14:paraId="6374E17C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Построение и обучение линейных сетей для классификации векторов, линейной аппроксимации, предсказания, слежения и фильтрации сигналов, идентификации и моделирования линейных систем.</w:t>
      </w:r>
    </w:p>
    <w:p w14:paraId="15FB4CDB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Радиальные базисные сети общего вида.</w:t>
      </w:r>
    </w:p>
    <w:p w14:paraId="64C03C3B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Архитектуры радиальных базисных нейронных сетей общего вида и специальные функции для их создания и автоматической настройки весов и смещений.</w:t>
      </w:r>
    </w:p>
    <w:p w14:paraId="3DD398F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Применение таких сетей для классификации векторов и аппроксимации функций.</w:t>
      </w:r>
    </w:p>
    <w:p w14:paraId="79A1483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Радиальные базисные сети типа GRNN.</w:t>
      </w:r>
    </w:p>
    <w:p w14:paraId="3B5DA261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Применение GRNN сетей для решения задач обобщенной регрессии, анализа временных рядов и аппроксимации функций.</w:t>
      </w:r>
    </w:p>
    <w:p w14:paraId="122B4912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Радиальные базисные сети типа PNN.</w:t>
      </w:r>
    </w:p>
    <w:p w14:paraId="219EE53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Решение задач классификации на основе подсчёта вероятности принадлежности векторов к рассматриваемым классам.</w:t>
      </w:r>
    </w:p>
    <w:p w14:paraId="67CD7415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proofErr w:type="gramStart"/>
      <w:r w:rsidRPr="00BE219C">
        <w:rPr>
          <w:rFonts w:ascii="Raleway" w:hAnsi="Raleway"/>
        </w:rPr>
        <w:t>Самоорганизующихся</w:t>
      </w:r>
      <w:proofErr w:type="gramEnd"/>
      <w:r w:rsidRPr="00BE219C">
        <w:rPr>
          <w:rFonts w:ascii="Raleway" w:hAnsi="Raleway"/>
        </w:rPr>
        <w:t xml:space="preserve"> слои </w:t>
      </w:r>
      <w:proofErr w:type="spellStart"/>
      <w:r w:rsidRPr="00BE219C">
        <w:rPr>
          <w:rFonts w:ascii="Raleway" w:hAnsi="Raleway"/>
        </w:rPr>
        <w:t>Кохонена</w:t>
      </w:r>
      <w:proofErr w:type="spellEnd"/>
      <w:r w:rsidRPr="00BE219C">
        <w:rPr>
          <w:rFonts w:ascii="Raleway" w:hAnsi="Raleway"/>
        </w:rPr>
        <w:t xml:space="preserve">. Архитектуры самоорганизующихся нейронных слоев </w:t>
      </w:r>
      <w:proofErr w:type="spellStart"/>
      <w:r w:rsidRPr="00BE219C">
        <w:rPr>
          <w:rFonts w:ascii="Raleway" w:hAnsi="Raleway"/>
        </w:rPr>
        <w:t>Кохонена</w:t>
      </w:r>
      <w:proofErr w:type="spellEnd"/>
      <w:r w:rsidRPr="00BE219C">
        <w:rPr>
          <w:rFonts w:ascii="Raleway" w:hAnsi="Raleway"/>
        </w:rPr>
        <w:t xml:space="preserve"> и специальные функции для их создания, инициализации, взвешивания, накопления, активации, настройки весов и смещений, адаптации и обучения.</w:t>
      </w:r>
    </w:p>
    <w:p w14:paraId="4FEB2D6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Применение самоорганизующихся слоев для исследования топологической структуры данных, их объединением в кластеры (группы) и распределением по классам.</w:t>
      </w:r>
    </w:p>
    <w:p w14:paraId="0C3AD312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proofErr w:type="gramStart"/>
      <w:r w:rsidRPr="00BE219C">
        <w:rPr>
          <w:rFonts w:ascii="Raleway" w:hAnsi="Raleway"/>
        </w:rPr>
        <w:t>Самоорганизующихся</w:t>
      </w:r>
      <w:proofErr w:type="gramEnd"/>
      <w:r w:rsidRPr="00BE219C">
        <w:rPr>
          <w:rFonts w:ascii="Raleway" w:hAnsi="Raleway"/>
        </w:rPr>
        <w:t xml:space="preserve"> карты </w:t>
      </w:r>
      <w:proofErr w:type="spellStart"/>
      <w:r w:rsidRPr="00BE219C">
        <w:rPr>
          <w:rFonts w:ascii="Raleway" w:hAnsi="Raleway"/>
        </w:rPr>
        <w:t>Кохонена</w:t>
      </w:r>
      <w:proofErr w:type="spellEnd"/>
      <w:r w:rsidRPr="00BE219C">
        <w:rPr>
          <w:rFonts w:ascii="Raleway" w:hAnsi="Raleway"/>
        </w:rPr>
        <w:t>.</w:t>
      </w:r>
    </w:p>
    <w:p w14:paraId="47C0018D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Применение самоорганизующихся карт для решения задач кластеризации входных векторов</w:t>
      </w:r>
    </w:p>
    <w:p w14:paraId="2C0857EA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Самоорганизующихся LVQ-сети. Архитектуры самоорганизующихся нейронных сетей типа LVQ и специальные функции для их создания, настройки весов и обучения.</w:t>
      </w:r>
    </w:p>
    <w:p w14:paraId="57216FBE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lastRenderedPageBreak/>
        <w:t xml:space="preserve">Рекуррентные нейронные сети </w:t>
      </w:r>
      <w:proofErr w:type="spellStart"/>
      <w:r w:rsidRPr="00BE219C">
        <w:rPr>
          <w:rFonts w:ascii="Raleway" w:hAnsi="Raleway"/>
        </w:rPr>
        <w:t>Элмана</w:t>
      </w:r>
      <w:proofErr w:type="spellEnd"/>
      <w:r w:rsidRPr="00BE219C">
        <w:rPr>
          <w:rFonts w:ascii="Raleway" w:hAnsi="Raleway"/>
        </w:rPr>
        <w:t>.</w:t>
      </w:r>
    </w:p>
    <w:p w14:paraId="38C8ADA8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Архитектуры рекуррентных нейронных сетей </w:t>
      </w:r>
      <w:proofErr w:type="spellStart"/>
      <w:r w:rsidRPr="00BE219C">
        <w:rPr>
          <w:rFonts w:ascii="Raleway" w:hAnsi="Raleway"/>
        </w:rPr>
        <w:t>Хопфилда</w:t>
      </w:r>
      <w:proofErr w:type="spellEnd"/>
      <w:r w:rsidRPr="00BE219C">
        <w:rPr>
          <w:rFonts w:ascii="Raleway" w:hAnsi="Raleway"/>
        </w:rPr>
        <w:t xml:space="preserve"> и специальные функции для их создания, взвешивания входов, накопления и активизации.</w:t>
      </w:r>
    </w:p>
    <w:p w14:paraId="05BAD38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Применение сетей </w:t>
      </w:r>
      <w:proofErr w:type="spellStart"/>
      <w:r w:rsidRPr="00BE219C">
        <w:rPr>
          <w:rFonts w:ascii="Raleway" w:hAnsi="Raleway"/>
        </w:rPr>
        <w:t>Хопфилда</w:t>
      </w:r>
      <w:proofErr w:type="spellEnd"/>
      <w:r w:rsidRPr="00BE219C">
        <w:rPr>
          <w:rFonts w:ascii="Raleway" w:hAnsi="Raleway"/>
        </w:rPr>
        <w:t xml:space="preserve"> для решения задач распознавания образов и создания ассоциативной памяти.</w:t>
      </w:r>
    </w:p>
    <w:p w14:paraId="6B50F505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  <w:b/>
        </w:rPr>
      </w:pPr>
      <w:r w:rsidRPr="00BE219C">
        <w:rPr>
          <w:rFonts w:ascii="Raleway" w:hAnsi="Raleway"/>
        </w:rPr>
        <w:t>Применение нейронных сетей для проектирования систем управления динамическими процессами</w:t>
      </w:r>
    </w:p>
    <w:p w14:paraId="1BD4B602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Какую роль выполняют знания синтаксического типа, что они характеризуют? </w:t>
      </w:r>
    </w:p>
    <w:p w14:paraId="4A572180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В чем суть семантического знания?</w:t>
      </w:r>
    </w:p>
    <w:p w14:paraId="0BACFCE0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Для чего необходимо прагматическое знание, что оно предопределяет?</w:t>
      </w:r>
    </w:p>
    <w:p w14:paraId="066DDAE5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Какой вид знаний дает представление о структуре понятий?</w:t>
      </w:r>
    </w:p>
    <w:p w14:paraId="3F733B8A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Какую роль выполняют функциональные знания?</w:t>
      </w:r>
    </w:p>
    <w:p w14:paraId="42BFE76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 можно получить научные знания?</w:t>
      </w:r>
    </w:p>
    <w:p w14:paraId="571C9B07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Что </w:t>
      </w:r>
      <w:proofErr w:type="gramStart"/>
      <w:r w:rsidRPr="00BE219C">
        <w:rPr>
          <w:rFonts w:ascii="Raleway" w:hAnsi="Raleway"/>
        </w:rPr>
        <w:t>понимается под теоретическими знаниями и для чего они могут</w:t>
      </w:r>
      <w:proofErr w:type="gramEnd"/>
      <w:r w:rsidRPr="00BE219C">
        <w:rPr>
          <w:rFonts w:ascii="Raleway" w:hAnsi="Raleway"/>
        </w:rPr>
        <w:t xml:space="preserve"> быть использованы?</w:t>
      </w:r>
    </w:p>
    <w:p w14:paraId="7F74421E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Для чего нужен теоретический уровень научного знания, используемый при подготовке научных и технических материалов в рамках проведения исследований</w:t>
      </w:r>
      <w:proofErr w:type="gramStart"/>
      <w:r w:rsidRPr="00BE219C">
        <w:rPr>
          <w:rFonts w:ascii="Raleway" w:hAnsi="Raleway"/>
        </w:rPr>
        <w:t xml:space="preserve"> ?</w:t>
      </w:r>
      <w:proofErr w:type="gramEnd"/>
    </w:p>
    <w:p w14:paraId="2A196C4A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В чем состоит сущность эмпирических знаний?</w:t>
      </w:r>
    </w:p>
    <w:p w14:paraId="2C5C223C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Какой вид знания можно отнести к </w:t>
      </w:r>
      <w:proofErr w:type="gramStart"/>
      <w:r w:rsidRPr="00BE219C">
        <w:rPr>
          <w:rFonts w:ascii="Raleway" w:hAnsi="Raleway"/>
        </w:rPr>
        <w:t>формализованным</w:t>
      </w:r>
      <w:proofErr w:type="gramEnd"/>
      <w:r w:rsidRPr="00BE219C">
        <w:rPr>
          <w:rFonts w:ascii="Raleway" w:hAnsi="Raleway"/>
        </w:rPr>
        <w:t>?</w:t>
      </w:r>
    </w:p>
    <w:p w14:paraId="659A18FC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Что представляет собой план научного исследования?</w:t>
      </w:r>
    </w:p>
    <w:p w14:paraId="63BD566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Назовите основные этапы научного исследования, которые выполняются в начале работы по предполагаемому направлению</w:t>
      </w:r>
    </w:p>
    <w:p w14:paraId="71A9C6D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bookmarkStart w:id="2" w:name="_Hlk159196225"/>
      <w:r w:rsidRPr="00BE219C">
        <w:rPr>
          <w:rFonts w:ascii="Raleway" w:hAnsi="Raleway"/>
        </w:rPr>
        <w:t>Опишите общую структуру научной статьи</w:t>
      </w:r>
      <w:bookmarkEnd w:id="2"/>
    </w:p>
    <w:p w14:paraId="193D7914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Что представляет собой программа научного исследования?</w:t>
      </w:r>
    </w:p>
    <w:p w14:paraId="665AA172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Поясните, что включает в себя подготовительный этап проведения научного исследования?</w:t>
      </w:r>
    </w:p>
    <w:p w14:paraId="3DF0808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Привести пример состава </w:t>
      </w:r>
      <w:proofErr w:type="spellStart"/>
      <w:r w:rsidRPr="00BE219C">
        <w:rPr>
          <w:rFonts w:ascii="Raleway" w:hAnsi="Raleway"/>
        </w:rPr>
        <w:t>предпроектного</w:t>
      </w:r>
      <w:proofErr w:type="spellEnd"/>
      <w:r w:rsidRPr="00BE219C">
        <w:rPr>
          <w:rFonts w:ascii="Raleway" w:hAnsi="Raleway"/>
        </w:rPr>
        <w:t xml:space="preserve"> исследования для будущей информационно-аналитической системы</w:t>
      </w:r>
    </w:p>
    <w:p w14:paraId="4E80C83D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Что такое треугольник Фреге и для чего он нужен?</w:t>
      </w:r>
    </w:p>
    <w:p w14:paraId="3D8EA147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Укажите основные этапы, которые характерны при создании экспертных систем.</w:t>
      </w:r>
    </w:p>
    <w:p w14:paraId="23CE07D2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Приведите пример наиболее общих методов представления знаний в экспертных системах</w:t>
      </w:r>
    </w:p>
    <w:p w14:paraId="320ED3C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Для чего необходимо в экспертной системе хранилище знаний</w:t>
      </w:r>
      <w:proofErr w:type="gramStart"/>
      <w:r w:rsidRPr="00BE219C">
        <w:rPr>
          <w:rFonts w:ascii="Raleway" w:hAnsi="Raleway"/>
        </w:rPr>
        <w:t xml:space="preserve"> ?</w:t>
      </w:r>
      <w:proofErr w:type="gramEnd"/>
    </w:p>
    <w:p w14:paraId="7DDEBCD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Какие методы работы со знаниями изучает инженерия знаний?</w:t>
      </w:r>
    </w:p>
    <w:p w14:paraId="64FED47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Какие методы используются при поиске решений в условиях неопределенности?</w:t>
      </w:r>
    </w:p>
    <w:p w14:paraId="1F292BE7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Что такое карта </w:t>
      </w:r>
      <w:proofErr w:type="spellStart"/>
      <w:r w:rsidRPr="00BE219C">
        <w:rPr>
          <w:rFonts w:ascii="Raleway" w:hAnsi="Raleway"/>
        </w:rPr>
        <w:t>Кохонена</w:t>
      </w:r>
      <w:proofErr w:type="spellEnd"/>
      <w:r w:rsidRPr="00BE219C">
        <w:rPr>
          <w:rFonts w:ascii="Raleway" w:hAnsi="Raleway"/>
        </w:rPr>
        <w:t xml:space="preserve"> и для чего она применяется?</w:t>
      </w:r>
    </w:p>
    <w:p w14:paraId="0985F485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Кратко описать, в чем состоит работа нейронной сети?</w:t>
      </w:r>
    </w:p>
    <w:p w14:paraId="73023D3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Описать кратко, что представлено на рисунке</w:t>
      </w:r>
    </w:p>
    <w:p w14:paraId="37F49D29" w14:textId="3E902513" w:rsidR="006935E5" w:rsidRPr="00BE219C" w:rsidRDefault="006935E5" w:rsidP="006935E5">
      <w:pPr>
        <w:widowControl w:val="0"/>
        <w:jc w:val="center"/>
        <w:rPr>
          <w:rFonts w:ascii="Raleway" w:eastAsia="Times New Roman" w:hAnsi="Raleway"/>
        </w:rPr>
      </w:pPr>
      <w:r w:rsidRPr="00BE219C">
        <w:rPr>
          <w:rFonts w:ascii="Raleway" w:eastAsia="Times New Roman" w:hAnsi="Raleway"/>
          <w:noProof/>
        </w:rPr>
        <w:drawing>
          <wp:inline distT="0" distB="0" distL="0" distR="0" wp14:anchorId="5124EFEE" wp14:editId="708F2520">
            <wp:extent cx="2276475" cy="1295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E10BA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Что такое нейронная сеть в самом общем понимании?</w:t>
      </w:r>
    </w:p>
    <w:p w14:paraId="6E147972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Пояснить, как может быть описана модель представления знаний с помощью логики предикатов.</w:t>
      </w:r>
    </w:p>
    <w:p w14:paraId="22840E5D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Сформулировать понятия интеллектуального анализа данных и привести пример его применения.</w:t>
      </w:r>
    </w:p>
    <w:p w14:paraId="3F27DAAE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Дать краткую характеристику методологии CRISP-DM</w:t>
      </w:r>
    </w:p>
    <w:p w14:paraId="76FD1754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lastRenderedPageBreak/>
        <w:t>Как называется метод анализа данных, в котором целью является повышение точности предсказания</w:t>
      </w:r>
      <w:proofErr w:type="gramStart"/>
      <w:r w:rsidRPr="00BE219C">
        <w:rPr>
          <w:rFonts w:ascii="Raleway" w:hAnsi="Raleway"/>
        </w:rPr>
        <w:t>.?</w:t>
      </w:r>
      <w:proofErr w:type="gramEnd"/>
    </w:p>
    <w:p w14:paraId="6674F4B7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Дать определение информационно-аналитическому обеспечению.</w:t>
      </w:r>
    </w:p>
    <w:p w14:paraId="2FDCEC6B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Из каких компонентов состоит экспертная система?</w:t>
      </w:r>
    </w:p>
    <w:p w14:paraId="496699D7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Что такое </w:t>
      </w:r>
      <w:proofErr w:type="spellStart"/>
      <w:r w:rsidRPr="00BE219C">
        <w:rPr>
          <w:rFonts w:ascii="Raleway" w:hAnsi="Raleway"/>
        </w:rPr>
        <w:t>инференционная</w:t>
      </w:r>
      <w:proofErr w:type="spellEnd"/>
      <w:r w:rsidRPr="00BE219C">
        <w:rPr>
          <w:rFonts w:ascii="Raleway" w:hAnsi="Raleway"/>
        </w:rPr>
        <w:t xml:space="preserve"> машина и как ее разработать? Обосновать выбор ваших методов разработки </w:t>
      </w:r>
      <w:proofErr w:type="spellStart"/>
      <w:r w:rsidRPr="00BE219C">
        <w:rPr>
          <w:rFonts w:ascii="Raleway" w:hAnsi="Raleway"/>
        </w:rPr>
        <w:t>инференционной</w:t>
      </w:r>
      <w:proofErr w:type="spellEnd"/>
      <w:r w:rsidRPr="00BE219C">
        <w:rPr>
          <w:rFonts w:ascii="Raleway" w:hAnsi="Raleway"/>
        </w:rPr>
        <w:t xml:space="preserve"> машины.</w:t>
      </w:r>
    </w:p>
    <w:p w14:paraId="0028A633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На основе выполненного </w:t>
      </w:r>
      <w:proofErr w:type="spellStart"/>
      <w:r w:rsidRPr="00BE219C">
        <w:rPr>
          <w:rFonts w:ascii="Raleway" w:hAnsi="Raleway"/>
        </w:rPr>
        <w:t>предпроектного</w:t>
      </w:r>
      <w:proofErr w:type="spellEnd"/>
      <w:r w:rsidRPr="00BE219C">
        <w:rPr>
          <w:rFonts w:ascii="Raleway" w:hAnsi="Raleway"/>
        </w:rPr>
        <w:t xml:space="preserve"> исследования сделать обоснование выбора технологий и компонент создаваемой экспертной системы.</w:t>
      </w:r>
    </w:p>
    <w:p w14:paraId="327CA4E1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proofErr w:type="gramStart"/>
      <w:r w:rsidRPr="00BE219C">
        <w:rPr>
          <w:rFonts w:ascii="Raleway" w:hAnsi="Raleway"/>
        </w:rPr>
        <w:t>Опишите</w:t>
      </w:r>
      <w:proofErr w:type="gramEnd"/>
      <w:r w:rsidRPr="00BE219C">
        <w:rPr>
          <w:rFonts w:ascii="Raleway" w:hAnsi="Raleway"/>
        </w:rPr>
        <w:t xml:space="preserve"> какие могут быть предприняты шаги по созданию экспертной системы в общем виде.</w:t>
      </w:r>
    </w:p>
    <w:p w14:paraId="72CE27F9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Для чего применяется  «метод обратного распространения» </w:t>
      </w:r>
      <w:proofErr w:type="gramStart"/>
      <w:r w:rsidRPr="00BE219C">
        <w:rPr>
          <w:rFonts w:ascii="Raleway" w:hAnsi="Raleway"/>
        </w:rPr>
        <w:t>и</w:t>
      </w:r>
      <w:proofErr w:type="gramEnd"/>
      <w:r w:rsidRPr="00BE219C">
        <w:rPr>
          <w:rFonts w:ascii="Raleway" w:hAnsi="Raleway"/>
        </w:rPr>
        <w:t xml:space="preserve"> в чем его особенность?</w:t>
      </w:r>
    </w:p>
    <w:p w14:paraId="69E07AA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Какую роль играют «веса» при построении нейронной сети?</w:t>
      </w:r>
    </w:p>
    <w:p w14:paraId="63CF75E5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bookmarkStart w:id="3" w:name="_Hlk159195546"/>
      <w:r w:rsidRPr="00BE219C">
        <w:rPr>
          <w:rFonts w:ascii="Raleway" w:hAnsi="Raleway"/>
        </w:rPr>
        <w:t xml:space="preserve">Обоснуйте выбор методов обучения нейронных сетей, которые можно рекомендовать к применению на практике </w:t>
      </w:r>
    </w:p>
    <w:bookmarkEnd w:id="3"/>
    <w:p w14:paraId="28EAC8BB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Обоснуйте выбор BIAS?  И особенности ее применения</w:t>
      </w:r>
    </w:p>
    <w:p w14:paraId="52236F0C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Пояснить роль смещения в процессе обучения нейронной сети </w:t>
      </w:r>
    </w:p>
    <w:p w14:paraId="3467F348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В качестве архитектурно-</w:t>
      </w:r>
      <w:proofErr w:type="gramStart"/>
      <w:r w:rsidRPr="00BE219C">
        <w:rPr>
          <w:rFonts w:ascii="Raleway" w:hAnsi="Raleway"/>
        </w:rPr>
        <w:t>технических решений</w:t>
      </w:r>
      <w:proofErr w:type="gramEnd"/>
      <w:r w:rsidRPr="00BE219C">
        <w:rPr>
          <w:rFonts w:ascii="Raleway" w:hAnsi="Raleway"/>
        </w:rPr>
        <w:t xml:space="preserve"> предложено использовать информационно-аналитическую систему, дать ее определение.</w:t>
      </w:r>
    </w:p>
    <w:p w14:paraId="12ECD56B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Привести пример одного из классов  методов искусственного интеллекта</w:t>
      </w:r>
    </w:p>
    <w:p w14:paraId="22C42F8E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bookmarkStart w:id="4" w:name="_Hlk159195855"/>
      <w:r w:rsidRPr="00BE219C">
        <w:rPr>
          <w:rFonts w:ascii="Raleway" w:hAnsi="Raleway"/>
        </w:rPr>
        <w:t>Обзор известных программных и архитектурно-</w:t>
      </w:r>
      <w:proofErr w:type="gramStart"/>
      <w:r w:rsidRPr="00BE219C">
        <w:rPr>
          <w:rFonts w:ascii="Raleway" w:hAnsi="Raleway"/>
        </w:rPr>
        <w:t>технических решений</w:t>
      </w:r>
      <w:proofErr w:type="gramEnd"/>
      <w:r w:rsidRPr="00BE219C">
        <w:rPr>
          <w:rFonts w:ascii="Raleway" w:hAnsi="Raleway"/>
        </w:rPr>
        <w:t xml:space="preserve"> показал, что в качестве архитектуры нейронной сети выбирается многослойный персептрон. Дать обоснование такого выбора? </w:t>
      </w:r>
    </w:p>
    <w:bookmarkEnd w:id="4"/>
    <w:p w14:paraId="5B613194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Для чего в нейронной сети можно применять формулу: </w:t>
      </w:r>
    </w:p>
    <w:p w14:paraId="3AB7D02F" w14:textId="77777777" w:rsidR="006935E5" w:rsidRPr="00BE219C" w:rsidRDefault="006935E5" w:rsidP="006935E5">
      <w:pPr>
        <w:widowControl w:val="0"/>
        <w:jc w:val="center"/>
        <w:rPr>
          <w:rFonts w:ascii="Raleway" w:eastAsia="Times New Roman" w:hAnsi="Raleway"/>
        </w:rPr>
      </w:pPr>
      <w:r w:rsidRPr="00BE219C">
        <w:rPr>
          <w:rFonts w:ascii="Raleway" w:eastAsia="Times New Roman" w:hAnsi="Raleway"/>
          <w:sz w:val="22"/>
          <w:szCs w:val="22"/>
        </w:rPr>
        <w:object w:dxaOrig="3375" w:dyaOrig="645" w14:anchorId="11154C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3pt;height:31.8pt" o:ole="">
            <v:imagedata r:id="rId9" o:title=""/>
          </v:shape>
          <o:OLEObject Type="Embed" ProgID="Equation.3" ShapeID="_x0000_i1025" DrawAspect="Content" ObjectID="_1820993041" r:id="rId10"/>
        </w:object>
      </w:r>
      <w:r w:rsidRPr="00BE219C">
        <w:rPr>
          <w:rFonts w:ascii="Raleway" w:eastAsia="Times New Roman" w:hAnsi="Raleway"/>
        </w:rPr>
        <w:t xml:space="preserve"> .</w:t>
      </w:r>
    </w:p>
    <w:p w14:paraId="38BA779D" w14:textId="77777777" w:rsidR="006935E5" w:rsidRPr="00BE219C" w:rsidRDefault="006935E5" w:rsidP="006935E5">
      <w:pPr>
        <w:widowControl w:val="0"/>
        <w:spacing w:after="0" w:line="240" w:lineRule="auto"/>
        <w:ind w:firstLine="567"/>
        <w:rPr>
          <w:rFonts w:ascii="Raleway" w:eastAsia="Times New Roman" w:hAnsi="Raleway" w:cs="Times New Roman"/>
          <w:szCs w:val="24"/>
        </w:rPr>
      </w:pPr>
      <w:r w:rsidRPr="00BE219C">
        <w:rPr>
          <w:rFonts w:ascii="Raleway" w:eastAsia="Times New Roman" w:hAnsi="Raleway" w:cs="Times New Roman"/>
          <w:szCs w:val="24"/>
        </w:rPr>
        <w:t>Описать назначение каждого из ее компонентов</w:t>
      </w:r>
    </w:p>
    <w:p w14:paraId="648B8206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  <w:szCs w:val="24"/>
        </w:rPr>
      </w:pPr>
      <w:bookmarkStart w:id="5" w:name="_Hlk159195484"/>
      <w:r w:rsidRPr="00BE219C">
        <w:rPr>
          <w:rFonts w:ascii="Raleway" w:hAnsi="Raleway"/>
        </w:rPr>
        <w:t>Опишите пример и принципы выбора промежуточных слоев в многослойном персептроне MPL</w:t>
      </w:r>
      <w:bookmarkEnd w:id="5"/>
      <w:r w:rsidRPr="00BE219C">
        <w:rPr>
          <w:rFonts w:ascii="Raleway" w:hAnsi="Raleway"/>
        </w:rPr>
        <w:t>.</w:t>
      </w:r>
    </w:p>
    <w:p w14:paraId="5707FEAA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bookmarkStart w:id="6" w:name="_Hlk159195918"/>
      <w:r w:rsidRPr="00BE219C">
        <w:rPr>
          <w:rFonts w:ascii="Raleway" w:hAnsi="Raleway"/>
        </w:rPr>
        <w:t xml:space="preserve">Опишите, как можно оценить адекватность имитационной модели (нечеткая модель) при выборе инструментального средства Пакет MATLAB Fuzzy Logic Toolbox </w:t>
      </w:r>
    </w:p>
    <w:p w14:paraId="68C19B78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Приведите приме, какие навыки </w:t>
      </w:r>
      <w:proofErr w:type="gramStart"/>
      <w:r w:rsidRPr="00BE219C">
        <w:rPr>
          <w:rFonts w:ascii="Raleway" w:hAnsi="Raleway"/>
        </w:rPr>
        <w:t>разработки архитектуры систем защиты информации</w:t>
      </w:r>
      <w:proofErr w:type="gramEnd"/>
      <w:r w:rsidRPr="00BE219C">
        <w:rPr>
          <w:rFonts w:ascii="Raleway" w:hAnsi="Raleway"/>
        </w:rPr>
        <w:t xml:space="preserve"> могут быть сформированы методами разработки математических моделей?</w:t>
      </w:r>
    </w:p>
    <w:p w14:paraId="66763105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Пояснить, какова особенность  </w:t>
      </w:r>
      <w:proofErr w:type="gramStart"/>
      <w:r w:rsidRPr="00BE219C">
        <w:rPr>
          <w:rFonts w:ascii="Raleway" w:hAnsi="Raleway"/>
        </w:rPr>
        <w:t>смешанного</w:t>
      </w:r>
      <w:proofErr w:type="gramEnd"/>
      <w:r w:rsidRPr="00BE219C">
        <w:rPr>
          <w:rFonts w:ascii="Raleway" w:hAnsi="Raleway"/>
        </w:rPr>
        <w:t xml:space="preserve"> обучении нейронной сети.</w:t>
      </w:r>
    </w:p>
    <w:p w14:paraId="5F437245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Дать определение устойчивость нейронной сети </w:t>
      </w:r>
    </w:p>
    <w:p w14:paraId="398398A9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Какую роль играет кластеризация в области анализа данных и Data Mining, при моделировании защищенных автоматизированных систем?</w:t>
      </w:r>
    </w:p>
    <w:p w14:paraId="08844BD6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Какой математический аппарат, инструментальные и программные средства могут быть использованы для проектирования информационно-аналитических и экспертных систем</w:t>
      </w:r>
    </w:p>
    <w:p w14:paraId="565E0C4F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Применение математических моделей интеллектуальных и информационно-аналитических систем при проектировании систем защиты информации включает Диаграммы Заде. Для чего они применяются?</w:t>
      </w:r>
    </w:p>
    <w:bookmarkEnd w:id="6"/>
    <w:p w14:paraId="710B1C0C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Опишите, как формировать базу знаний и базу правил в области выбора конфигураций и состава информационно-аналитических и экспертных систем</w:t>
      </w:r>
    </w:p>
    <w:p w14:paraId="523FE109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Что является основой для проведения операций формирования нечеткого вывода</w:t>
      </w:r>
    </w:p>
    <w:p w14:paraId="198B875B" w14:textId="77777777" w:rsidR="006935E5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>Описать практическое применение механизма нечеткого логического вывода в общем виде.</w:t>
      </w:r>
    </w:p>
    <w:p w14:paraId="57A51566" w14:textId="51A09BF3" w:rsidR="00691277" w:rsidRPr="00BE219C" w:rsidRDefault="006935E5" w:rsidP="006935E5">
      <w:pPr>
        <w:pStyle w:val="af9"/>
        <w:widowControl w:val="0"/>
        <w:numPr>
          <w:ilvl w:val="0"/>
          <w:numId w:val="6"/>
        </w:numPr>
        <w:spacing w:after="0" w:line="240" w:lineRule="auto"/>
        <w:ind w:left="567" w:hanging="567"/>
        <w:rPr>
          <w:rFonts w:ascii="Raleway" w:hAnsi="Raleway"/>
        </w:rPr>
      </w:pPr>
      <w:r w:rsidRPr="00BE219C">
        <w:rPr>
          <w:rFonts w:ascii="Raleway" w:hAnsi="Raleway"/>
        </w:rPr>
        <w:t xml:space="preserve">Пояснить, какова особенность  </w:t>
      </w:r>
      <w:proofErr w:type="gramStart"/>
      <w:r w:rsidRPr="00BE219C">
        <w:rPr>
          <w:rFonts w:ascii="Raleway" w:hAnsi="Raleway"/>
        </w:rPr>
        <w:t>смешанного</w:t>
      </w:r>
      <w:proofErr w:type="gramEnd"/>
      <w:r w:rsidRPr="00BE219C">
        <w:rPr>
          <w:rFonts w:ascii="Raleway" w:hAnsi="Raleway"/>
        </w:rPr>
        <w:t xml:space="preserve"> обучении нейронной сети.</w:t>
      </w:r>
    </w:p>
    <w:sectPr w:rsidR="00691277" w:rsidRPr="00BE219C">
      <w:footerReference w:type="default" r:id="rId11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A6A215" w14:textId="77777777" w:rsidR="00C07CEA" w:rsidRDefault="00C07CEA">
      <w:pPr>
        <w:spacing w:line="240" w:lineRule="auto"/>
      </w:pPr>
      <w:r>
        <w:separator/>
      </w:r>
    </w:p>
  </w:endnote>
  <w:endnote w:type="continuationSeparator" w:id="0">
    <w:p w14:paraId="19A5F96B" w14:textId="77777777" w:rsidR="00C07CEA" w:rsidRDefault="00C07C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14:paraId="7C698557" w14:textId="77777777" w:rsidR="00C07CEA" w:rsidRDefault="00C07CEA">
        <w:pPr>
          <w:pStyle w:val="af2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CA1AE9">
          <w:rPr>
            <w:rFonts w:ascii="Raleway" w:hAnsi="Raleway"/>
            <w:noProof/>
            <w:sz w:val="20"/>
            <w:szCs w:val="20"/>
          </w:rPr>
          <w:t>5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2C73F0" w14:textId="77777777" w:rsidR="00C07CEA" w:rsidRDefault="00C07CEA">
      <w:pPr>
        <w:spacing w:after="0"/>
      </w:pPr>
      <w:r>
        <w:separator/>
      </w:r>
    </w:p>
  </w:footnote>
  <w:footnote w:type="continuationSeparator" w:id="0">
    <w:p w14:paraId="5F9F738E" w14:textId="77777777" w:rsidR="00C07CEA" w:rsidRDefault="00C07CE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15A3C6F"/>
    <w:multiLevelType w:val="multilevel"/>
    <w:tmpl w:val="815A3C6F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D0324C9"/>
    <w:multiLevelType w:val="multilevel"/>
    <w:tmpl w:val="6F3A8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13704"/>
    <w:multiLevelType w:val="multilevel"/>
    <w:tmpl w:val="9D881C34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b w:val="0"/>
        <w:bCs/>
      </w:rPr>
    </w:lvl>
    <w:lvl w:ilvl="1">
      <w:start w:val="2"/>
      <w:numFmt w:val="decimal"/>
      <w:isLgl/>
      <w:lvlText w:val="%1.%2.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3">
    <w:nsid w:val="407F2754"/>
    <w:multiLevelType w:val="multilevel"/>
    <w:tmpl w:val="407F275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8B83965"/>
    <w:multiLevelType w:val="hybridMultilevel"/>
    <w:tmpl w:val="2E0E245A"/>
    <w:lvl w:ilvl="0" w:tplc="FFFFFFFF">
      <w:start w:val="1"/>
      <w:numFmt w:val="bullet"/>
      <w:pStyle w:val="a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B70543E"/>
    <w:multiLevelType w:val="multilevel"/>
    <w:tmpl w:val="7B70543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4855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213AE"/>
    <w:rsid w:val="00126EEB"/>
    <w:rsid w:val="001314E2"/>
    <w:rsid w:val="0013459E"/>
    <w:rsid w:val="00136BD1"/>
    <w:rsid w:val="001802F1"/>
    <w:rsid w:val="0018345C"/>
    <w:rsid w:val="00191DA2"/>
    <w:rsid w:val="001A4440"/>
    <w:rsid w:val="001B6F71"/>
    <w:rsid w:val="001C02C2"/>
    <w:rsid w:val="001C7D38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D447D"/>
    <w:rsid w:val="003E706B"/>
    <w:rsid w:val="00403F9F"/>
    <w:rsid w:val="00416854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96CD8"/>
    <w:rsid w:val="004A38DA"/>
    <w:rsid w:val="004A63FF"/>
    <w:rsid w:val="004A67AB"/>
    <w:rsid w:val="004A6AF7"/>
    <w:rsid w:val="004B4BE5"/>
    <w:rsid w:val="004C1680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1CE0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50B90"/>
    <w:rsid w:val="006526DB"/>
    <w:rsid w:val="00682B12"/>
    <w:rsid w:val="00683345"/>
    <w:rsid w:val="006840ED"/>
    <w:rsid w:val="006864E3"/>
    <w:rsid w:val="00691277"/>
    <w:rsid w:val="006935E5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6F6E"/>
    <w:rsid w:val="007A3AFC"/>
    <w:rsid w:val="007B32F6"/>
    <w:rsid w:val="007D4283"/>
    <w:rsid w:val="007F295F"/>
    <w:rsid w:val="0080345A"/>
    <w:rsid w:val="00814CDC"/>
    <w:rsid w:val="00815350"/>
    <w:rsid w:val="008409F9"/>
    <w:rsid w:val="0084595A"/>
    <w:rsid w:val="008525CF"/>
    <w:rsid w:val="008552CF"/>
    <w:rsid w:val="00856518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4E06"/>
    <w:rsid w:val="009D786E"/>
    <w:rsid w:val="009E6546"/>
    <w:rsid w:val="009E7A1E"/>
    <w:rsid w:val="009F0772"/>
    <w:rsid w:val="00A2134F"/>
    <w:rsid w:val="00A22605"/>
    <w:rsid w:val="00A24FFC"/>
    <w:rsid w:val="00A251CB"/>
    <w:rsid w:val="00A35521"/>
    <w:rsid w:val="00A456B3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5B86"/>
    <w:rsid w:val="00B80822"/>
    <w:rsid w:val="00B81143"/>
    <w:rsid w:val="00B92A66"/>
    <w:rsid w:val="00B93BBC"/>
    <w:rsid w:val="00B957B0"/>
    <w:rsid w:val="00B95C27"/>
    <w:rsid w:val="00B96B3D"/>
    <w:rsid w:val="00BA73A8"/>
    <w:rsid w:val="00BC22DA"/>
    <w:rsid w:val="00BC28FE"/>
    <w:rsid w:val="00BD64C1"/>
    <w:rsid w:val="00BD692B"/>
    <w:rsid w:val="00BE219C"/>
    <w:rsid w:val="00BE5AB6"/>
    <w:rsid w:val="00BF4FE9"/>
    <w:rsid w:val="00C02C31"/>
    <w:rsid w:val="00C07CEA"/>
    <w:rsid w:val="00C209DF"/>
    <w:rsid w:val="00C22D5E"/>
    <w:rsid w:val="00C2511B"/>
    <w:rsid w:val="00C31B1C"/>
    <w:rsid w:val="00C32DD3"/>
    <w:rsid w:val="00C33F74"/>
    <w:rsid w:val="00C5751F"/>
    <w:rsid w:val="00C635C1"/>
    <w:rsid w:val="00C71C57"/>
    <w:rsid w:val="00C72D2F"/>
    <w:rsid w:val="00C8218D"/>
    <w:rsid w:val="00C83F9F"/>
    <w:rsid w:val="00C84ED2"/>
    <w:rsid w:val="00C949D9"/>
    <w:rsid w:val="00CA04D9"/>
    <w:rsid w:val="00CA1AE9"/>
    <w:rsid w:val="00CC23EE"/>
    <w:rsid w:val="00CC76DF"/>
    <w:rsid w:val="00CD05E7"/>
    <w:rsid w:val="00CE7B0A"/>
    <w:rsid w:val="00D03C63"/>
    <w:rsid w:val="00D10D2C"/>
    <w:rsid w:val="00D57853"/>
    <w:rsid w:val="00D6410F"/>
    <w:rsid w:val="00D74DA9"/>
    <w:rsid w:val="00D778C3"/>
    <w:rsid w:val="00D816D0"/>
    <w:rsid w:val="00D97BC4"/>
    <w:rsid w:val="00DA7A0F"/>
    <w:rsid w:val="00DB46E7"/>
    <w:rsid w:val="00DB4EB3"/>
    <w:rsid w:val="00DC1FBD"/>
    <w:rsid w:val="00DC27D0"/>
    <w:rsid w:val="00DC77DF"/>
    <w:rsid w:val="00DD1988"/>
    <w:rsid w:val="00DE1575"/>
    <w:rsid w:val="00DE68E1"/>
    <w:rsid w:val="00DF7C99"/>
    <w:rsid w:val="00E01239"/>
    <w:rsid w:val="00E318A8"/>
    <w:rsid w:val="00E367EB"/>
    <w:rsid w:val="00E71F4F"/>
    <w:rsid w:val="00E74622"/>
    <w:rsid w:val="00E926A4"/>
    <w:rsid w:val="00E94000"/>
    <w:rsid w:val="00EA36FF"/>
    <w:rsid w:val="00EC26E6"/>
    <w:rsid w:val="00ED4F3D"/>
    <w:rsid w:val="00EE2964"/>
    <w:rsid w:val="00EF0F53"/>
    <w:rsid w:val="00EF17C3"/>
    <w:rsid w:val="00EF5DC5"/>
    <w:rsid w:val="00F14F30"/>
    <w:rsid w:val="00F20A6B"/>
    <w:rsid w:val="00F265C7"/>
    <w:rsid w:val="00F444DF"/>
    <w:rsid w:val="00F55C5C"/>
    <w:rsid w:val="00F73B1E"/>
    <w:rsid w:val="00F8193D"/>
    <w:rsid w:val="00F81A9C"/>
    <w:rsid w:val="00F87B04"/>
    <w:rsid w:val="00FA137D"/>
    <w:rsid w:val="00FA3D33"/>
    <w:rsid w:val="00FB1728"/>
    <w:rsid w:val="00FC1854"/>
    <w:rsid w:val="00FD1362"/>
    <w:rsid w:val="00FD3367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D73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1"/>
    <w:uiPriority w:val="20"/>
    <w:qFormat/>
    <w:rPr>
      <w:i/>
      <w:iCs/>
    </w:rPr>
  </w:style>
  <w:style w:type="character" w:styleId="HTML">
    <w:name w:val="HTML Code"/>
    <w:basedOn w:val="a1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5"/>
      </w:numPr>
      <w:spacing w:after="0" w:line="312" w:lineRule="auto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rPr>
      <w:vertAlign w:val="superscript"/>
    </w:r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Emphasis"/>
    <w:basedOn w:val="a1"/>
    <w:uiPriority w:val="20"/>
    <w:qFormat/>
    <w:rPr>
      <w:i/>
      <w:iCs/>
    </w:rPr>
  </w:style>
  <w:style w:type="character" w:styleId="HTML">
    <w:name w:val="HTML Code"/>
    <w:basedOn w:val="a1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7">
    <w:name w:val="Strong"/>
    <w:basedOn w:val="a1"/>
    <w:uiPriority w:val="22"/>
    <w:qFormat/>
    <w:rPr>
      <w:b/>
      <w:bCs/>
    </w:rPr>
  </w:style>
  <w:style w:type="paragraph" w:styleId="a8">
    <w:name w:val="Balloon Text"/>
    <w:basedOn w:val="a0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Pr>
      <w:b/>
      <w:bCs/>
    </w:r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"/>
    <w:basedOn w:val="a0"/>
    <w:link w:val="af1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2">
    <w:name w:val="footer"/>
    <w:basedOn w:val="a0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5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Таблица название"/>
    <w:basedOn w:val="a0"/>
    <w:link w:val="af7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7">
    <w:name w:val="Таблица название Знак"/>
    <w:link w:val="af6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8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9">
    <w:name w:val="List Paragraph"/>
    <w:basedOn w:val="a0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0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b">
    <w:name w:val="Текст примечания Знак"/>
    <w:basedOn w:val="a1"/>
    <w:link w:val="aa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1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1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">
    <w:name w:val="Верхний колонтитул Знак"/>
    <w:basedOn w:val="a1"/>
    <w:link w:val="ae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3">
    <w:name w:val="Нижний колонтитул Знак"/>
    <w:basedOn w:val="a1"/>
    <w:link w:val="af2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0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0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">
    <w:name w:val="список с точками"/>
    <w:basedOn w:val="a0"/>
    <w:rsid w:val="004F51E3"/>
    <w:pPr>
      <w:numPr>
        <w:numId w:val="5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1655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7</cp:revision>
  <cp:lastPrinted>2025-10-03T06:23:00Z</cp:lastPrinted>
  <dcterms:created xsi:type="dcterms:W3CDTF">2025-03-04T18:26:00Z</dcterms:created>
  <dcterms:modified xsi:type="dcterms:W3CDTF">2025-10-03T06:23:00Z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