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364" w:rsidRPr="00342364" w:rsidRDefault="00342364" w:rsidP="00342364">
      <w:pPr>
        <w:tabs>
          <w:tab w:val="left" w:pos="1260"/>
        </w:tabs>
        <w:spacing w:after="0" w:line="240" w:lineRule="auto"/>
        <w:ind w:right="-284" w:hanging="426"/>
        <w:jc w:val="center"/>
        <w:rPr>
          <w:rFonts w:ascii="Times New Roman" w:eastAsia="Times New Roman" w:hAnsi="Times New Roman" w:cs="Times New Roman"/>
          <w:sz w:val="24"/>
          <w:szCs w:val="24"/>
        </w:rPr>
      </w:pPr>
      <w:bookmarkStart w:id="0" w:name="_Hlk39515504"/>
      <w:bookmarkStart w:id="1" w:name="_Hlk190163862"/>
      <w:r w:rsidRPr="00342364">
        <w:rPr>
          <w:rFonts w:ascii="Times New Roman" w:eastAsia="Times New Roman" w:hAnsi="Times New Roman" w:cs="Times New Roman"/>
          <w:sz w:val="24"/>
          <w:szCs w:val="24"/>
        </w:rPr>
        <w:t>МИНИСТЕРСТВО НАУКИ И ВЫСШЕГО ОБРАЗОВАНИЯ РОССИЙСКОЙ ФЕДЕРАЦИИ</w:t>
      </w:r>
    </w:p>
    <w:p w:rsidR="00342364" w:rsidRPr="00342364" w:rsidRDefault="00342364" w:rsidP="00342364">
      <w:pPr>
        <w:spacing w:after="0" w:line="240" w:lineRule="auto"/>
        <w:ind w:right="-284" w:hanging="425"/>
        <w:jc w:val="center"/>
        <w:rPr>
          <w:rFonts w:ascii="Times New Roman" w:hAnsi="Times New Roman" w:cs="Times New Roman"/>
          <w:sz w:val="24"/>
          <w:szCs w:val="24"/>
        </w:rPr>
      </w:pPr>
      <w:r w:rsidRPr="00342364">
        <w:rPr>
          <w:rFonts w:ascii="Times New Roman" w:hAnsi="Times New Roman" w:cs="Times New Roman"/>
          <w:sz w:val="24"/>
          <w:szCs w:val="24"/>
        </w:rPr>
        <w:t>федеральное государственное бюджетное образовательное учреждение высшего образования</w:t>
      </w:r>
    </w:p>
    <w:p w:rsidR="00342364" w:rsidRPr="00342364" w:rsidRDefault="00342364" w:rsidP="00342364">
      <w:pPr>
        <w:spacing w:after="0" w:line="240" w:lineRule="auto"/>
        <w:ind w:right="-284" w:hanging="425"/>
        <w:jc w:val="center"/>
        <w:rPr>
          <w:rFonts w:ascii="Times New Roman" w:hAnsi="Times New Roman" w:cs="Times New Roman"/>
          <w:sz w:val="24"/>
          <w:szCs w:val="24"/>
        </w:rPr>
      </w:pPr>
      <w:r w:rsidRPr="00342364">
        <w:rPr>
          <w:rFonts w:ascii="Times New Roman" w:hAnsi="Times New Roman" w:cs="Times New Roman"/>
          <w:sz w:val="24"/>
          <w:szCs w:val="24"/>
        </w:rPr>
        <w:t>«Поволжский государственный университет сервиса» (ФГБОУ ВО «ПВГУС»)</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ind w:firstLine="708"/>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color w:val="000000"/>
          <w:sz w:val="24"/>
          <w:szCs w:val="24"/>
        </w:rPr>
      </w:pPr>
    </w:p>
    <w:p w:rsidR="00342364" w:rsidRPr="00440E37" w:rsidRDefault="00440E37" w:rsidP="00342364">
      <w:pPr>
        <w:spacing w:after="0" w:line="240" w:lineRule="auto"/>
        <w:contextualSpacing/>
        <w:jc w:val="center"/>
        <w:rPr>
          <w:rFonts w:ascii="Times New Roman" w:hAnsi="Times New Roman" w:cs="Times New Roman"/>
          <w:color w:val="000000"/>
          <w:sz w:val="28"/>
          <w:szCs w:val="24"/>
        </w:rPr>
      </w:pPr>
      <w:r w:rsidRPr="00440E37">
        <w:rPr>
          <w:rFonts w:ascii="Times New Roman" w:hAnsi="Times New Roman" w:cs="Times New Roman"/>
          <w:sz w:val="24"/>
        </w:rPr>
        <w:t>Высшая школа интеллектуальных систем и кибертехнологий</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bookmarkEnd w:id="0"/>
    <w:p w:rsidR="00342364" w:rsidRPr="00342364" w:rsidRDefault="00342364" w:rsidP="00342364">
      <w:pPr>
        <w:spacing w:after="0" w:line="240" w:lineRule="auto"/>
        <w:contextualSpacing/>
        <w:jc w:val="center"/>
        <w:rPr>
          <w:rFonts w:ascii="Times New Roman" w:hAnsi="Times New Roman" w:cs="Times New Roman"/>
          <w:sz w:val="24"/>
          <w:szCs w:val="24"/>
        </w:rPr>
      </w:pPr>
      <w:r w:rsidRPr="00342364">
        <w:rPr>
          <w:rFonts w:ascii="Times New Roman" w:hAnsi="Times New Roman" w:cs="Times New Roman"/>
          <w:sz w:val="24"/>
          <w:szCs w:val="24"/>
        </w:rPr>
        <w:t>РАБОЧАЯ ПРОГРАММА ДИСЦИПЛИНЫ</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center"/>
        <w:rPr>
          <w:rFonts w:ascii="Times New Roman" w:hAnsi="Times New Roman" w:cs="Times New Roman"/>
          <w:b/>
          <w:sz w:val="28"/>
          <w:szCs w:val="24"/>
        </w:rPr>
      </w:pPr>
      <w:r w:rsidRPr="00342364">
        <w:rPr>
          <w:rFonts w:ascii="Times New Roman" w:hAnsi="Times New Roman" w:cs="Times New Roman"/>
          <w:b/>
          <w:color w:val="000000"/>
          <w:sz w:val="24"/>
          <w:szCs w:val="24"/>
        </w:rPr>
        <w:t>«</w:t>
      </w:r>
      <w:r w:rsidR="00487C98" w:rsidRPr="00487C98">
        <w:rPr>
          <w:rFonts w:ascii="Times New Roman" w:hAnsi="Times New Roman" w:cs="Times New Roman"/>
          <w:b/>
          <w:color w:val="000000"/>
          <w:sz w:val="24"/>
          <w:szCs w:val="24"/>
        </w:rPr>
        <w:t>ПРОЕКТИРОВАНИЕ НЕЙРОННОЙ СЕТИ</w:t>
      </w:r>
      <w:r w:rsidR="00487C98" w:rsidRPr="00342364">
        <w:rPr>
          <w:rFonts w:ascii="Times New Roman" w:hAnsi="Times New Roman" w:cs="Times New Roman"/>
          <w:b/>
          <w:color w:val="000000"/>
          <w:sz w:val="24"/>
          <w:szCs w:val="24"/>
        </w:rPr>
        <w:t>»</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BB2BAF" w:rsidRDefault="00BB2BAF" w:rsidP="00BB2BAF">
      <w:pPr>
        <w:pStyle w:val="Default"/>
        <w:contextualSpacing/>
        <w:jc w:val="center"/>
        <w:rPr>
          <w:color w:val="auto"/>
        </w:rPr>
      </w:pPr>
    </w:p>
    <w:p w:rsidR="00734534" w:rsidRPr="00734534" w:rsidRDefault="00734534" w:rsidP="00734534">
      <w:pPr>
        <w:spacing w:after="0" w:line="240" w:lineRule="auto"/>
        <w:contextualSpacing/>
        <w:jc w:val="center"/>
        <w:rPr>
          <w:rFonts w:ascii="Times New Roman" w:eastAsia="MS Mincho" w:hAnsi="Times New Roman" w:cs="Times New Roman"/>
          <w:sz w:val="24"/>
          <w:szCs w:val="24"/>
          <w:lang w:eastAsia="ja-JP"/>
        </w:rPr>
      </w:pPr>
      <w:r w:rsidRPr="00734534">
        <w:rPr>
          <w:rFonts w:ascii="Times New Roman" w:eastAsia="MS Mincho" w:hAnsi="Times New Roman" w:cs="Times New Roman"/>
          <w:sz w:val="24"/>
          <w:szCs w:val="24"/>
          <w:lang w:eastAsia="ja-JP"/>
        </w:rPr>
        <w:t xml:space="preserve">Направление подготовки: </w:t>
      </w:r>
    </w:p>
    <w:p w:rsidR="00734534" w:rsidRPr="00734534" w:rsidRDefault="00734534" w:rsidP="00734534">
      <w:pPr>
        <w:spacing w:after="0" w:line="240" w:lineRule="auto"/>
        <w:contextualSpacing/>
        <w:jc w:val="center"/>
        <w:rPr>
          <w:rFonts w:ascii="Times New Roman" w:eastAsia="MS Mincho" w:hAnsi="Times New Roman" w:cs="Times New Roman"/>
          <w:b/>
          <w:sz w:val="24"/>
          <w:szCs w:val="24"/>
          <w:lang w:eastAsia="ja-JP"/>
        </w:rPr>
      </w:pPr>
      <w:r w:rsidRPr="00734534">
        <w:rPr>
          <w:rFonts w:ascii="Times New Roman" w:eastAsia="MS Mincho" w:hAnsi="Times New Roman" w:cs="Times New Roman"/>
          <w:b/>
          <w:sz w:val="24"/>
          <w:szCs w:val="24"/>
          <w:lang w:eastAsia="ja-JP"/>
        </w:rPr>
        <w:t>38.03.04 «Государственное и муниципальное управление»</w:t>
      </w:r>
    </w:p>
    <w:p w:rsidR="00734534" w:rsidRPr="00734534" w:rsidRDefault="00734534" w:rsidP="00734534">
      <w:pPr>
        <w:spacing w:after="0" w:line="240" w:lineRule="auto"/>
        <w:contextualSpacing/>
        <w:jc w:val="center"/>
        <w:rPr>
          <w:rFonts w:ascii="Times New Roman" w:eastAsia="MS Mincho" w:hAnsi="Times New Roman" w:cs="Times New Roman"/>
          <w:sz w:val="24"/>
          <w:szCs w:val="24"/>
          <w:lang w:eastAsia="ja-JP"/>
        </w:rPr>
      </w:pPr>
    </w:p>
    <w:p w:rsidR="00734534" w:rsidRPr="00734534" w:rsidRDefault="00734534" w:rsidP="00734534">
      <w:pPr>
        <w:spacing w:after="0" w:line="240" w:lineRule="auto"/>
        <w:contextualSpacing/>
        <w:jc w:val="center"/>
        <w:rPr>
          <w:rFonts w:ascii="Times New Roman" w:eastAsia="MS Mincho" w:hAnsi="Times New Roman" w:cs="Times New Roman"/>
          <w:sz w:val="24"/>
          <w:szCs w:val="24"/>
          <w:lang w:eastAsia="ja-JP"/>
        </w:rPr>
      </w:pPr>
      <w:r w:rsidRPr="00734534">
        <w:rPr>
          <w:rFonts w:ascii="Times New Roman" w:eastAsia="MS Mincho" w:hAnsi="Times New Roman" w:cs="Times New Roman"/>
          <w:sz w:val="24"/>
          <w:szCs w:val="24"/>
          <w:lang w:eastAsia="ja-JP"/>
        </w:rPr>
        <w:t xml:space="preserve">Направленность (профиль): </w:t>
      </w:r>
    </w:p>
    <w:p w:rsidR="00BB2BAF" w:rsidRPr="00F4750D" w:rsidRDefault="00734534" w:rsidP="00734534">
      <w:pPr>
        <w:spacing w:after="0" w:line="240" w:lineRule="auto"/>
        <w:contextualSpacing/>
        <w:jc w:val="center"/>
        <w:rPr>
          <w:rFonts w:ascii="Times New Roman" w:hAnsi="Times New Roman" w:cs="Times New Roman"/>
          <w:b/>
          <w:sz w:val="24"/>
          <w:szCs w:val="24"/>
        </w:rPr>
      </w:pPr>
      <w:r w:rsidRPr="00734534">
        <w:rPr>
          <w:rFonts w:ascii="Times New Roman" w:eastAsia="MS Mincho" w:hAnsi="Times New Roman" w:cs="Times New Roman"/>
          <w:b/>
          <w:sz w:val="24"/>
          <w:szCs w:val="24"/>
          <w:lang w:eastAsia="ja-JP"/>
        </w:rPr>
        <w:t xml:space="preserve"> «Государственное и муниципальное управление»</w:t>
      </w:r>
    </w:p>
    <w:p w:rsidR="00BB2BAF" w:rsidRPr="00620A32" w:rsidRDefault="00BB2BAF" w:rsidP="00BB2BAF">
      <w:pPr>
        <w:spacing w:after="0" w:line="240" w:lineRule="auto"/>
        <w:contextualSpacing/>
        <w:jc w:val="both"/>
        <w:rPr>
          <w:rFonts w:ascii="Times New Roman" w:hAnsi="Times New Roman" w:cs="Times New Roman"/>
          <w:b/>
          <w:noProof/>
          <w:sz w:val="24"/>
        </w:rPr>
      </w:pPr>
    </w:p>
    <w:p w:rsidR="00342364" w:rsidRPr="00342364" w:rsidRDefault="00342364" w:rsidP="00342364">
      <w:pPr>
        <w:widowControl w:val="0"/>
        <w:autoSpaceDE w:val="0"/>
        <w:autoSpaceDN w:val="0"/>
        <w:spacing w:before="235" w:after="0" w:line="240" w:lineRule="auto"/>
        <w:jc w:val="center"/>
        <w:rPr>
          <w:rFonts w:ascii="Times New Roman" w:eastAsia="Times New Roman" w:hAnsi="Times New Roman" w:cs="Times New Roman"/>
          <w:b/>
          <w:sz w:val="24"/>
          <w:szCs w:val="24"/>
          <w:lang w:eastAsia="en-US"/>
        </w:rPr>
      </w:pPr>
    </w:p>
    <w:p w:rsidR="00342364" w:rsidRPr="00342364" w:rsidRDefault="00342364" w:rsidP="00342364">
      <w:pPr>
        <w:widowControl w:val="0"/>
        <w:autoSpaceDE w:val="0"/>
        <w:autoSpaceDN w:val="0"/>
        <w:spacing w:after="0" w:line="240" w:lineRule="auto"/>
        <w:ind w:right="280"/>
        <w:jc w:val="center"/>
        <w:rPr>
          <w:rFonts w:ascii="Times New Roman" w:eastAsia="Times New Roman" w:hAnsi="Times New Roman" w:cs="Times New Roman"/>
          <w:b/>
          <w:sz w:val="24"/>
          <w:lang w:eastAsia="en-US"/>
        </w:rPr>
      </w:pPr>
      <w:r w:rsidRPr="00342364">
        <w:rPr>
          <w:rFonts w:ascii="Times New Roman" w:eastAsia="Times New Roman" w:hAnsi="Times New Roman" w:cs="Times New Roman"/>
          <w:sz w:val="24"/>
          <w:lang w:eastAsia="en-US"/>
        </w:rPr>
        <w:t>Квалификациявыпускника:</w:t>
      </w:r>
      <w:r w:rsidRPr="00342364">
        <w:rPr>
          <w:rFonts w:ascii="Times New Roman" w:eastAsia="Times New Roman" w:hAnsi="Times New Roman" w:cs="Times New Roman"/>
          <w:b/>
          <w:spacing w:val="-2"/>
          <w:sz w:val="24"/>
          <w:lang w:eastAsia="en-US"/>
        </w:rPr>
        <w:t>бакалавр</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E71F94">
      <w:pPr>
        <w:spacing w:after="0" w:line="240" w:lineRule="auto"/>
        <w:contextualSpacing/>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Default="00342364"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Pr="00342364" w:rsidRDefault="00260AFA"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Default="00342364" w:rsidP="00342364">
      <w:pPr>
        <w:jc w:val="center"/>
        <w:rPr>
          <w:rFonts w:ascii="Times New Roman" w:hAnsi="Times New Roman" w:cs="Times New Roman"/>
          <w:color w:val="000000"/>
          <w:sz w:val="24"/>
          <w:szCs w:val="24"/>
        </w:rPr>
      </w:pPr>
      <w:r w:rsidRPr="00342364">
        <w:rPr>
          <w:rFonts w:ascii="Times New Roman" w:hAnsi="Times New Roman" w:cs="Times New Roman"/>
          <w:color w:val="000000"/>
          <w:sz w:val="24"/>
          <w:szCs w:val="24"/>
        </w:rPr>
        <w:t>Тольятти 2024</w:t>
      </w:r>
    </w:p>
    <w:p w:rsidR="00BB2BAF" w:rsidRDefault="00E15F85" w:rsidP="00440E37">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br w:type="page"/>
      </w:r>
      <w:bookmarkStart w:id="2" w:name="_Hlk190162429"/>
      <w:r w:rsidR="00342364" w:rsidRPr="00342364">
        <w:rPr>
          <w:rFonts w:ascii="Times New Roman" w:eastAsia="MS Mincho" w:hAnsi="Times New Roman" w:cs="Times New Roman"/>
          <w:color w:val="000000"/>
          <w:sz w:val="24"/>
          <w:szCs w:val="24"/>
          <w:lang w:eastAsia="ja-JP"/>
        </w:rPr>
        <w:lastRenderedPageBreak/>
        <w:t xml:space="preserve">Рабочая программа дисциплины </w:t>
      </w:r>
      <w:r w:rsidR="00342364" w:rsidRPr="00342364">
        <w:rPr>
          <w:rFonts w:ascii="Times New Roman" w:eastAsia="MS Mincho" w:hAnsi="Times New Roman" w:cs="Times New Roman"/>
          <w:i/>
          <w:color w:val="000000"/>
          <w:sz w:val="24"/>
          <w:szCs w:val="24"/>
          <w:u w:val="single"/>
          <w:lang w:eastAsia="ja-JP"/>
        </w:rPr>
        <w:t>«</w:t>
      </w:r>
      <w:r w:rsidR="00CE1B78" w:rsidRPr="00CE1B78">
        <w:rPr>
          <w:rFonts w:ascii="Times New Roman" w:eastAsia="MS Mincho" w:hAnsi="Times New Roman" w:cs="Times New Roman"/>
          <w:i/>
          <w:color w:val="000000"/>
          <w:sz w:val="24"/>
          <w:szCs w:val="24"/>
          <w:u w:val="single"/>
          <w:lang w:eastAsia="ja-JP"/>
        </w:rPr>
        <w:t>Проектирование нейронной сети</w:t>
      </w:r>
      <w:r w:rsidR="00342364" w:rsidRPr="00342364">
        <w:rPr>
          <w:rFonts w:ascii="Times New Roman" w:eastAsia="MS Mincho" w:hAnsi="Times New Roman" w:cs="Times New Roman"/>
          <w:i/>
          <w:color w:val="000000"/>
          <w:sz w:val="24"/>
          <w:szCs w:val="24"/>
          <w:u w:val="single"/>
          <w:lang w:eastAsia="ja-JP"/>
        </w:rPr>
        <w:t>»</w:t>
      </w:r>
      <w:r w:rsidR="00342364" w:rsidRPr="00342364">
        <w:rPr>
          <w:rFonts w:ascii="Times New Roman" w:eastAsia="MS Mincho" w:hAnsi="Times New Roman" w:cs="Times New Roman"/>
          <w:color w:val="000000"/>
          <w:sz w:val="24"/>
          <w:szCs w:val="24"/>
          <w:lang w:eastAsia="ja-JP"/>
        </w:rPr>
        <w:t xml:space="preserve"> разработана в соответствии с федеральным государственным образовательным стандартом высшего образования - </w:t>
      </w:r>
      <w:r w:rsidR="00342364" w:rsidRPr="00342364">
        <w:rPr>
          <w:rFonts w:ascii="Times New Roman" w:eastAsia="MS Mincho" w:hAnsi="Times New Roman" w:cs="Times New Roman"/>
          <w:i/>
          <w:color w:val="000000"/>
          <w:sz w:val="24"/>
          <w:szCs w:val="24"/>
          <w:lang w:eastAsia="ja-JP"/>
        </w:rPr>
        <w:t>бакалавриат</w:t>
      </w:r>
      <w:r w:rsidR="00342364" w:rsidRPr="00342364">
        <w:rPr>
          <w:rFonts w:ascii="Times New Roman" w:eastAsia="MS Mincho" w:hAnsi="Times New Roman" w:cs="Times New Roman"/>
          <w:color w:val="000000"/>
          <w:sz w:val="24"/>
          <w:szCs w:val="24"/>
          <w:lang w:eastAsia="ja-JP"/>
        </w:rPr>
        <w:t xml:space="preserve"> по направлению подготовки </w:t>
      </w:r>
      <w:r w:rsidR="00734534" w:rsidRPr="00734534">
        <w:rPr>
          <w:rFonts w:ascii="Times New Roman" w:eastAsia="Times New Roman" w:hAnsi="Times New Roman" w:cs="Times New Roman"/>
          <w:bCs/>
          <w:i/>
          <w:sz w:val="24"/>
          <w:szCs w:val="24"/>
          <w:u w:val="single"/>
        </w:rPr>
        <w:t>38.03.04 «Государственное и муниципальное управление»</w:t>
      </w:r>
      <w:r w:rsidR="00734534" w:rsidRPr="00734534">
        <w:rPr>
          <w:rFonts w:ascii="Times New Roman" w:eastAsia="Times New Roman" w:hAnsi="Times New Roman" w:cs="Times New Roman"/>
          <w:sz w:val="24"/>
          <w:szCs w:val="24"/>
        </w:rPr>
        <w:t>, утвержденным приказом Министерства науки и высшего образования Российской Федерации от _13.08.2020_ № _1016_.</w:t>
      </w:r>
    </w:p>
    <w:p w:rsidR="00440E37" w:rsidRDefault="00440E37" w:rsidP="00440E37">
      <w:pPr>
        <w:spacing w:after="0" w:line="240" w:lineRule="auto"/>
        <w:jc w:val="both"/>
        <w:rPr>
          <w:rFonts w:ascii="Times New Roman" w:hAnsi="Times New Roman" w:cs="Times New Roman"/>
          <w:sz w:val="24"/>
          <w:szCs w:val="24"/>
        </w:rPr>
      </w:pPr>
    </w:p>
    <w:p w:rsidR="00DF14EA" w:rsidRPr="008D01B9" w:rsidRDefault="00983F23" w:rsidP="00440E37">
      <w:pPr>
        <w:spacing w:after="0" w:line="240" w:lineRule="auto"/>
        <w:jc w:val="both"/>
        <w:rPr>
          <w:rFonts w:ascii="Times New Roman" w:hAnsi="Times New Roman" w:cs="Times New Roman"/>
          <w:sz w:val="24"/>
          <w:szCs w:val="24"/>
        </w:rPr>
      </w:pPr>
      <w:r w:rsidRPr="00983F23">
        <w:rPr>
          <w:rFonts w:ascii="Times New Roman" w:hAnsi="Times New Roman" w:cs="Times New Roman"/>
          <w:sz w:val="24"/>
          <w:szCs w:val="24"/>
        </w:rPr>
        <w:t>Рабочая программа дисциплины «</w:t>
      </w:r>
      <w:r w:rsidR="00CE1B78" w:rsidRPr="00CE1B78">
        <w:rPr>
          <w:rFonts w:ascii="Times New Roman" w:eastAsia="MS Mincho" w:hAnsi="Times New Roman" w:cs="Times New Roman"/>
          <w:i/>
          <w:color w:val="000000"/>
          <w:sz w:val="24"/>
          <w:szCs w:val="24"/>
          <w:u w:val="single"/>
          <w:lang w:eastAsia="ja-JP"/>
        </w:rPr>
        <w:t>Проектирование нейронной сети</w:t>
      </w:r>
      <w:r w:rsidRPr="00983F23">
        <w:rPr>
          <w:rFonts w:ascii="Times New Roman" w:hAnsi="Times New Roman" w:cs="Times New Roman"/>
          <w:sz w:val="24"/>
          <w:szCs w:val="24"/>
        </w:rPr>
        <w:t xml:space="preserve">» разработана в соответствии с Профессиональным стандартом </w:t>
      </w:r>
      <w:r w:rsidR="00DF14EA" w:rsidRPr="00983F23">
        <w:rPr>
          <w:rFonts w:ascii="Times New Roman" w:hAnsi="Times New Roman" w:cs="Times New Roman"/>
          <w:sz w:val="24"/>
          <w:szCs w:val="24"/>
        </w:rPr>
        <w:t>«Специалист по большим данным»</w:t>
      </w:r>
      <w:r w:rsidRPr="00983F23">
        <w:rPr>
          <w:rFonts w:ascii="Times New Roman" w:hAnsi="Times New Roman" w:cs="Times New Roman"/>
          <w:sz w:val="24"/>
          <w:szCs w:val="24"/>
        </w:rPr>
        <w:t>,</w:t>
      </w:r>
      <w:r w:rsidR="00DF14EA" w:rsidRPr="00983F23">
        <w:rPr>
          <w:rFonts w:ascii="Times New Roman" w:hAnsi="Times New Roman" w:cs="Times New Roman"/>
          <w:sz w:val="24"/>
          <w:szCs w:val="24"/>
        </w:rPr>
        <w:t>утверждённы</w:t>
      </w:r>
      <w:r w:rsidR="002602C9">
        <w:rPr>
          <w:rFonts w:ascii="Times New Roman" w:hAnsi="Times New Roman" w:cs="Times New Roman"/>
          <w:sz w:val="24"/>
          <w:szCs w:val="24"/>
        </w:rPr>
        <w:t>м</w:t>
      </w:r>
      <w:r w:rsidRPr="00983F23">
        <w:rPr>
          <w:rFonts w:ascii="Times New Roman" w:hAnsi="Times New Roman" w:cs="Times New Roman"/>
          <w:sz w:val="24"/>
          <w:szCs w:val="24"/>
        </w:rPr>
        <w:t xml:space="preserve"> приказом Министерства труда и социальной защиты Российской Федерации </w:t>
      </w:r>
      <w:r w:rsidR="00DF14EA" w:rsidRPr="00983F23">
        <w:rPr>
          <w:rFonts w:ascii="Times New Roman" w:hAnsi="Times New Roman" w:cs="Times New Roman"/>
          <w:sz w:val="24"/>
          <w:szCs w:val="24"/>
        </w:rPr>
        <w:t>от 06 июля 2020 № 405н</w:t>
      </w:r>
      <w:r w:rsidR="00DF14EA">
        <w:rPr>
          <w:rFonts w:ascii="Times New Roman" w:hAnsi="Times New Roman" w:cs="Times New Roman"/>
          <w:sz w:val="24"/>
          <w:szCs w:val="24"/>
        </w:rPr>
        <w:t>.</w:t>
      </w:r>
    </w:p>
    <w:bookmarkEnd w:id="2"/>
    <w:p w:rsidR="00342364" w:rsidRPr="00342364" w:rsidRDefault="00342364" w:rsidP="00342364">
      <w:pPr>
        <w:autoSpaceDE w:val="0"/>
        <w:autoSpaceDN w:val="0"/>
        <w:adjustRightInd w:val="0"/>
        <w:spacing w:after="0" w:line="240" w:lineRule="auto"/>
        <w:jc w:val="both"/>
        <w:rPr>
          <w:rFonts w:ascii="Times New Roman" w:eastAsia="MS Mincho" w:hAnsi="Times New Roman" w:cs="Times New Roman"/>
          <w:color w:val="000000"/>
          <w:sz w:val="24"/>
          <w:szCs w:val="24"/>
          <w:lang w:eastAsia="ja-JP"/>
        </w:rPr>
      </w:pPr>
    </w:p>
    <w:p w:rsidR="00342364" w:rsidRPr="00342364" w:rsidRDefault="00342364" w:rsidP="00342364">
      <w:pPr>
        <w:spacing w:after="0" w:line="240" w:lineRule="auto"/>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Составители:</w:t>
      </w:r>
    </w:p>
    <w:p w:rsidR="00342364" w:rsidRPr="00342364" w:rsidRDefault="00342364" w:rsidP="00342364">
      <w:pPr>
        <w:spacing w:after="0" w:line="240" w:lineRule="auto"/>
        <w:rPr>
          <w:rFonts w:ascii="Arial" w:eastAsia="Times New Roman" w:hAnsi="Arial" w:cs="Arial"/>
          <w:sz w:val="24"/>
          <w:szCs w:val="24"/>
        </w:rPr>
      </w:pPr>
    </w:p>
    <w:tbl>
      <w:tblPr>
        <w:tblW w:w="6766" w:type="dxa"/>
        <w:tblLook w:val="01E0" w:firstRow="1" w:lastRow="1" w:firstColumn="1" w:lastColumn="1" w:noHBand="0" w:noVBand="0"/>
      </w:tblPr>
      <w:tblGrid>
        <w:gridCol w:w="3085"/>
        <w:gridCol w:w="562"/>
        <w:gridCol w:w="2557"/>
        <w:gridCol w:w="562"/>
      </w:tblGrid>
      <w:tr w:rsidR="00440E37" w:rsidRPr="00342364" w:rsidTr="00440E37">
        <w:tc>
          <w:tcPr>
            <w:tcW w:w="3085" w:type="dxa"/>
            <w:tcBorders>
              <w:bottom w:val="single" w:sz="4" w:space="0" w:color="auto"/>
            </w:tcBorders>
            <w:shd w:val="clear" w:color="auto" w:fill="auto"/>
            <w:vAlign w:val="center"/>
          </w:tcPr>
          <w:p w:rsidR="00440E37" w:rsidRPr="00342364" w:rsidRDefault="00440E37" w:rsidP="00342364">
            <w:pPr>
              <w:spacing w:after="0" w:line="240" w:lineRule="auto"/>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д.э.н., профессор</w:t>
            </w:r>
          </w:p>
        </w:tc>
        <w:tc>
          <w:tcPr>
            <w:tcW w:w="562" w:type="dxa"/>
            <w:shd w:val="clear" w:color="auto" w:fill="auto"/>
          </w:tcPr>
          <w:p w:rsidR="00440E37" w:rsidRPr="00342364" w:rsidRDefault="00440E37" w:rsidP="00342364">
            <w:pPr>
              <w:spacing w:after="0" w:line="240" w:lineRule="auto"/>
              <w:rPr>
                <w:rFonts w:ascii="Times New Roman" w:eastAsia="Times New Roman" w:hAnsi="Times New Roman" w:cs="Times New Roman"/>
                <w:sz w:val="24"/>
                <w:szCs w:val="24"/>
              </w:rPr>
            </w:pPr>
          </w:p>
        </w:tc>
        <w:tc>
          <w:tcPr>
            <w:tcW w:w="2557" w:type="dxa"/>
            <w:tcBorders>
              <w:bottom w:val="single" w:sz="4" w:space="0" w:color="auto"/>
            </w:tcBorders>
            <w:shd w:val="clear" w:color="auto" w:fill="auto"/>
          </w:tcPr>
          <w:p w:rsidR="00440E37" w:rsidRPr="00342364" w:rsidRDefault="00440E37" w:rsidP="00342364">
            <w:pPr>
              <w:spacing w:after="0" w:line="240" w:lineRule="auto"/>
              <w:jc w:val="center"/>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 xml:space="preserve">Л.В. Глухова </w:t>
            </w:r>
          </w:p>
        </w:tc>
        <w:tc>
          <w:tcPr>
            <w:tcW w:w="562" w:type="dxa"/>
            <w:shd w:val="clear" w:color="auto" w:fill="auto"/>
          </w:tcPr>
          <w:p w:rsidR="00440E37" w:rsidRPr="00342364" w:rsidRDefault="00440E37" w:rsidP="00342364">
            <w:pPr>
              <w:spacing w:after="0" w:line="240" w:lineRule="auto"/>
              <w:rPr>
                <w:rFonts w:ascii="Times New Roman" w:eastAsia="Times New Roman" w:hAnsi="Times New Roman" w:cs="Times New Roman"/>
                <w:sz w:val="24"/>
                <w:szCs w:val="24"/>
              </w:rPr>
            </w:pPr>
          </w:p>
        </w:tc>
      </w:tr>
      <w:tr w:rsidR="00440E37" w:rsidRPr="00342364" w:rsidTr="00440E37">
        <w:tc>
          <w:tcPr>
            <w:tcW w:w="3085" w:type="dxa"/>
            <w:tcBorders>
              <w:top w:val="single" w:sz="4" w:space="0" w:color="auto"/>
            </w:tcBorders>
            <w:shd w:val="clear" w:color="auto" w:fill="auto"/>
          </w:tcPr>
          <w:p w:rsidR="00440E37" w:rsidRPr="00342364" w:rsidRDefault="00440E37"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(ученая степень, ученое звание)</w:t>
            </w:r>
          </w:p>
        </w:tc>
        <w:tc>
          <w:tcPr>
            <w:tcW w:w="562" w:type="dxa"/>
            <w:shd w:val="clear" w:color="auto" w:fill="auto"/>
          </w:tcPr>
          <w:p w:rsidR="00440E37" w:rsidRPr="00342364" w:rsidRDefault="00440E37" w:rsidP="00342364">
            <w:pPr>
              <w:spacing w:after="0" w:line="240" w:lineRule="auto"/>
              <w:rPr>
                <w:rFonts w:ascii="Times New Roman" w:eastAsia="Times New Roman" w:hAnsi="Times New Roman" w:cs="Times New Roman"/>
                <w:sz w:val="18"/>
                <w:szCs w:val="18"/>
              </w:rPr>
            </w:pPr>
          </w:p>
        </w:tc>
        <w:tc>
          <w:tcPr>
            <w:tcW w:w="2557" w:type="dxa"/>
            <w:tcBorders>
              <w:top w:val="single" w:sz="4" w:space="0" w:color="auto"/>
            </w:tcBorders>
            <w:shd w:val="clear" w:color="auto" w:fill="auto"/>
          </w:tcPr>
          <w:p w:rsidR="00440E37" w:rsidRPr="00342364" w:rsidRDefault="00440E37"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(ФИО)</w:t>
            </w:r>
          </w:p>
        </w:tc>
        <w:tc>
          <w:tcPr>
            <w:tcW w:w="562" w:type="dxa"/>
            <w:shd w:val="clear" w:color="auto" w:fill="auto"/>
          </w:tcPr>
          <w:p w:rsidR="00440E37" w:rsidRPr="00342364" w:rsidRDefault="00440E37" w:rsidP="00342364">
            <w:pPr>
              <w:spacing w:after="0" w:line="240" w:lineRule="auto"/>
              <w:rPr>
                <w:rFonts w:ascii="Times New Roman" w:eastAsia="Times New Roman" w:hAnsi="Times New Roman" w:cs="Times New Roman"/>
                <w:sz w:val="18"/>
                <w:szCs w:val="18"/>
              </w:rPr>
            </w:pPr>
          </w:p>
        </w:tc>
      </w:tr>
      <w:tr w:rsidR="00440E37" w:rsidRPr="00342364" w:rsidTr="00440E37">
        <w:tc>
          <w:tcPr>
            <w:tcW w:w="3085" w:type="dxa"/>
            <w:tcBorders>
              <w:bottom w:val="single" w:sz="4" w:space="0" w:color="auto"/>
            </w:tcBorders>
            <w:shd w:val="clear" w:color="auto" w:fill="auto"/>
            <w:vAlign w:val="center"/>
          </w:tcPr>
          <w:p w:rsidR="00440E37" w:rsidRPr="00342364" w:rsidRDefault="00440E37" w:rsidP="00342364">
            <w:pPr>
              <w:spacing w:after="0" w:line="240" w:lineRule="auto"/>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к.п.н., доцент</w:t>
            </w:r>
          </w:p>
        </w:tc>
        <w:tc>
          <w:tcPr>
            <w:tcW w:w="562" w:type="dxa"/>
            <w:shd w:val="clear" w:color="auto" w:fill="auto"/>
          </w:tcPr>
          <w:p w:rsidR="00440E37" w:rsidRPr="00342364" w:rsidRDefault="00440E37" w:rsidP="00342364">
            <w:pPr>
              <w:spacing w:after="0" w:line="240" w:lineRule="auto"/>
              <w:rPr>
                <w:rFonts w:ascii="Times New Roman" w:eastAsia="Times New Roman" w:hAnsi="Times New Roman" w:cs="Times New Roman"/>
                <w:sz w:val="24"/>
                <w:szCs w:val="24"/>
              </w:rPr>
            </w:pPr>
          </w:p>
        </w:tc>
        <w:tc>
          <w:tcPr>
            <w:tcW w:w="2557" w:type="dxa"/>
            <w:tcBorders>
              <w:bottom w:val="single" w:sz="4" w:space="0" w:color="auto"/>
            </w:tcBorders>
            <w:shd w:val="clear" w:color="auto" w:fill="auto"/>
          </w:tcPr>
          <w:p w:rsidR="00440E37" w:rsidRPr="00342364" w:rsidRDefault="00440E37" w:rsidP="00342364">
            <w:pPr>
              <w:spacing w:after="0" w:line="240" w:lineRule="auto"/>
              <w:jc w:val="center"/>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С.Д. Сыротюк</w:t>
            </w:r>
          </w:p>
        </w:tc>
        <w:tc>
          <w:tcPr>
            <w:tcW w:w="562" w:type="dxa"/>
            <w:shd w:val="clear" w:color="auto" w:fill="auto"/>
          </w:tcPr>
          <w:p w:rsidR="00440E37" w:rsidRPr="00342364" w:rsidRDefault="00440E37" w:rsidP="00342364">
            <w:pPr>
              <w:spacing w:after="0" w:line="240" w:lineRule="auto"/>
              <w:rPr>
                <w:rFonts w:ascii="Times New Roman" w:eastAsia="Times New Roman" w:hAnsi="Times New Roman" w:cs="Times New Roman"/>
                <w:sz w:val="24"/>
                <w:szCs w:val="24"/>
              </w:rPr>
            </w:pPr>
          </w:p>
        </w:tc>
      </w:tr>
      <w:tr w:rsidR="00440E37" w:rsidRPr="00342364" w:rsidTr="00440E37">
        <w:tc>
          <w:tcPr>
            <w:tcW w:w="3085" w:type="dxa"/>
            <w:tcBorders>
              <w:top w:val="single" w:sz="4" w:space="0" w:color="auto"/>
            </w:tcBorders>
            <w:shd w:val="clear" w:color="auto" w:fill="auto"/>
          </w:tcPr>
          <w:p w:rsidR="00440E37" w:rsidRPr="00342364" w:rsidRDefault="00440E37"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(ученая степень, ученое звание)</w:t>
            </w:r>
          </w:p>
        </w:tc>
        <w:tc>
          <w:tcPr>
            <w:tcW w:w="562" w:type="dxa"/>
            <w:shd w:val="clear" w:color="auto" w:fill="auto"/>
          </w:tcPr>
          <w:p w:rsidR="00440E37" w:rsidRPr="00342364" w:rsidRDefault="00440E37" w:rsidP="00342364">
            <w:pPr>
              <w:spacing w:after="0" w:line="240" w:lineRule="auto"/>
              <w:rPr>
                <w:rFonts w:ascii="Times New Roman" w:eastAsia="Times New Roman" w:hAnsi="Times New Roman" w:cs="Times New Roman"/>
                <w:sz w:val="18"/>
                <w:szCs w:val="18"/>
              </w:rPr>
            </w:pPr>
          </w:p>
        </w:tc>
        <w:tc>
          <w:tcPr>
            <w:tcW w:w="2557" w:type="dxa"/>
            <w:tcBorders>
              <w:top w:val="single" w:sz="4" w:space="0" w:color="auto"/>
            </w:tcBorders>
            <w:shd w:val="clear" w:color="auto" w:fill="auto"/>
          </w:tcPr>
          <w:p w:rsidR="00440E37" w:rsidRPr="00342364" w:rsidRDefault="00440E37"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(ФИО)</w:t>
            </w:r>
          </w:p>
        </w:tc>
        <w:tc>
          <w:tcPr>
            <w:tcW w:w="562" w:type="dxa"/>
            <w:shd w:val="clear" w:color="auto" w:fill="auto"/>
          </w:tcPr>
          <w:p w:rsidR="00440E37" w:rsidRPr="00342364" w:rsidRDefault="00440E37" w:rsidP="00342364">
            <w:pPr>
              <w:spacing w:after="0" w:line="240" w:lineRule="auto"/>
              <w:rPr>
                <w:rFonts w:ascii="Times New Roman" w:eastAsia="Times New Roman" w:hAnsi="Times New Roman" w:cs="Times New Roman"/>
                <w:sz w:val="18"/>
                <w:szCs w:val="18"/>
              </w:rPr>
            </w:pPr>
          </w:p>
        </w:tc>
      </w:tr>
    </w:tbl>
    <w:p w:rsidR="00342364" w:rsidRPr="00342364" w:rsidRDefault="00342364" w:rsidP="00342364">
      <w:pPr>
        <w:tabs>
          <w:tab w:val="num" w:pos="0"/>
        </w:tabs>
        <w:spacing w:after="0" w:line="240" w:lineRule="auto"/>
        <w:jc w:val="both"/>
        <w:rPr>
          <w:rFonts w:ascii="Times New Roman" w:eastAsia="Times New Roman" w:hAnsi="Times New Roman" w:cs="Times New Roman"/>
          <w:sz w:val="24"/>
          <w:szCs w:val="24"/>
        </w:rPr>
      </w:pPr>
    </w:p>
    <w:p w:rsidR="00342364" w:rsidRPr="00342364" w:rsidRDefault="00342364" w:rsidP="00342364">
      <w:pPr>
        <w:tabs>
          <w:tab w:val="num" w:pos="0"/>
        </w:tabs>
        <w:spacing w:after="0" w:line="240" w:lineRule="auto"/>
        <w:jc w:val="both"/>
        <w:rPr>
          <w:rFonts w:ascii="Times New Roman" w:eastAsia="Times New Roman" w:hAnsi="Times New Roman" w:cs="Times New Roman"/>
          <w:sz w:val="24"/>
          <w:szCs w:val="24"/>
        </w:rPr>
      </w:pPr>
    </w:p>
    <w:p w:rsidR="00BB2BAF" w:rsidRPr="00440E37" w:rsidRDefault="00BB2BAF" w:rsidP="00BB2BAF">
      <w:pPr>
        <w:rPr>
          <w:rFonts w:ascii="Times New Roman" w:hAnsi="Times New Roman" w:cs="Times New Roman"/>
          <w:sz w:val="24"/>
          <w:u w:val="single"/>
          <w:lang w:eastAsia="ar-SA"/>
        </w:rPr>
      </w:pPr>
      <w:r w:rsidRPr="00440E37">
        <w:rPr>
          <w:rFonts w:ascii="Times New Roman" w:hAnsi="Times New Roman" w:cs="Times New Roman"/>
          <w:sz w:val="24"/>
        </w:rPr>
        <w:t>РПД обсуждена на заседании Высшей школы интеллектуальных систем и кибертехнологий</w:t>
      </w:r>
    </w:p>
    <w:p w:rsidR="00BB2BAF" w:rsidRPr="00440E37" w:rsidRDefault="00BB2BAF" w:rsidP="00BB2BAF">
      <w:pPr>
        <w:tabs>
          <w:tab w:val="num" w:pos="0"/>
        </w:tabs>
        <w:jc w:val="both"/>
        <w:rPr>
          <w:rFonts w:ascii="Times New Roman" w:hAnsi="Times New Roman" w:cs="Times New Roman"/>
          <w:sz w:val="24"/>
        </w:rPr>
      </w:pPr>
      <w:r w:rsidRPr="00440E37">
        <w:rPr>
          <w:rFonts w:ascii="Times New Roman" w:hAnsi="Times New Roman" w:cs="Times New Roman"/>
          <w:sz w:val="24"/>
        </w:rPr>
        <w:t>«06» __09__ 2024_ г., протокол № 2__</w:t>
      </w:r>
    </w:p>
    <w:p w:rsidR="00BB2BAF" w:rsidRPr="003A33DA" w:rsidRDefault="00BB2BAF" w:rsidP="00BB2BAF">
      <w:pPr>
        <w:tabs>
          <w:tab w:val="num" w:pos="0"/>
        </w:tabs>
        <w:jc w:val="both"/>
        <w:rPr>
          <w:rFonts w:ascii="Times New Roman" w:hAnsi="Times New Roman" w:cs="Times New Roman"/>
        </w:rPr>
      </w:pPr>
    </w:p>
    <w:tbl>
      <w:tblPr>
        <w:tblW w:w="9927" w:type="dxa"/>
        <w:tblLayout w:type="fixed"/>
        <w:tblLook w:val="01E0" w:firstRow="1" w:lastRow="1" w:firstColumn="1" w:lastColumn="1" w:noHBand="0" w:noVBand="0"/>
      </w:tblPr>
      <w:tblGrid>
        <w:gridCol w:w="2660"/>
        <w:gridCol w:w="2268"/>
        <w:gridCol w:w="283"/>
        <w:gridCol w:w="2127"/>
        <w:gridCol w:w="236"/>
        <w:gridCol w:w="2353"/>
      </w:tblGrid>
      <w:tr w:rsidR="00BB2BAF" w:rsidRPr="003A33DA" w:rsidTr="00BB2BAF">
        <w:tc>
          <w:tcPr>
            <w:tcW w:w="2660" w:type="dxa"/>
            <w:shd w:val="clear" w:color="auto" w:fill="auto"/>
          </w:tcPr>
          <w:p w:rsidR="00BB2BAF" w:rsidRPr="003A33DA" w:rsidRDefault="00BB2BAF" w:rsidP="00BB2BAF">
            <w:pPr>
              <w:rPr>
                <w:rFonts w:ascii="Times New Roman" w:hAnsi="Times New Roman" w:cs="Times New Roman"/>
              </w:rPr>
            </w:pPr>
            <w:r w:rsidRPr="003A33DA">
              <w:rPr>
                <w:rFonts w:ascii="Times New Roman" w:hAnsi="Times New Roman" w:cs="Times New Roman"/>
              </w:rPr>
              <w:t xml:space="preserve">Директор </w:t>
            </w:r>
            <w:proofErr w:type="spellStart"/>
            <w:r w:rsidRPr="003A33DA">
              <w:rPr>
                <w:rFonts w:ascii="Times New Roman" w:hAnsi="Times New Roman" w:cs="Times New Roman"/>
              </w:rPr>
              <w:t>ВШИСиК</w:t>
            </w:r>
            <w:r w:rsidR="00734534">
              <w:rPr>
                <w:rFonts w:ascii="Times New Roman" w:hAnsi="Times New Roman" w:cs="Times New Roman"/>
              </w:rPr>
              <w:t>Т</w:t>
            </w:r>
            <w:bookmarkStart w:id="3" w:name="_GoBack"/>
            <w:bookmarkEnd w:id="3"/>
            <w:proofErr w:type="spellEnd"/>
          </w:p>
        </w:tc>
        <w:tc>
          <w:tcPr>
            <w:tcW w:w="2268" w:type="dxa"/>
            <w:tcBorders>
              <w:bottom w:val="single" w:sz="4" w:space="0" w:color="auto"/>
            </w:tcBorders>
            <w:shd w:val="clear" w:color="auto" w:fill="auto"/>
          </w:tcPr>
          <w:p w:rsidR="00BB2BAF" w:rsidRPr="0036722B" w:rsidRDefault="00BB2BAF" w:rsidP="00BB2BAF">
            <w:pPr>
              <w:rPr>
                <w:rFonts w:ascii="Times New Roman" w:hAnsi="Times New Roman" w:cs="Times New Roman"/>
                <w:sz w:val="24"/>
                <w:szCs w:val="24"/>
              </w:rPr>
            </w:pPr>
            <w:r w:rsidRPr="0036722B">
              <w:rPr>
                <w:rFonts w:ascii="Times New Roman" w:hAnsi="Times New Roman" w:cs="Times New Roman"/>
                <w:sz w:val="24"/>
                <w:szCs w:val="24"/>
              </w:rPr>
              <w:t>к.э.н., доцент</w:t>
            </w:r>
          </w:p>
        </w:tc>
        <w:tc>
          <w:tcPr>
            <w:tcW w:w="283" w:type="dxa"/>
          </w:tcPr>
          <w:p w:rsidR="00BB2BAF" w:rsidRPr="0036722B" w:rsidRDefault="00BB2BAF" w:rsidP="00BB2BAF">
            <w:pPr>
              <w:rPr>
                <w:rFonts w:ascii="Times New Roman" w:hAnsi="Times New Roman" w:cs="Times New Roman"/>
                <w:sz w:val="24"/>
                <w:szCs w:val="24"/>
              </w:rPr>
            </w:pPr>
          </w:p>
        </w:tc>
        <w:tc>
          <w:tcPr>
            <w:tcW w:w="2127" w:type="dxa"/>
            <w:tcBorders>
              <w:bottom w:val="single" w:sz="4" w:space="0" w:color="auto"/>
            </w:tcBorders>
            <w:shd w:val="clear" w:color="auto" w:fill="auto"/>
          </w:tcPr>
          <w:p w:rsidR="00BB2BAF" w:rsidRPr="0036722B" w:rsidRDefault="00BB2BAF" w:rsidP="00BB2BAF">
            <w:pPr>
              <w:rPr>
                <w:rFonts w:ascii="Times New Roman" w:hAnsi="Times New Roman" w:cs="Times New Roman"/>
                <w:sz w:val="24"/>
                <w:szCs w:val="24"/>
              </w:rPr>
            </w:pPr>
            <w:r w:rsidRPr="0036722B">
              <w:rPr>
                <w:rFonts w:ascii="Times New Roman" w:hAnsi="Times New Roman" w:cs="Times New Roman"/>
                <w:sz w:val="24"/>
                <w:szCs w:val="24"/>
              </w:rPr>
              <w:t>Фили</w:t>
            </w:r>
            <w:r w:rsidR="00767077" w:rsidRPr="0036722B">
              <w:rPr>
                <w:rFonts w:ascii="Times New Roman" w:hAnsi="Times New Roman" w:cs="Times New Roman"/>
                <w:sz w:val="24"/>
                <w:szCs w:val="24"/>
              </w:rPr>
              <w:t>п</w:t>
            </w:r>
            <w:r w:rsidRPr="0036722B">
              <w:rPr>
                <w:rFonts w:ascii="Times New Roman" w:hAnsi="Times New Roman" w:cs="Times New Roman"/>
                <w:sz w:val="24"/>
                <w:szCs w:val="24"/>
              </w:rPr>
              <w:t>пова О.А.</w:t>
            </w:r>
          </w:p>
        </w:tc>
        <w:tc>
          <w:tcPr>
            <w:tcW w:w="236" w:type="dxa"/>
            <w:shd w:val="clear" w:color="auto" w:fill="auto"/>
          </w:tcPr>
          <w:p w:rsidR="00BB2BAF" w:rsidRPr="003A33DA" w:rsidRDefault="00BB2BAF" w:rsidP="00BB2BAF">
            <w:pPr>
              <w:rPr>
                <w:rFonts w:ascii="Times New Roman" w:hAnsi="Times New Roman" w:cs="Times New Roman"/>
              </w:rPr>
            </w:pPr>
          </w:p>
        </w:tc>
        <w:tc>
          <w:tcPr>
            <w:tcW w:w="2353" w:type="dxa"/>
            <w:shd w:val="clear" w:color="auto" w:fill="auto"/>
          </w:tcPr>
          <w:p w:rsidR="00BB2BAF" w:rsidRPr="003A33DA" w:rsidRDefault="00BB2BAF" w:rsidP="00BB2BAF">
            <w:pPr>
              <w:jc w:val="center"/>
              <w:rPr>
                <w:rFonts w:ascii="Times New Roman" w:hAnsi="Times New Roman" w:cs="Times New Roman"/>
              </w:rPr>
            </w:pPr>
          </w:p>
        </w:tc>
      </w:tr>
      <w:tr w:rsidR="00BB2BAF" w:rsidRPr="00BB2BAF" w:rsidTr="00BB2BAF">
        <w:tc>
          <w:tcPr>
            <w:tcW w:w="2660" w:type="dxa"/>
            <w:shd w:val="clear" w:color="auto" w:fill="auto"/>
          </w:tcPr>
          <w:p w:rsidR="00BB2BAF" w:rsidRPr="003A33DA" w:rsidRDefault="00BB2BAF" w:rsidP="000C11FE">
            <w:pPr>
              <w:spacing w:after="0"/>
              <w:jc w:val="center"/>
              <w:rPr>
                <w:rFonts w:ascii="Times New Roman" w:hAnsi="Times New Roman" w:cs="Times New Roman"/>
              </w:rPr>
            </w:pPr>
          </w:p>
        </w:tc>
        <w:tc>
          <w:tcPr>
            <w:tcW w:w="2268" w:type="dxa"/>
            <w:tcBorders>
              <w:top w:val="single" w:sz="4" w:space="0" w:color="auto"/>
            </w:tcBorders>
            <w:shd w:val="clear" w:color="auto" w:fill="auto"/>
          </w:tcPr>
          <w:p w:rsidR="00BB2BAF" w:rsidRPr="000C11FE" w:rsidRDefault="00BB2BAF" w:rsidP="000C11FE">
            <w:pPr>
              <w:spacing w:after="0" w:line="240" w:lineRule="auto"/>
              <w:rPr>
                <w:rFonts w:ascii="Times New Roman" w:hAnsi="Times New Roman" w:cs="Times New Roman"/>
                <w:sz w:val="20"/>
              </w:rPr>
            </w:pPr>
            <w:r w:rsidRPr="000C11FE">
              <w:rPr>
                <w:rFonts w:ascii="Times New Roman" w:hAnsi="Times New Roman" w:cs="Times New Roman"/>
                <w:sz w:val="20"/>
              </w:rPr>
              <w:t>(</w:t>
            </w:r>
            <w:proofErr w:type="spellStart"/>
            <w:r w:rsidRPr="000C11FE">
              <w:rPr>
                <w:rFonts w:ascii="Times New Roman" w:hAnsi="Times New Roman" w:cs="Times New Roman"/>
                <w:sz w:val="20"/>
              </w:rPr>
              <w:t>уч</w:t>
            </w:r>
            <w:proofErr w:type="gramStart"/>
            <w:r w:rsidRPr="000C11FE">
              <w:rPr>
                <w:rFonts w:ascii="Times New Roman" w:hAnsi="Times New Roman" w:cs="Times New Roman"/>
                <w:sz w:val="20"/>
              </w:rPr>
              <w:t>.с</w:t>
            </w:r>
            <w:proofErr w:type="gramEnd"/>
            <w:r w:rsidRPr="000C11FE">
              <w:rPr>
                <w:rFonts w:ascii="Times New Roman" w:hAnsi="Times New Roman" w:cs="Times New Roman"/>
                <w:sz w:val="20"/>
              </w:rPr>
              <w:t>тепень</w:t>
            </w:r>
            <w:proofErr w:type="spellEnd"/>
            <w:r w:rsidRPr="000C11FE">
              <w:rPr>
                <w:rFonts w:ascii="Times New Roman" w:hAnsi="Times New Roman" w:cs="Times New Roman"/>
                <w:sz w:val="20"/>
              </w:rPr>
              <w:t xml:space="preserve">, </w:t>
            </w:r>
            <w:proofErr w:type="spellStart"/>
            <w:r w:rsidRPr="000C11FE">
              <w:rPr>
                <w:rFonts w:ascii="Times New Roman" w:hAnsi="Times New Roman" w:cs="Times New Roman"/>
                <w:sz w:val="20"/>
              </w:rPr>
              <w:t>уч.звание</w:t>
            </w:r>
            <w:proofErr w:type="spellEnd"/>
            <w:r w:rsidRPr="000C11FE">
              <w:rPr>
                <w:rFonts w:ascii="Times New Roman" w:hAnsi="Times New Roman" w:cs="Times New Roman"/>
                <w:sz w:val="20"/>
              </w:rPr>
              <w:t>)</w:t>
            </w:r>
          </w:p>
        </w:tc>
        <w:tc>
          <w:tcPr>
            <w:tcW w:w="283" w:type="dxa"/>
          </w:tcPr>
          <w:p w:rsidR="00BB2BAF" w:rsidRPr="000C11FE" w:rsidRDefault="00BB2BAF" w:rsidP="000C11FE">
            <w:pPr>
              <w:spacing w:after="0" w:line="240" w:lineRule="auto"/>
              <w:jc w:val="center"/>
              <w:rPr>
                <w:rFonts w:ascii="Times New Roman" w:hAnsi="Times New Roman" w:cs="Times New Roman"/>
                <w:sz w:val="20"/>
              </w:rPr>
            </w:pPr>
          </w:p>
        </w:tc>
        <w:tc>
          <w:tcPr>
            <w:tcW w:w="2127" w:type="dxa"/>
            <w:tcBorders>
              <w:top w:val="single" w:sz="4" w:space="0" w:color="auto"/>
            </w:tcBorders>
            <w:shd w:val="clear" w:color="auto" w:fill="auto"/>
          </w:tcPr>
          <w:p w:rsidR="00BB2BAF" w:rsidRPr="000C11FE" w:rsidRDefault="00BB2BAF" w:rsidP="000C11FE">
            <w:pPr>
              <w:spacing w:after="0" w:line="240" w:lineRule="auto"/>
              <w:jc w:val="center"/>
              <w:rPr>
                <w:rFonts w:ascii="Times New Roman" w:hAnsi="Times New Roman" w:cs="Times New Roman"/>
                <w:sz w:val="20"/>
              </w:rPr>
            </w:pPr>
            <w:r w:rsidRPr="000C11FE">
              <w:rPr>
                <w:rFonts w:ascii="Times New Roman" w:hAnsi="Times New Roman" w:cs="Times New Roman"/>
                <w:sz w:val="20"/>
              </w:rPr>
              <w:t>(ФИО)</w:t>
            </w:r>
          </w:p>
        </w:tc>
        <w:tc>
          <w:tcPr>
            <w:tcW w:w="236" w:type="dxa"/>
            <w:shd w:val="clear" w:color="auto" w:fill="auto"/>
          </w:tcPr>
          <w:p w:rsidR="00BB2BAF" w:rsidRPr="00BB2BAF" w:rsidRDefault="00BB2BAF" w:rsidP="000C11FE">
            <w:pPr>
              <w:spacing w:after="0"/>
              <w:rPr>
                <w:rFonts w:ascii="Times New Roman" w:hAnsi="Times New Roman" w:cs="Times New Roman"/>
              </w:rPr>
            </w:pPr>
          </w:p>
        </w:tc>
        <w:tc>
          <w:tcPr>
            <w:tcW w:w="2353" w:type="dxa"/>
            <w:shd w:val="clear" w:color="auto" w:fill="auto"/>
          </w:tcPr>
          <w:p w:rsidR="00BB2BAF" w:rsidRPr="00BB2BAF" w:rsidRDefault="00BB2BAF" w:rsidP="000C11FE">
            <w:pPr>
              <w:spacing w:after="0"/>
              <w:jc w:val="center"/>
              <w:rPr>
                <w:rFonts w:ascii="Times New Roman" w:hAnsi="Times New Roman" w:cs="Times New Roman"/>
              </w:rPr>
            </w:pPr>
          </w:p>
        </w:tc>
      </w:tr>
    </w:tbl>
    <w:p w:rsidR="00BB2BAF" w:rsidRPr="002E552D" w:rsidRDefault="00BB2BAF" w:rsidP="00BB2BAF">
      <w:pPr>
        <w:spacing w:line="288" w:lineRule="auto"/>
        <w:rPr>
          <w:color w:val="000000"/>
        </w:rPr>
      </w:pPr>
    </w:p>
    <w:p w:rsidR="00342364" w:rsidRPr="00342364" w:rsidRDefault="00342364" w:rsidP="00342364">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342364" w:rsidRPr="00342364" w:rsidRDefault="00342364" w:rsidP="00342364">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342364" w:rsidRPr="00342364" w:rsidRDefault="00342364" w:rsidP="00342364">
      <w:pPr>
        <w:spacing w:after="0" w:line="288" w:lineRule="auto"/>
        <w:jc w:val="both"/>
        <w:rPr>
          <w:rFonts w:ascii="Times New Roman" w:eastAsia="Times New Roman" w:hAnsi="Times New Roman" w:cs="Times New Roman"/>
          <w:color w:val="000000"/>
          <w:sz w:val="24"/>
          <w:szCs w:val="24"/>
        </w:rPr>
      </w:pPr>
    </w:p>
    <w:p w:rsidR="003A33DA" w:rsidRDefault="003A33D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342364" w:rsidRPr="00342364" w:rsidRDefault="00342364" w:rsidP="007C5FD6">
      <w:pPr>
        <w:numPr>
          <w:ilvl w:val="0"/>
          <w:numId w:val="4"/>
        </w:numPr>
        <w:tabs>
          <w:tab w:val="left" w:pos="993"/>
        </w:tabs>
        <w:spacing w:after="0" w:line="240" w:lineRule="auto"/>
        <w:ind w:left="0" w:firstLine="709"/>
        <w:jc w:val="both"/>
        <w:rPr>
          <w:rFonts w:ascii="Times New Roman" w:eastAsia="Times New Roman" w:hAnsi="Times New Roman" w:cs="Times New Roman"/>
          <w:b/>
          <w:caps/>
          <w:sz w:val="24"/>
          <w:szCs w:val="24"/>
        </w:rPr>
      </w:pPr>
      <w:r w:rsidRPr="00342364">
        <w:rPr>
          <w:rFonts w:ascii="Times New Roman" w:eastAsia="Times New Roman" w:hAnsi="Times New Roman" w:cs="Times New Roman"/>
          <w:b/>
          <w:caps/>
          <w:sz w:val="24"/>
          <w:szCs w:val="24"/>
        </w:rPr>
        <w:lastRenderedPageBreak/>
        <w:t xml:space="preserve">Перечень планируемых результатов </w:t>
      </w:r>
      <w:proofErr w:type="gramStart"/>
      <w:r w:rsidRPr="00342364">
        <w:rPr>
          <w:rFonts w:ascii="Times New Roman" w:eastAsia="Times New Roman" w:hAnsi="Times New Roman" w:cs="Times New Roman"/>
          <w:b/>
          <w:caps/>
          <w:sz w:val="24"/>
          <w:szCs w:val="24"/>
        </w:rPr>
        <w:t>обучения по дисциплине</w:t>
      </w:r>
      <w:proofErr w:type="gramEnd"/>
      <w:r w:rsidRPr="00342364">
        <w:rPr>
          <w:rFonts w:ascii="Times New Roman" w:eastAsia="Times New Roman" w:hAnsi="Times New Roman" w:cs="Times New Roman"/>
          <w:b/>
          <w:caps/>
          <w:sz w:val="24"/>
          <w:szCs w:val="24"/>
        </w:rPr>
        <w:t>, соотнесенных с планируемыми результатами освоения образовательной программы</w:t>
      </w:r>
    </w:p>
    <w:p w:rsidR="00342364" w:rsidRPr="00342364" w:rsidRDefault="00342364" w:rsidP="00342364">
      <w:pPr>
        <w:spacing w:after="0" w:line="240" w:lineRule="auto"/>
        <w:ind w:left="426"/>
        <w:jc w:val="center"/>
        <w:rPr>
          <w:rFonts w:ascii="Times New Roman" w:eastAsia="Times New Roman" w:hAnsi="Times New Roman" w:cs="Times New Roman"/>
          <w:b/>
          <w:caps/>
          <w:sz w:val="24"/>
          <w:szCs w:val="24"/>
        </w:rPr>
      </w:pPr>
    </w:p>
    <w:p w:rsidR="00342364" w:rsidRPr="00342364" w:rsidRDefault="00342364" w:rsidP="00342364">
      <w:pPr>
        <w:spacing w:after="0" w:line="240" w:lineRule="auto"/>
        <w:ind w:firstLine="709"/>
        <w:contextualSpacing/>
        <w:jc w:val="both"/>
        <w:rPr>
          <w:rFonts w:ascii="Times New Roman" w:eastAsia="Calibri" w:hAnsi="Times New Roman" w:cs="Times New Roman"/>
          <w:b/>
          <w:sz w:val="24"/>
          <w:szCs w:val="24"/>
          <w:lang w:eastAsia="en-US"/>
        </w:rPr>
      </w:pPr>
      <w:r w:rsidRPr="00342364">
        <w:rPr>
          <w:rFonts w:ascii="Times New Roman" w:eastAsia="Calibri" w:hAnsi="Times New Roman" w:cs="Times New Roman"/>
          <w:b/>
          <w:sz w:val="24"/>
          <w:szCs w:val="24"/>
          <w:lang w:eastAsia="en-US"/>
        </w:rPr>
        <w:t xml:space="preserve">1.1. Цель освоения дисциплины </w:t>
      </w:r>
    </w:p>
    <w:p w:rsidR="00342364" w:rsidRPr="00342364" w:rsidRDefault="00342364" w:rsidP="00342364">
      <w:pPr>
        <w:spacing w:after="0" w:line="240" w:lineRule="auto"/>
        <w:rPr>
          <w:rFonts w:ascii="Times New Roman" w:eastAsia="Times New Roman" w:hAnsi="Times New Roman" w:cs="Times New Roman"/>
          <w:sz w:val="24"/>
          <w:szCs w:val="24"/>
          <w:lang w:eastAsia="en-US"/>
        </w:rPr>
      </w:pPr>
    </w:p>
    <w:p w:rsidR="00342364" w:rsidRPr="00342364" w:rsidRDefault="00342364" w:rsidP="00342364">
      <w:pPr>
        <w:tabs>
          <w:tab w:val="left" w:pos="1134"/>
        </w:tabs>
        <w:spacing w:after="0" w:line="240" w:lineRule="auto"/>
        <w:ind w:firstLine="567"/>
        <w:jc w:val="both"/>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 xml:space="preserve">Целью освоения дисциплины является: </w:t>
      </w:r>
    </w:p>
    <w:p w:rsidR="00653BC3" w:rsidRPr="00653BC3" w:rsidRDefault="00653BC3" w:rsidP="00653BC3">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653BC3">
        <w:rPr>
          <w:rFonts w:ascii="Times New Roman" w:eastAsia="Times New Roman" w:hAnsi="Times New Roman" w:cs="Times New Roman"/>
          <w:sz w:val="24"/>
          <w:szCs w:val="24"/>
        </w:rPr>
        <w:t>формирование у обучающихся компетенций, необходимых для решения задач всфере искусственного интеллекта;</w:t>
      </w:r>
    </w:p>
    <w:p w:rsidR="00653BC3" w:rsidRDefault="00653BC3" w:rsidP="00653BC3">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653BC3">
        <w:rPr>
          <w:rFonts w:ascii="Times New Roman" w:eastAsia="Times New Roman" w:hAnsi="Times New Roman" w:cs="Times New Roman"/>
          <w:sz w:val="24"/>
          <w:szCs w:val="24"/>
        </w:rPr>
        <w:t xml:space="preserve">формирование у обучающихся универсальных компетенций, направленных наразвитие навыков </w:t>
      </w:r>
      <w:r w:rsidR="00C2037A">
        <w:rPr>
          <w:rFonts w:ascii="Times New Roman" w:eastAsia="Times New Roman" w:hAnsi="Times New Roman" w:cs="Times New Roman"/>
          <w:sz w:val="24"/>
          <w:szCs w:val="24"/>
        </w:rPr>
        <w:t>п</w:t>
      </w:r>
      <w:r w:rsidR="00C2037A" w:rsidRPr="00C2037A">
        <w:rPr>
          <w:rFonts w:ascii="Times New Roman" w:eastAsia="Times New Roman" w:hAnsi="Times New Roman" w:cs="Times New Roman"/>
          <w:sz w:val="24"/>
          <w:szCs w:val="24"/>
        </w:rPr>
        <w:t>роектировани</w:t>
      </w:r>
      <w:r w:rsidR="00C2037A">
        <w:rPr>
          <w:rFonts w:ascii="Times New Roman" w:eastAsia="Times New Roman" w:hAnsi="Times New Roman" w:cs="Times New Roman"/>
          <w:sz w:val="24"/>
          <w:szCs w:val="24"/>
        </w:rPr>
        <w:t>я</w:t>
      </w:r>
      <w:r w:rsidR="00C2037A" w:rsidRPr="00C2037A">
        <w:rPr>
          <w:rFonts w:ascii="Times New Roman" w:eastAsia="Times New Roman" w:hAnsi="Times New Roman" w:cs="Times New Roman"/>
          <w:sz w:val="24"/>
          <w:szCs w:val="24"/>
        </w:rPr>
        <w:t xml:space="preserve"> нейронн</w:t>
      </w:r>
      <w:r w:rsidR="00C2037A">
        <w:rPr>
          <w:rFonts w:ascii="Times New Roman" w:eastAsia="Times New Roman" w:hAnsi="Times New Roman" w:cs="Times New Roman"/>
          <w:sz w:val="24"/>
          <w:szCs w:val="24"/>
        </w:rPr>
        <w:t>ых</w:t>
      </w:r>
      <w:r w:rsidR="00C2037A" w:rsidRPr="00C2037A">
        <w:rPr>
          <w:rFonts w:ascii="Times New Roman" w:eastAsia="Times New Roman" w:hAnsi="Times New Roman" w:cs="Times New Roman"/>
          <w:sz w:val="24"/>
          <w:szCs w:val="24"/>
        </w:rPr>
        <w:t xml:space="preserve"> сет</w:t>
      </w:r>
      <w:r w:rsidR="00C2037A">
        <w:rPr>
          <w:rFonts w:ascii="Times New Roman" w:eastAsia="Times New Roman" w:hAnsi="Times New Roman" w:cs="Times New Roman"/>
          <w:sz w:val="24"/>
          <w:szCs w:val="24"/>
        </w:rPr>
        <w:t>ей</w:t>
      </w:r>
      <w:r w:rsidRPr="00653BC3">
        <w:rPr>
          <w:rFonts w:ascii="Times New Roman" w:eastAsia="Times New Roman" w:hAnsi="Times New Roman" w:cs="Times New Roman"/>
          <w:sz w:val="24"/>
          <w:szCs w:val="24"/>
        </w:rPr>
        <w:t>.</w:t>
      </w:r>
    </w:p>
    <w:p w:rsidR="00653BC3" w:rsidRPr="00E15B16" w:rsidRDefault="00653BC3" w:rsidP="00342364">
      <w:pPr>
        <w:tabs>
          <w:tab w:val="left" w:pos="1134"/>
        </w:tabs>
        <w:spacing w:after="0" w:line="240" w:lineRule="auto"/>
        <w:ind w:firstLine="567"/>
        <w:jc w:val="both"/>
        <w:rPr>
          <w:rFonts w:ascii="Times New Roman" w:eastAsia="Times New Roman" w:hAnsi="Times New Roman" w:cs="Times New Roman"/>
          <w:sz w:val="24"/>
          <w:szCs w:val="24"/>
        </w:rPr>
      </w:pPr>
    </w:p>
    <w:p w:rsidR="000B6361" w:rsidRPr="000B6361" w:rsidRDefault="000B6361" w:rsidP="00FC3157">
      <w:pPr>
        <w:pStyle w:val="2"/>
        <w:spacing w:before="0" w:line="240" w:lineRule="auto"/>
        <w:ind w:firstLine="567"/>
        <w:jc w:val="both"/>
        <w:rPr>
          <w:rFonts w:ascii="Times New Roman" w:hAnsi="Times New Roman" w:cs="Times New Roman"/>
          <w:iCs/>
          <w:color w:val="auto"/>
          <w:sz w:val="24"/>
          <w:szCs w:val="24"/>
        </w:rPr>
      </w:pPr>
      <w:r w:rsidRPr="00620A32">
        <w:rPr>
          <w:rFonts w:ascii="Times New Roman" w:hAnsi="Times New Roman" w:cs="Times New Roman"/>
          <w:iCs/>
          <w:color w:val="auto"/>
          <w:sz w:val="24"/>
          <w:szCs w:val="24"/>
        </w:rPr>
        <w:t>1.2. Перечень планируемых результатов обучения по дисциплине</w:t>
      </w:r>
    </w:p>
    <w:tbl>
      <w:tblPr>
        <w:tblW w:w="9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7"/>
        <w:gridCol w:w="2494"/>
        <w:gridCol w:w="1533"/>
        <w:gridCol w:w="2423"/>
      </w:tblGrid>
      <w:tr w:rsidR="00E6444B" w:rsidRPr="00620A32" w:rsidTr="00DF0FDF">
        <w:trPr>
          <w:trHeight w:val="110"/>
          <w:jc w:val="center"/>
        </w:trPr>
        <w:tc>
          <w:tcPr>
            <w:tcW w:w="2061" w:type="dxa"/>
            <w:tcBorders>
              <w:bottom w:val="single" w:sz="4" w:space="0" w:color="000000"/>
            </w:tcBorders>
            <w:shd w:val="clear" w:color="auto" w:fill="D9D9D9"/>
          </w:tcPr>
          <w:p w:rsidR="002C65CD" w:rsidRPr="00620A32" w:rsidRDefault="002C65CD" w:rsidP="00DF0FDF">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pacing w:val="-4"/>
                <w:sz w:val="20"/>
                <w:szCs w:val="20"/>
              </w:rPr>
              <w:t>Код и наименование компетенции</w:t>
            </w:r>
          </w:p>
        </w:tc>
        <w:tc>
          <w:tcPr>
            <w:tcW w:w="2671" w:type="dxa"/>
            <w:tcBorders>
              <w:bottom w:val="single" w:sz="4" w:space="0" w:color="000000"/>
            </w:tcBorders>
            <w:shd w:val="clear" w:color="auto" w:fill="D9D9D9"/>
          </w:tcPr>
          <w:p w:rsidR="002C65CD" w:rsidRPr="00620A32" w:rsidRDefault="002C65CD" w:rsidP="00DF0FDF">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pacing w:val="-4"/>
                <w:sz w:val="20"/>
                <w:szCs w:val="20"/>
              </w:rPr>
              <w:t>Код и наименование индикатора</w:t>
            </w:r>
          </w:p>
          <w:p w:rsidR="002C65CD" w:rsidRPr="00620A32" w:rsidRDefault="002C65CD" w:rsidP="00DF0FDF">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pacing w:val="-4"/>
                <w:sz w:val="20"/>
                <w:szCs w:val="20"/>
              </w:rPr>
              <w:t>достижения компетенции</w:t>
            </w:r>
          </w:p>
        </w:tc>
        <w:tc>
          <w:tcPr>
            <w:tcW w:w="2999" w:type="dxa"/>
            <w:tcBorders>
              <w:bottom w:val="single" w:sz="4" w:space="0" w:color="000000"/>
            </w:tcBorders>
            <w:shd w:val="clear" w:color="auto" w:fill="D9D9D9"/>
          </w:tcPr>
          <w:p w:rsidR="002C65CD" w:rsidRPr="00620A32" w:rsidRDefault="002C65CD" w:rsidP="00DF0FDF">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z w:val="20"/>
                <w:szCs w:val="20"/>
              </w:rPr>
              <w:t>Планируемые результаты обучения по дисциплине</w:t>
            </w:r>
          </w:p>
        </w:tc>
        <w:tc>
          <w:tcPr>
            <w:tcW w:w="2057" w:type="dxa"/>
            <w:shd w:val="clear" w:color="auto" w:fill="D9D9D9"/>
          </w:tcPr>
          <w:p w:rsidR="002C65CD" w:rsidRPr="00620A32" w:rsidRDefault="002C65CD" w:rsidP="00DF0FDF">
            <w:pPr>
              <w:keepNext/>
              <w:spacing w:after="0" w:line="240" w:lineRule="auto"/>
              <w:jc w:val="center"/>
              <w:rPr>
                <w:rFonts w:ascii="Times New Roman" w:hAnsi="Times New Roman" w:cs="Times New Roman"/>
                <w:b/>
                <w:bCs/>
                <w:sz w:val="20"/>
                <w:szCs w:val="20"/>
              </w:rPr>
            </w:pPr>
            <w:r w:rsidRPr="00620A32">
              <w:rPr>
                <w:rFonts w:ascii="Times New Roman" w:hAnsi="Times New Roman" w:cs="Times New Roman"/>
                <w:b/>
                <w:bCs/>
                <w:sz w:val="20"/>
                <w:szCs w:val="20"/>
              </w:rPr>
              <w:t xml:space="preserve">Основание (ПС) </w:t>
            </w:r>
            <w:r w:rsidRPr="00620A32">
              <w:rPr>
                <w:rFonts w:ascii="Times New Roman" w:hAnsi="Times New Roman" w:cs="Times New Roman"/>
                <w:sz w:val="20"/>
                <w:szCs w:val="20"/>
              </w:rPr>
              <w:t>*для профессиональных компетенций</w:t>
            </w:r>
          </w:p>
        </w:tc>
      </w:tr>
      <w:tr w:rsidR="00FD79D0" w:rsidRPr="00620A32" w:rsidTr="00DF0FDF">
        <w:trPr>
          <w:trHeight w:val="3938"/>
          <w:jc w:val="center"/>
        </w:trPr>
        <w:tc>
          <w:tcPr>
            <w:tcW w:w="2061" w:type="dxa"/>
            <w:tcBorders>
              <w:top w:val="single" w:sz="4" w:space="0" w:color="000000"/>
              <w:left w:val="single" w:sz="4" w:space="0" w:color="000000"/>
              <w:right w:val="single" w:sz="4" w:space="0" w:color="000000"/>
            </w:tcBorders>
            <w:shd w:val="clear" w:color="auto" w:fill="auto"/>
          </w:tcPr>
          <w:p w:rsidR="00FD79D0" w:rsidRPr="00342364" w:rsidRDefault="001C46F6" w:rsidP="006D0981">
            <w:pPr>
              <w:pStyle w:val="Default"/>
              <w:rPr>
                <w:bCs/>
                <w:spacing w:val="-4"/>
                <w:sz w:val="20"/>
                <w:szCs w:val="20"/>
              </w:rPr>
            </w:pPr>
            <w:bookmarkStart w:id="4" w:name="_Hlk192829450"/>
            <w:r w:rsidRPr="001C46F6">
              <w:rPr>
                <w:rFonts w:eastAsia="Calibri"/>
                <w:bCs/>
                <w:sz w:val="20"/>
                <w:szCs w:val="20"/>
                <w:lang w:eastAsia="en-US"/>
              </w:rPr>
              <w:t>УК-6. Способенуправлять своимвременем,выстраивать иреализовыватьтраекториюсаморазвития наоснове принциповобразования втечение всей жизни</w:t>
            </w:r>
            <w:bookmarkEnd w:id="4"/>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1C46F6" w:rsidRPr="001C46F6" w:rsidRDefault="001C46F6" w:rsidP="001C46F6">
            <w:pPr>
              <w:pStyle w:val="Default"/>
              <w:jc w:val="both"/>
              <w:rPr>
                <w:sz w:val="20"/>
                <w:szCs w:val="20"/>
              </w:rPr>
            </w:pPr>
            <w:r w:rsidRPr="001C46F6">
              <w:rPr>
                <w:sz w:val="20"/>
                <w:szCs w:val="20"/>
              </w:rPr>
              <w:t>ИУК-6.1. Определяет приоритет</w:t>
            </w:r>
            <w:r w:rsidR="002602C9">
              <w:rPr>
                <w:sz w:val="20"/>
                <w:szCs w:val="20"/>
              </w:rPr>
              <w:t>ы</w:t>
            </w:r>
            <w:r w:rsidRPr="001C46F6">
              <w:rPr>
                <w:sz w:val="20"/>
                <w:szCs w:val="20"/>
              </w:rPr>
              <w:t>собственной деятельности,личностного развития,образовательного ипрофессионального роста;</w:t>
            </w:r>
          </w:p>
          <w:p w:rsidR="001C46F6" w:rsidRPr="001C46F6" w:rsidRDefault="001C46F6" w:rsidP="001C46F6">
            <w:pPr>
              <w:pStyle w:val="Default"/>
              <w:jc w:val="both"/>
              <w:rPr>
                <w:sz w:val="20"/>
                <w:szCs w:val="20"/>
              </w:rPr>
            </w:pPr>
            <w:r w:rsidRPr="001C46F6">
              <w:rPr>
                <w:sz w:val="20"/>
                <w:szCs w:val="20"/>
              </w:rPr>
              <w:t>подбирает способы решения исредства развития, в том числе вцифровой среде</w:t>
            </w:r>
          </w:p>
          <w:p w:rsidR="00ED7E45" w:rsidRPr="00342364" w:rsidRDefault="001C46F6" w:rsidP="00653BC3">
            <w:pPr>
              <w:pStyle w:val="Default"/>
              <w:jc w:val="both"/>
              <w:rPr>
                <w:bCs/>
                <w:spacing w:val="-4"/>
                <w:sz w:val="20"/>
                <w:szCs w:val="20"/>
              </w:rPr>
            </w:pPr>
            <w:r w:rsidRPr="001C46F6">
              <w:rPr>
                <w:sz w:val="20"/>
                <w:szCs w:val="20"/>
              </w:rPr>
              <w:t>ИУК-6.2. Владеет технологиями инавыками управления своейпознавательной деятельностью иее совершенствования на основесамооценки, самоконтроля ипринципов самообразования втечение всей жизни</w:t>
            </w:r>
          </w:p>
        </w:tc>
        <w:tc>
          <w:tcPr>
            <w:tcW w:w="2999" w:type="dxa"/>
            <w:tcBorders>
              <w:top w:val="single" w:sz="4" w:space="0" w:color="000000"/>
              <w:left w:val="single" w:sz="4" w:space="0" w:color="000000"/>
              <w:bottom w:val="single" w:sz="4" w:space="0" w:color="000000"/>
              <w:right w:val="single" w:sz="4" w:space="0" w:color="000000"/>
            </w:tcBorders>
            <w:shd w:val="clear" w:color="auto" w:fill="auto"/>
          </w:tcPr>
          <w:p w:rsidR="00FC58E6" w:rsidRPr="00342364" w:rsidRDefault="00FC58E6" w:rsidP="00FC58E6">
            <w:pPr>
              <w:autoSpaceDE w:val="0"/>
              <w:autoSpaceDN w:val="0"/>
              <w:adjustRightInd w:val="0"/>
              <w:spacing w:after="0" w:line="240" w:lineRule="auto"/>
              <w:contextualSpacing/>
              <w:jc w:val="both"/>
              <w:rPr>
                <w:rFonts w:ascii="Times New Roman" w:hAnsi="Times New Roman" w:cs="Times New Roman"/>
                <w:sz w:val="20"/>
                <w:szCs w:val="20"/>
              </w:rPr>
            </w:pPr>
            <w:r w:rsidRPr="00342364">
              <w:rPr>
                <w:rFonts w:ascii="Times New Roman" w:hAnsi="Times New Roman" w:cs="Times New Roman"/>
                <w:b/>
                <w:sz w:val="20"/>
                <w:szCs w:val="20"/>
              </w:rPr>
              <w:t xml:space="preserve">Знает: </w:t>
            </w:r>
            <w:bookmarkStart w:id="5" w:name="_Hlk190446369"/>
            <w:r w:rsidR="00366977" w:rsidRPr="00366977">
              <w:rPr>
                <w:rFonts w:ascii="Times New Roman" w:hAnsi="Times New Roman" w:cs="Times New Roman"/>
                <w:sz w:val="20"/>
                <w:szCs w:val="20"/>
              </w:rPr>
              <w:t>основ</w:t>
            </w:r>
            <w:r w:rsidR="00366977">
              <w:rPr>
                <w:rFonts w:ascii="Times New Roman" w:hAnsi="Times New Roman" w:cs="Times New Roman"/>
                <w:sz w:val="20"/>
                <w:szCs w:val="20"/>
              </w:rPr>
              <w:t>ы</w:t>
            </w:r>
            <w:r w:rsidR="00366977" w:rsidRPr="00366977">
              <w:rPr>
                <w:rFonts w:ascii="Times New Roman" w:hAnsi="Times New Roman" w:cs="Times New Roman"/>
                <w:sz w:val="20"/>
                <w:szCs w:val="20"/>
              </w:rPr>
              <w:t xml:space="preserve"> машинного обучения и искусственного интеллекта, включая основные концепции, алгоритмы и методы</w:t>
            </w:r>
            <w:r w:rsidR="00366977">
              <w:rPr>
                <w:rFonts w:ascii="Times New Roman" w:hAnsi="Times New Roman" w:cs="Times New Roman"/>
                <w:sz w:val="20"/>
                <w:szCs w:val="20"/>
              </w:rPr>
              <w:t xml:space="preserve">, </w:t>
            </w:r>
            <w:bookmarkEnd w:id="5"/>
            <w:r w:rsidR="00366977" w:rsidRPr="00366977">
              <w:rPr>
                <w:rFonts w:ascii="Times New Roman" w:hAnsi="Times New Roman" w:cs="Times New Roman"/>
                <w:sz w:val="20"/>
                <w:szCs w:val="20"/>
              </w:rPr>
              <w:t>принцип</w:t>
            </w:r>
            <w:r w:rsidR="00366977">
              <w:rPr>
                <w:rFonts w:ascii="Times New Roman" w:hAnsi="Times New Roman" w:cs="Times New Roman"/>
                <w:sz w:val="20"/>
                <w:szCs w:val="20"/>
              </w:rPr>
              <w:t>ы</w:t>
            </w:r>
            <w:r w:rsidR="00366977" w:rsidRPr="00366977">
              <w:rPr>
                <w:rFonts w:ascii="Times New Roman" w:hAnsi="Times New Roman" w:cs="Times New Roman"/>
                <w:sz w:val="20"/>
                <w:szCs w:val="20"/>
              </w:rPr>
              <w:t xml:space="preserve"> работы нейронных сетей, поняти</w:t>
            </w:r>
            <w:r w:rsidR="00366977">
              <w:rPr>
                <w:rFonts w:ascii="Times New Roman" w:hAnsi="Times New Roman" w:cs="Times New Roman"/>
                <w:sz w:val="20"/>
                <w:szCs w:val="20"/>
              </w:rPr>
              <w:t xml:space="preserve">я: </w:t>
            </w:r>
            <w:r w:rsidR="00366977" w:rsidRPr="00366977">
              <w:rPr>
                <w:rFonts w:ascii="Times New Roman" w:hAnsi="Times New Roman" w:cs="Times New Roman"/>
                <w:sz w:val="20"/>
                <w:szCs w:val="20"/>
              </w:rPr>
              <w:t>архитектура, функция активации, оптимизация и регуляризация</w:t>
            </w:r>
          </w:p>
          <w:p w:rsidR="00FC58E6" w:rsidRPr="00342364" w:rsidRDefault="00FC58E6" w:rsidP="00366977">
            <w:pPr>
              <w:autoSpaceDE w:val="0"/>
              <w:autoSpaceDN w:val="0"/>
              <w:adjustRightInd w:val="0"/>
              <w:spacing w:after="0" w:line="240" w:lineRule="auto"/>
              <w:contextualSpacing/>
              <w:jc w:val="both"/>
              <w:rPr>
                <w:rFonts w:ascii="Times New Roman" w:hAnsi="Times New Roman" w:cs="Times New Roman"/>
                <w:sz w:val="20"/>
                <w:szCs w:val="20"/>
              </w:rPr>
            </w:pPr>
            <w:r w:rsidRPr="00342364">
              <w:rPr>
                <w:rFonts w:ascii="Times New Roman" w:hAnsi="Times New Roman" w:cs="Times New Roman"/>
                <w:b/>
                <w:sz w:val="20"/>
                <w:szCs w:val="20"/>
              </w:rPr>
              <w:t xml:space="preserve">Умеет: </w:t>
            </w:r>
            <w:r w:rsidR="00366977" w:rsidRPr="00366977">
              <w:rPr>
                <w:rFonts w:ascii="Times New Roman" w:hAnsi="Times New Roman" w:cs="Times New Roman"/>
                <w:sz w:val="20"/>
                <w:szCs w:val="20"/>
              </w:rPr>
              <w:t xml:space="preserve">собирать, </w:t>
            </w:r>
            <w:proofErr w:type="gramStart"/>
            <w:r w:rsidR="00366977" w:rsidRPr="00366977">
              <w:rPr>
                <w:rFonts w:ascii="Times New Roman" w:hAnsi="Times New Roman" w:cs="Times New Roman"/>
                <w:sz w:val="20"/>
                <w:szCs w:val="20"/>
              </w:rPr>
              <w:t>обрабатывать и анализировать</w:t>
            </w:r>
            <w:proofErr w:type="gramEnd"/>
            <w:r w:rsidR="00366977" w:rsidRPr="00366977">
              <w:rPr>
                <w:rFonts w:ascii="Times New Roman" w:hAnsi="Times New Roman" w:cs="Times New Roman"/>
                <w:sz w:val="20"/>
                <w:szCs w:val="20"/>
              </w:rPr>
              <w:t xml:space="preserve"> данные для обучения нейронных сетей, включая знание методов предобработки данных;    работать с большими объёмами данных и базами данных; проектировать и обучать нейронные сети, включая выбор и настройку их архитектуры, а </w:t>
            </w:r>
            <w:r w:rsidR="00366977" w:rsidRPr="00366977">
              <w:rPr>
                <w:rFonts w:ascii="Times New Roman" w:hAnsi="Times New Roman" w:cs="Times New Roman"/>
                <w:sz w:val="20"/>
                <w:szCs w:val="20"/>
              </w:rPr>
              <w:lastRenderedPageBreak/>
              <w:t>также обучение на различных наборах данных</w:t>
            </w:r>
          </w:p>
          <w:p w:rsidR="00FD79D0" w:rsidRPr="00342364" w:rsidRDefault="00FC58E6" w:rsidP="00366977">
            <w:pPr>
              <w:autoSpaceDE w:val="0"/>
              <w:autoSpaceDN w:val="0"/>
              <w:adjustRightInd w:val="0"/>
              <w:spacing w:after="0" w:line="240" w:lineRule="auto"/>
              <w:contextualSpacing/>
              <w:jc w:val="both"/>
              <w:rPr>
                <w:rFonts w:ascii="Times New Roman" w:hAnsi="Times New Roman" w:cs="Times New Roman"/>
                <w:sz w:val="20"/>
                <w:szCs w:val="20"/>
              </w:rPr>
            </w:pPr>
            <w:r w:rsidRPr="00342364">
              <w:rPr>
                <w:rFonts w:ascii="Times New Roman" w:hAnsi="Times New Roman" w:cs="Times New Roman"/>
                <w:b/>
                <w:sz w:val="20"/>
                <w:szCs w:val="20"/>
              </w:rPr>
              <w:t xml:space="preserve">Владеет: </w:t>
            </w:r>
            <w:r w:rsidR="00366977" w:rsidRPr="00366977">
              <w:rPr>
                <w:rFonts w:ascii="Times New Roman" w:hAnsi="Times New Roman" w:cs="Times New Roman"/>
                <w:sz w:val="20"/>
                <w:szCs w:val="20"/>
              </w:rPr>
              <w:t>навык</w:t>
            </w:r>
            <w:r w:rsidR="00366977">
              <w:rPr>
                <w:rFonts w:ascii="Times New Roman" w:hAnsi="Times New Roman" w:cs="Times New Roman"/>
                <w:sz w:val="20"/>
                <w:szCs w:val="20"/>
              </w:rPr>
              <w:t>ами</w:t>
            </w:r>
            <w:r w:rsidR="00366977" w:rsidRPr="00366977">
              <w:rPr>
                <w:rFonts w:ascii="Times New Roman" w:hAnsi="Times New Roman" w:cs="Times New Roman"/>
                <w:sz w:val="20"/>
                <w:szCs w:val="20"/>
              </w:rPr>
              <w:t xml:space="preserve"> моделирования нейронных сетей, в системе MATLAB</w:t>
            </w:r>
          </w:p>
        </w:tc>
        <w:tc>
          <w:tcPr>
            <w:tcW w:w="2057" w:type="dxa"/>
            <w:tcBorders>
              <w:top w:val="single" w:sz="4" w:space="0" w:color="000000"/>
              <w:left w:val="single" w:sz="4" w:space="0" w:color="000000"/>
              <w:bottom w:val="single" w:sz="4" w:space="0" w:color="000000"/>
              <w:right w:val="single" w:sz="4" w:space="0" w:color="000000"/>
            </w:tcBorders>
            <w:shd w:val="clear" w:color="auto" w:fill="auto"/>
          </w:tcPr>
          <w:p w:rsidR="00DF14EA" w:rsidRDefault="00DF14EA" w:rsidP="00DF14EA">
            <w:pPr>
              <w:autoSpaceDE w:val="0"/>
              <w:autoSpaceDN w:val="0"/>
              <w:adjustRightInd w:val="0"/>
              <w:spacing w:after="0" w:line="240" w:lineRule="auto"/>
              <w:contextualSpacing/>
              <w:jc w:val="both"/>
              <w:rPr>
                <w:rFonts w:ascii="Times New Roman" w:hAnsi="Times New Roman" w:cs="Times New Roman"/>
                <w:sz w:val="20"/>
                <w:szCs w:val="20"/>
              </w:rPr>
            </w:pPr>
            <w:proofErr w:type="spellStart"/>
            <w:r w:rsidRPr="00DF14EA">
              <w:rPr>
                <w:rFonts w:ascii="Times New Roman" w:hAnsi="Times New Roman" w:cs="Times New Roman"/>
                <w:sz w:val="20"/>
                <w:szCs w:val="20"/>
              </w:rPr>
              <w:lastRenderedPageBreak/>
              <w:t>DataScientist</w:t>
            </w:r>
            <w:proofErr w:type="spellEnd"/>
            <w:r w:rsidRPr="00DF14EA">
              <w:rPr>
                <w:rFonts w:ascii="Times New Roman" w:hAnsi="Times New Roman" w:cs="Times New Roman"/>
                <w:sz w:val="20"/>
                <w:szCs w:val="20"/>
              </w:rPr>
              <w:t>, Инженер искусственного интеллекта (базовый уровень)</w:t>
            </w:r>
          </w:p>
          <w:p w:rsidR="00DF14EA"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p>
          <w:p w:rsidR="00DF14EA" w:rsidRPr="00DF14EA"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r w:rsidRPr="00DF14EA">
              <w:rPr>
                <w:rFonts w:ascii="Times New Roman" w:hAnsi="Times New Roman" w:cs="Times New Roman"/>
                <w:bCs/>
                <w:sz w:val="20"/>
                <w:szCs w:val="20"/>
              </w:rPr>
              <w:t>Требования рынкатруда</w:t>
            </w:r>
          </w:p>
          <w:p w:rsidR="00DF14EA" w:rsidRPr="00DF14EA"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r w:rsidRPr="00DF14EA">
              <w:rPr>
                <w:rFonts w:ascii="Times New Roman" w:hAnsi="Times New Roman" w:cs="Times New Roman"/>
                <w:bCs/>
                <w:sz w:val="20"/>
                <w:szCs w:val="20"/>
              </w:rPr>
              <w:t>Требованияработодателей</w:t>
            </w:r>
          </w:p>
          <w:p w:rsidR="00DF14EA" w:rsidRPr="00DF14EA"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r w:rsidRPr="00DF14EA">
              <w:rPr>
                <w:rFonts w:ascii="Times New Roman" w:hAnsi="Times New Roman" w:cs="Times New Roman"/>
                <w:bCs/>
                <w:sz w:val="20"/>
                <w:szCs w:val="20"/>
              </w:rPr>
              <w:t>Обобщение</w:t>
            </w:r>
          </w:p>
          <w:p w:rsidR="00DF14EA"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r w:rsidRPr="00DF14EA">
              <w:rPr>
                <w:rFonts w:ascii="Times New Roman" w:hAnsi="Times New Roman" w:cs="Times New Roman"/>
                <w:bCs/>
                <w:sz w:val="20"/>
                <w:szCs w:val="20"/>
              </w:rPr>
              <w:t>отечественного изарубежного опыта</w:t>
            </w:r>
          </w:p>
          <w:p w:rsidR="00DF14EA"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p>
          <w:p w:rsidR="00DF14EA" w:rsidRPr="00342364" w:rsidRDefault="00DF14EA" w:rsidP="00B36E5C">
            <w:pPr>
              <w:autoSpaceDE w:val="0"/>
              <w:autoSpaceDN w:val="0"/>
              <w:adjustRightInd w:val="0"/>
              <w:spacing w:after="0" w:line="240" w:lineRule="auto"/>
              <w:contextualSpacing/>
              <w:jc w:val="both"/>
              <w:rPr>
                <w:rFonts w:ascii="Times New Roman" w:hAnsi="Times New Roman" w:cs="Times New Roman"/>
                <w:bCs/>
                <w:sz w:val="20"/>
                <w:szCs w:val="20"/>
              </w:rPr>
            </w:pPr>
          </w:p>
        </w:tc>
      </w:tr>
    </w:tbl>
    <w:p w:rsidR="00DF0FDF" w:rsidRDefault="00DF0FDF" w:rsidP="00386665">
      <w:pPr>
        <w:pStyle w:val="1"/>
        <w:ind w:firstLine="567"/>
        <w:jc w:val="both"/>
        <w:rPr>
          <w:b/>
          <w:sz w:val="24"/>
          <w:szCs w:val="24"/>
        </w:rPr>
      </w:pPr>
    </w:p>
    <w:p w:rsidR="00E15B16" w:rsidRPr="00E15B16" w:rsidRDefault="00E15B16" w:rsidP="00E15B16"/>
    <w:p w:rsidR="00E55BC1" w:rsidRPr="006C20AD" w:rsidRDefault="001F4376" w:rsidP="00386665">
      <w:pPr>
        <w:pStyle w:val="1"/>
        <w:ind w:firstLine="567"/>
        <w:jc w:val="both"/>
        <w:rPr>
          <w:b/>
          <w:bCs/>
          <w:sz w:val="24"/>
          <w:szCs w:val="24"/>
        </w:rPr>
      </w:pPr>
      <w:r w:rsidRPr="006C20AD">
        <w:rPr>
          <w:b/>
          <w:sz w:val="24"/>
          <w:szCs w:val="24"/>
        </w:rPr>
        <w:t>2.</w:t>
      </w:r>
      <w:r w:rsidR="00E55BC1" w:rsidRPr="006C20AD">
        <w:rPr>
          <w:b/>
          <w:bCs/>
          <w:sz w:val="24"/>
          <w:szCs w:val="24"/>
        </w:rPr>
        <w:t>МЕСТО ДИСЦИПЛИНЫ В СТРУКТУРЕ ОБРАЗОВАТЕЛЬНОЙ ПРОГРАММЫ</w:t>
      </w:r>
    </w:p>
    <w:p w:rsidR="00DF0FDF" w:rsidRDefault="00DF0FDF" w:rsidP="00386665">
      <w:pPr>
        <w:spacing w:after="0" w:line="240" w:lineRule="auto"/>
        <w:ind w:firstLine="567"/>
        <w:jc w:val="both"/>
        <w:rPr>
          <w:rFonts w:ascii="Times New Roman" w:hAnsi="Times New Roman" w:cs="Times New Roman"/>
          <w:sz w:val="24"/>
          <w:szCs w:val="24"/>
        </w:rPr>
      </w:pPr>
    </w:p>
    <w:bookmarkEnd w:id="1"/>
    <w:p w:rsidR="001B54A3" w:rsidRPr="00E15B16" w:rsidRDefault="00DF14EA" w:rsidP="00335DEF">
      <w:pPr>
        <w:ind w:firstLine="851"/>
        <w:jc w:val="both"/>
        <w:rPr>
          <w:rFonts w:ascii="Times New Roman" w:eastAsia="Times New Roman" w:hAnsi="Times New Roman" w:cs="Times New Roman"/>
          <w:b/>
          <w:bCs/>
          <w:sz w:val="24"/>
          <w:szCs w:val="24"/>
        </w:rPr>
      </w:pPr>
      <w:r w:rsidRPr="00DF14EA">
        <w:rPr>
          <w:rFonts w:ascii="Times New Roman" w:hAnsi="Times New Roman" w:cs="Times New Roman"/>
          <w:sz w:val="24"/>
          <w:szCs w:val="24"/>
        </w:rPr>
        <w:t xml:space="preserve">Дисциплина относится к </w:t>
      </w:r>
      <w:r w:rsidRPr="00335DEF">
        <w:rPr>
          <w:rFonts w:ascii="Times New Roman" w:hAnsi="Times New Roman" w:cs="Times New Roman"/>
          <w:i/>
          <w:sz w:val="24"/>
          <w:szCs w:val="24"/>
        </w:rPr>
        <w:t>части, формируемой участниками образовательных отношений</w:t>
      </w:r>
      <w:r w:rsidRPr="00DF14EA">
        <w:rPr>
          <w:rFonts w:ascii="Times New Roman" w:hAnsi="Times New Roman" w:cs="Times New Roman"/>
          <w:sz w:val="24"/>
          <w:szCs w:val="24"/>
        </w:rPr>
        <w:t>,Блока 1. Дисциплины (модули) программы бакалавриата (Модуль дополнительной специализации(по выбору) «</w:t>
      </w:r>
      <w:proofErr w:type="spellStart"/>
      <w:r w:rsidR="00653BC3" w:rsidRPr="00653BC3">
        <w:rPr>
          <w:rFonts w:ascii="Times New Roman" w:hAnsi="Times New Roman" w:cs="Times New Roman"/>
          <w:sz w:val="24"/>
          <w:szCs w:val="24"/>
        </w:rPr>
        <w:t>Нейросетевые</w:t>
      </w:r>
      <w:proofErr w:type="spellEnd"/>
      <w:r w:rsidR="00653BC3" w:rsidRPr="00653BC3">
        <w:rPr>
          <w:rFonts w:ascii="Times New Roman" w:hAnsi="Times New Roman" w:cs="Times New Roman"/>
          <w:sz w:val="24"/>
          <w:szCs w:val="24"/>
        </w:rPr>
        <w:t xml:space="preserve"> технологии искусственного интеллекта</w:t>
      </w:r>
      <w:r w:rsidRPr="00DF14EA">
        <w:rPr>
          <w:rFonts w:ascii="Times New Roman" w:hAnsi="Times New Roman" w:cs="Times New Roman"/>
          <w:sz w:val="24"/>
          <w:szCs w:val="24"/>
        </w:rPr>
        <w:t>»).</w:t>
      </w:r>
      <w:r w:rsidR="001B54A3" w:rsidRPr="00E15B16">
        <w:rPr>
          <w:b/>
          <w:bCs/>
          <w:sz w:val="24"/>
          <w:szCs w:val="24"/>
        </w:rPr>
        <w:br w:type="page"/>
      </w:r>
    </w:p>
    <w:p w:rsidR="00D00DFA" w:rsidRPr="00E6705E" w:rsidRDefault="001F4376" w:rsidP="005B2AE6">
      <w:pPr>
        <w:pStyle w:val="1"/>
        <w:tabs>
          <w:tab w:val="left" w:pos="993"/>
        </w:tabs>
        <w:ind w:firstLine="567"/>
        <w:jc w:val="both"/>
        <w:rPr>
          <w:b/>
          <w:bCs/>
          <w:sz w:val="24"/>
          <w:szCs w:val="24"/>
        </w:rPr>
      </w:pPr>
      <w:r w:rsidRPr="00620A32">
        <w:rPr>
          <w:b/>
          <w:bCs/>
          <w:sz w:val="24"/>
          <w:szCs w:val="24"/>
        </w:rPr>
        <w:lastRenderedPageBreak/>
        <w:t xml:space="preserve">3. </w:t>
      </w:r>
      <w:r w:rsidR="00D00DFA" w:rsidRPr="00620A32">
        <w:rPr>
          <w:b/>
          <w:bCs/>
          <w:sz w:val="24"/>
          <w:szCs w:val="24"/>
        </w:rPr>
        <w:t>СТРУКТУРА И СОДЕРЖАНИЕ ДИСЦИПЛИНЫ</w:t>
      </w:r>
    </w:p>
    <w:p w:rsidR="00DE2747" w:rsidRDefault="00DE2747" w:rsidP="00E6705E">
      <w:pPr>
        <w:pStyle w:val="2"/>
        <w:spacing w:before="0" w:line="240" w:lineRule="auto"/>
        <w:ind w:firstLine="567"/>
        <w:jc w:val="both"/>
        <w:rPr>
          <w:rFonts w:ascii="Times New Roman" w:hAnsi="Times New Roman" w:cs="Times New Roman"/>
          <w:color w:val="auto"/>
          <w:sz w:val="24"/>
          <w:szCs w:val="24"/>
        </w:rPr>
      </w:pPr>
    </w:p>
    <w:p w:rsidR="00E6705E" w:rsidRPr="00B426E2" w:rsidRDefault="00E6705E" w:rsidP="00E6705E">
      <w:pPr>
        <w:pStyle w:val="2"/>
        <w:spacing w:before="0" w:line="240" w:lineRule="auto"/>
        <w:ind w:firstLine="567"/>
        <w:jc w:val="both"/>
        <w:rPr>
          <w:rFonts w:ascii="Times New Roman" w:hAnsi="Times New Roman" w:cs="Times New Roman"/>
          <w:color w:val="auto"/>
          <w:sz w:val="24"/>
          <w:szCs w:val="24"/>
        </w:rPr>
      </w:pPr>
      <w:r w:rsidRPr="002E5DC3">
        <w:rPr>
          <w:rFonts w:ascii="Times New Roman" w:hAnsi="Times New Roman" w:cs="Times New Roman"/>
          <w:color w:val="auto"/>
          <w:sz w:val="24"/>
          <w:szCs w:val="24"/>
        </w:rPr>
        <w:t>3.1. Объем и структура дисциплины</w:t>
      </w:r>
    </w:p>
    <w:p w:rsidR="00DE2747" w:rsidRDefault="00DE2747" w:rsidP="005D7D49">
      <w:pPr>
        <w:spacing w:after="0" w:line="240" w:lineRule="auto"/>
        <w:ind w:firstLine="567"/>
        <w:contextualSpacing/>
        <w:jc w:val="both"/>
        <w:rPr>
          <w:rFonts w:ascii="Times New Roman" w:hAnsi="Times New Roman" w:cs="Times New Roman"/>
          <w:sz w:val="24"/>
          <w:szCs w:val="24"/>
        </w:rPr>
      </w:pPr>
    </w:p>
    <w:p w:rsidR="00C10317" w:rsidRDefault="00C10317" w:rsidP="005D7D49">
      <w:pPr>
        <w:spacing w:after="0" w:line="240" w:lineRule="auto"/>
        <w:ind w:firstLine="567"/>
        <w:contextualSpacing/>
        <w:jc w:val="both"/>
        <w:rPr>
          <w:rFonts w:ascii="Times New Roman" w:hAnsi="Times New Roman" w:cs="Times New Roman"/>
          <w:sz w:val="24"/>
          <w:szCs w:val="24"/>
        </w:rPr>
      </w:pPr>
      <w:r w:rsidRPr="00C10317">
        <w:rPr>
          <w:rFonts w:ascii="Times New Roman" w:hAnsi="Times New Roman" w:cs="Times New Roman"/>
          <w:sz w:val="24"/>
          <w:szCs w:val="24"/>
        </w:rPr>
        <w:t xml:space="preserve">Общая трудоёмкость дисциплины составляет </w:t>
      </w:r>
      <w:r w:rsidR="00FC58E6">
        <w:rPr>
          <w:rFonts w:ascii="Times New Roman" w:hAnsi="Times New Roman" w:cs="Times New Roman"/>
          <w:b/>
          <w:sz w:val="24"/>
          <w:szCs w:val="24"/>
          <w:u w:val="single"/>
        </w:rPr>
        <w:t>4</w:t>
      </w:r>
      <w:r w:rsidR="00BF1E99" w:rsidRPr="00E15F85">
        <w:rPr>
          <w:rFonts w:ascii="Times New Roman" w:hAnsi="Times New Roman" w:cs="Times New Roman"/>
          <w:b/>
          <w:sz w:val="24"/>
          <w:szCs w:val="24"/>
        </w:rPr>
        <w:t>з.е. (</w:t>
      </w:r>
      <w:r w:rsidR="00BF1E99" w:rsidRPr="00E15F85">
        <w:rPr>
          <w:rFonts w:ascii="Times New Roman" w:hAnsi="Times New Roman" w:cs="Times New Roman"/>
          <w:b/>
          <w:sz w:val="24"/>
          <w:szCs w:val="24"/>
          <w:u w:val="single"/>
        </w:rPr>
        <w:t>1</w:t>
      </w:r>
      <w:r w:rsidR="00FC58E6">
        <w:rPr>
          <w:rFonts w:ascii="Times New Roman" w:hAnsi="Times New Roman" w:cs="Times New Roman"/>
          <w:b/>
          <w:sz w:val="24"/>
          <w:szCs w:val="24"/>
          <w:u w:val="single"/>
        </w:rPr>
        <w:t>44</w:t>
      </w:r>
      <w:r w:rsidR="00BF1E99" w:rsidRPr="00E15F85">
        <w:rPr>
          <w:rFonts w:ascii="Times New Roman" w:hAnsi="Times New Roman" w:cs="Times New Roman"/>
          <w:b/>
          <w:sz w:val="24"/>
          <w:szCs w:val="24"/>
        </w:rPr>
        <w:t>час.)</w:t>
      </w:r>
      <w:r w:rsidRPr="00C10317">
        <w:rPr>
          <w:rFonts w:ascii="Times New Roman" w:hAnsi="Times New Roman" w:cs="Times New Roman"/>
          <w:sz w:val="24"/>
          <w:szCs w:val="24"/>
        </w:rPr>
        <w:t xml:space="preserve">их распределение по видам работ и семестрам представлено в таблице. </w:t>
      </w:r>
    </w:p>
    <w:tbl>
      <w:tblPr>
        <w:tblW w:w="47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6"/>
        <w:gridCol w:w="2549"/>
      </w:tblGrid>
      <w:tr w:rsidR="00F0526B" w:rsidRPr="00F0526B" w:rsidTr="00DE2747">
        <w:trPr>
          <w:tblHeader/>
          <w:jc w:val="center"/>
        </w:trPr>
        <w:tc>
          <w:tcPr>
            <w:tcW w:w="3666" w:type="pct"/>
            <w:shd w:val="clear" w:color="auto" w:fill="D9D9D9"/>
          </w:tcPr>
          <w:p w:rsidR="00F0526B" w:rsidRPr="00F0526B" w:rsidRDefault="00F0526B" w:rsidP="00F0526B">
            <w:pPr>
              <w:spacing w:before="120" w:after="120" w:line="240" w:lineRule="auto"/>
              <w:jc w:val="center"/>
              <w:rPr>
                <w:rFonts w:ascii="Times New Roman" w:eastAsia="Times New Roman" w:hAnsi="Times New Roman" w:cs="Times New Roman"/>
                <w:b/>
                <w:color w:val="000000"/>
                <w:sz w:val="20"/>
                <w:szCs w:val="20"/>
              </w:rPr>
            </w:pPr>
            <w:bookmarkStart w:id="6" w:name="_Hlk190444051"/>
            <w:r w:rsidRPr="00F0526B">
              <w:rPr>
                <w:rFonts w:ascii="Times New Roman" w:eastAsia="Times New Roman" w:hAnsi="Times New Roman" w:cs="Times New Roman"/>
                <w:b/>
                <w:color w:val="000000"/>
                <w:sz w:val="20"/>
                <w:szCs w:val="20"/>
              </w:rPr>
              <w:t>Виды учебных занятий и работы обучающихся</w:t>
            </w:r>
          </w:p>
        </w:tc>
        <w:tc>
          <w:tcPr>
            <w:tcW w:w="1334" w:type="pct"/>
            <w:shd w:val="clear" w:color="auto" w:fill="D9D9D9"/>
          </w:tcPr>
          <w:p w:rsidR="00F0526B" w:rsidRPr="00F0526B" w:rsidRDefault="00F0526B" w:rsidP="00F0526B">
            <w:pPr>
              <w:spacing w:before="120" w:after="120" w:line="240" w:lineRule="auto"/>
              <w:jc w:val="center"/>
              <w:rPr>
                <w:rFonts w:ascii="Times New Roman" w:eastAsia="Times New Roman" w:hAnsi="Times New Roman" w:cs="Times New Roman"/>
                <w:b/>
                <w:color w:val="000000"/>
                <w:sz w:val="20"/>
                <w:szCs w:val="20"/>
              </w:rPr>
            </w:pPr>
            <w:r w:rsidRPr="00F0526B">
              <w:rPr>
                <w:rFonts w:ascii="Times New Roman" w:eastAsia="Times New Roman" w:hAnsi="Times New Roman" w:cs="Times New Roman"/>
                <w:b/>
                <w:color w:val="000000"/>
                <w:sz w:val="20"/>
                <w:szCs w:val="20"/>
              </w:rPr>
              <w:t>Трудоемкость, час</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Общая трудоемкость дисциплины, час</w:t>
            </w:r>
          </w:p>
        </w:tc>
        <w:tc>
          <w:tcPr>
            <w:tcW w:w="1334" w:type="pct"/>
          </w:tcPr>
          <w:p w:rsidR="00F0526B" w:rsidRPr="00342364" w:rsidRDefault="00FC58E6" w:rsidP="00C861D3">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144</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Контактная работа обучающихся с преподавателем по видам учебных занятий (всего), в т.ч.:</w:t>
            </w:r>
          </w:p>
        </w:tc>
        <w:tc>
          <w:tcPr>
            <w:tcW w:w="1334" w:type="pct"/>
          </w:tcPr>
          <w:p w:rsidR="00F0526B" w:rsidRPr="00342364" w:rsidRDefault="00A711BF" w:rsidP="00C861D3">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pacing w:val="-2"/>
                <w:sz w:val="20"/>
                <w:szCs w:val="20"/>
              </w:rPr>
              <w:t>46</w:t>
            </w:r>
            <w:r w:rsidR="00335DEF">
              <w:rPr>
                <w:rFonts w:ascii="Times New Roman" w:eastAsia="Times New Roman" w:hAnsi="Times New Roman" w:cs="Times New Roman"/>
                <w:b/>
                <w:color w:val="000000"/>
                <w:spacing w:val="-2"/>
                <w:sz w:val="20"/>
                <w:szCs w:val="20"/>
              </w:rPr>
              <w:t>/10</w:t>
            </w:r>
          </w:p>
        </w:tc>
      </w:tr>
      <w:tr w:rsidR="00F0526B" w:rsidRPr="00342364" w:rsidTr="00DE2747">
        <w:trPr>
          <w:jc w:val="center"/>
        </w:trPr>
        <w:tc>
          <w:tcPr>
            <w:tcW w:w="3666" w:type="pct"/>
            <w:shd w:val="clear" w:color="auto" w:fill="auto"/>
          </w:tcPr>
          <w:p w:rsidR="00F0526B" w:rsidRPr="00342364" w:rsidRDefault="00F0526B" w:rsidP="00DE2747">
            <w:pPr>
              <w:spacing w:after="0" w:line="240" w:lineRule="auto"/>
              <w:jc w:val="right"/>
              <w:rPr>
                <w:rFonts w:ascii="Times New Roman" w:eastAsia="Times New Roman" w:hAnsi="Times New Roman" w:cs="Times New Roman"/>
                <w:color w:val="000000"/>
                <w:sz w:val="20"/>
                <w:szCs w:val="20"/>
              </w:rPr>
            </w:pPr>
            <w:r w:rsidRPr="00342364">
              <w:rPr>
                <w:rFonts w:ascii="Times New Roman" w:eastAsia="Times New Roman" w:hAnsi="Times New Roman" w:cs="Times New Roman"/>
                <w:b/>
                <w:color w:val="000000"/>
                <w:sz w:val="20"/>
                <w:szCs w:val="20"/>
              </w:rPr>
              <w:t xml:space="preserve">занятия лекционного типа </w:t>
            </w:r>
            <w:r w:rsidRPr="00342364">
              <w:rPr>
                <w:rFonts w:ascii="Times New Roman" w:eastAsia="Times New Roman" w:hAnsi="Times New Roman" w:cs="Times New Roman"/>
                <w:color w:val="000000"/>
                <w:sz w:val="20"/>
                <w:szCs w:val="20"/>
              </w:rPr>
              <w:t>(</w:t>
            </w:r>
            <w:r w:rsidRPr="00342364">
              <w:rPr>
                <w:rFonts w:ascii="Times New Roman" w:eastAsia="Times New Roman" w:hAnsi="Times New Roman" w:cs="Times New Roman"/>
                <w:sz w:val="20"/>
                <w:szCs w:val="20"/>
              </w:rPr>
              <w:t>лекции)</w:t>
            </w:r>
          </w:p>
        </w:tc>
        <w:tc>
          <w:tcPr>
            <w:tcW w:w="1334" w:type="pct"/>
          </w:tcPr>
          <w:p w:rsidR="00F0526B" w:rsidRPr="00342364" w:rsidRDefault="00A711BF" w:rsidP="00C861D3">
            <w:pPr>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color w:val="000000"/>
                <w:spacing w:val="-2"/>
                <w:sz w:val="20"/>
                <w:szCs w:val="20"/>
              </w:rPr>
              <w:t>18</w:t>
            </w:r>
            <w:r w:rsidR="00335DEF">
              <w:rPr>
                <w:rFonts w:ascii="Times New Roman" w:eastAsia="Times New Roman" w:hAnsi="Times New Roman" w:cs="Times New Roman"/>
                <w:color w:val="000000"/>
                <w:spacing w:val="-2"/>
                <w:sz w:val="20"/>
                <w:szCs w:val="20"/>
              </w:rPr>
              <w:t>/4</w:t>
            </w:r>
          </w:p>
        </w:tc>
      </w:tr>
      <w:tr w:rsidR="00F0526B" w:rsidRPr="00342364" w:rsidTr="00DE2747">
        <w:trPr>
          <w:jc w:val="center"/>
        </w:trPr>
        <w:tc>
          <w:tcPr>
            <w:tcW w:w="3666" w:type="pct"/>
            <w:shd w:val="clear" w:color="auto" w:fill="auto"/>
          </w:tcPr>
          <w:p w:rsidR="00F0526B" w:rsidRPr="00342364" w:rsidRDefault="00F0526B" w:rsidP="00DE2747">
            <w:pPr>
              <w:spacing w:after="0" w:line="240" w:lineRule="auto"/>
              <w:jc w:val="right"/>
              <w:rPr>
                <w:rFonts w:ascii="Times New Roman" w:eastAsia="Times New Roman" w:hAnsi="Times New Roman" w:cs="Times New Roman"/>
                <w:color w:val="000000"/>
                <w:sz w:val="20"/>
                <w:szCs w:val="20"/>
              </w:rPr>
            </w:pPr>
            <w:r w:rsidRPr="00342364">
              <w:rPr>
                <w:rFonts w:ascii="Times New Roman" w:eastAsia="Times New Roman" w:hAnsi="Times New Roman" w:cs="Times New Roman"/>
                <w:b/>
                <w:color w:val="000000"/>
                <w:sz w:val="20"/>
                <w:szCs w:val="20"/>
              </w:rPr>
              <w:t>занятия семинарского типа</w:t>
            </w:r>
            <w:r w:rsidRPr="00342364">
              <w:rPr>
                <w:rFonts w:ascii="Times New Roman" w:eastAsia="Times New Roman" w:hAnsi="Times New Roman" w:cs="Times New Roman"/>
                <w:color w:val="000000"/>
                <w:sz w:val="20"/>
                <w:szCs w:val="20"/>
              </w:rPr>
              <w:t xml:space="preserve"> (</w:t>
            </w:r>
            <w:r w:rsidRPr="00342364">
              <w:rPr>
                <w:rFonts w:ascii="Times New Roman" w:eastAsia="Times New Roman" w:hAnsi="Times New Roman" w:cs="Times New Roman"/>
                <w:sz w:val="20"/>
                <w:szCs w:val="20"/>
              </w:rPr>
              <w:t>семинары, практические занятия, практикумы, коллоквиумы и иные аналогичные занятия)</w:t>
            </w:r>
          </w:p>
        </w:tc>
        <w:tc>
          <w:tcPr>
            <w:tcW w:w="1334" w:type="pct"/>
          </w:tcPr>
          <w:p w:rsidR="00F0526B" w:rsidRPr="00342364" w:rsidRDefault="00A711BF" w:rsidP="00C861D3">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color w:val="000000"/>
                <w:spacing w:val="-2"/>
                <w:sz w:val="20"/>
                <w:szCs w:val="20"/>
              </w:rPr>
              <w:t>28</w:t>
            </w:r>
            <w:r w:rsidR="00335DEF">
              <w:rPr>
                <w:rFonts w:ascii="Times New Roman" w:eastAsia="Times New Roman" w:hAnsi="Times New Roman" w:cs="Times New Roman"/>
                <w:color w:val="000000"/>
                <w:spacing w:val="-2"/>
                <w:sz w:val="20"/>
                <w:szCs w:val="20"/>
              </w:rPr>
              <w:t>/6</w:t>
            </w:r>
          </w:p>
        </w:tc>
      </w:tr>
      <w:tr w:rsidR="00F0526B" w:rsidRPr="00342364" w:rsidTr="00DE2747">
        <w:trPr>
          <w:jc w:val="center"/>
        </w:trPr>
        <w:tc>
          <w:tcPr>
            <w:tcW w:w="3666" w:type="pct"/>
            <w:shd w:val="clear" w:color="auto" w:fill="auto"/>
          </w:tcPr>
          <w:p w:rsidR="00F0526B" w:rsidRPr="00342364" w:rsidRDefault="00335DEF" w:rsidP="00DE2747">
            <w:pPr>
              <w:spacing w:after="0" w:line="240" w:lineRule="auto"/>
              <w:jc w:val="right"/>
              <w:rPr>
                <w:rFonts w:ascii="Times New Roman" w:eastAsia="Times New Roman" w:hAnsi="Times New Roman" w:cs="Times New Roman"/>
                <w:b/>
                <w:color w:val="000000"/>
                <w:sz w:val="20"/>
                <w:szCs w:val="20"/>
              </w:rPr>
            </w:pPr>
            <w:r w:rsidRPr="00335DEF">
              <w:rPr>
                <w:rFonts w:ascii="Times New Roman" w:eastAsia="Times New Roman" w:hAnsi="Times New Roman" w:cs="Times New Roman"/>
                <w:b/>
                <w:color w:val="000000"/>
                <w:sz w:val="20"/>
                <w:szCs w:val="20"/>
              </w:rPr>
              <w:t>лабораторные работы</w:t>
            </w:r>
          </w:p>
        </w:tc>
        <w:tc>
          <w:tcPr>
            <w:tcW w:w="1334" w:type="pct"/>
          </w:tcPr>
          <w:p w:rsidR="00F0526B" w:rsidRPr="00342364" w:rsidRDefault="000B3752" w:rsidP="00294CBD">
            <w:pPr>
              <w:spacing w:after="0" w:line="240" w:lineRule="auto"/>
              <w:jc w:val="center"/>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rPr>
              <w:t>-</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jc w:val="both"/>
              <w:rPr>
                <w:rFonts w:ascii="Times New Roman" w:eastAsia="Times New Roman" w:hAnsi="Times New Roman" w:cs="Times New Roman"/>
                <w:b/>
                <w:color w:val="000000"/>
                <w:sz w:val="20"/>
                <w:szCs w:val="20"/>
              </w:rPr>
            </w:pPr>
            <w:r w:rsidRPr="00342364">
              <w:rPr>
                <w:rFonts w:ascii="Times New Roman" w:eastAsia="Times New Roman" w:hAnsi="Times New Roman" w:cs="Times New Roman"/>
                <w:b/>
                <w:color w:val="000000"/>
                <w:sz w:val="20"/>
                <w:szCs w:val="20"/>
              </w:rPr>
              <w:t>Самостоятельная работа всего, в т.ч.:</w:t>
            </w:r>
          </w:p>
        </w:tc>
        <w:tc>
          <w:tcPr>
            <w:tcW w:w="1334" w:type="pct"/>
          </w:tcPr>
          <w:p w:rsidR="00F0526B" w:rsidRPr="00342364" w:rsidRDefault="00A711BF" w:rsidP="00C861D3">
            <w:pPr>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b/>
                <w:color w:val="000000"/>
                <w:spacing w:val="-2"/>
                <w:sz w:val="20"/>
                <w:szCs w:val="20"/>
              </w:rPr>
              <w:t>98</w:t>
            </w:r>
            <w:r w:rsidR="00335DEF">
              <w:rPr>
                <w:rFonts w:ascii="Times New Roman" w:eastAsia="Times New Roman" w:hAnsi="Times New Roman" w:cs="Times New Roman"/>
                <w:b/>
                <w:color w:val="000000"/>
                <w:spacing w:val="-2"/>
                <w:sz w:val="20"/>
                <w:szCs w:val="20"/>
              </w:rPr>
              <w:t>/130</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sz w:val="20"/>
                <w:szCs w:val="20"/>
              </w:rPr>
            </w:pPr>
            <w:r w:rsidRPr="00342364">
              <w:rPr>
                <w:rFonts w:ascii="Times New Roman" w:eastAsia="Times New Roman" w:hAnsi="Times New Roman" w:cs="Times New Roman"/>
                <w:sz w:val="20"/>
                <w:szCs w:val="20"/>
              </w:rPr>
              <w:t>Самоподготовка по темам (разделам) дисциплины</w:t>
            </w:r>
          </w:p>
        </w:tc>
        <w:tc>
          <w:tcPr>
            <w:tcW w:w="1334" w:type="pct"/>
          </w:tcPr>
          <w:p w:rsidR="00F0526B" w:rsidRPr="00342364" w:rsidRDefault="00A711BF" w:rsidP="00C861D3">
            <w:pPr>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color w:val="000000"/>
                <w:spacing w:val="-2"/>
                <w:sz w:val="20"/>
                <w:szCs w:val="20"/>
              </w:rPr>
              <w:t>98</w:t>
            </w:r>
            <w:r w:rsidR="00335DEF">
              <w:rPr>
                <w:rFonts w:ascii="Times New Roman" w:eastAsia="Times New Roman" w:hAnsi="Times New Roman" w:cs="Times New Roman"/>
                <w:color w:val="000000"/>
                <w:spacing w:val="-2"/>
                <w:sz w:val="20"/>
                <w:szCs w:val="20"/>
              </w:rPr>
              <w:t>/130</w:t>
            </w:r>
          </w:p>
        </w:tc>
      </w:tr>
      <w:tr w:rsidR="00F0526B" w:rsidRPr="00342364" w:rsidTr="00DE2747">
        <w:trPr>
          <w:jc w:val="center"/>
        </w:trPr>
        <w:tc>
          <w:tcPr>
            <w:tcW w:w="3666" w:type="pct"/>
            <w:shd w:val="clear" w:color="auto" w:fill="auto"/>
          </w:tcPr>
          <w:p w:rsidR="00F0526B" w:rsidRPr="00342364" w:rsidRDefault="00F0526B" w:rsidP="00B97D74">
            <w:pPr>
              <w:spacing w:after="0" w:line="240" w:lineRule="auto"/>
              <w:rPr>
                <w:rFonts w:ascii="Times New Roman" w:eastAsia="Times New Roman" w:hAnsi="Times New Roman" w:cs="Times New Roman"/>
                <w:b/>
                <w:bCs/>
                <w:iCs/>
                <w:sz w:val="20"/>
                <w:szCs w:val="20"/>
                <w:vertAlign w:val="superscript"/>
              </w:rPr>
            </w:pPr>
            <w:r w:rsidRPr="00342364">
              <w:rPr>
                <w:rFonts w:ascii="Times New Roman" w:eastAsia="Times New Roman" w:hAnsi="Times New Roman" w:cs="Times New Roman"/>
                <w:sz w:val="20"/>
                <w:szCs w:val="20"/>
              </w:rPr>
              <w:t xml:space="preserve">Выполнение курсового проекта /курсовой работы </w:t>
            </w:r>
          </w:p>
        </w:tc>
        <w:tc>
          <w:tcPr>
            <w:tcW w:w="1334" w:type="pct"/>
          </w:tcPr>
          <w:p w:rsidR="00F0526B" w:rsidRPr="00342364" w:rsidRDefault="00010152" w:rsidP="00010152">
            <w:pPr>
              <w:spacing w:after="0" w:line="240" w:lineRule="auto"/>
              <w:jc w:val="center"/>
              <w:rPr>
                <w:rFonts w:ascii="Times New Roman" w:eastAsia="Times New Roman" w:hAnsi="Times New Roman" w:cs="Times New Roman"/>
                <w:b/>
                <w:sz w:val="20"/>
                <w:szCs w:val="20"/>
              </w:rPr>
            </w:pPr>
            <w:r w:rsidRPr="00342364">
              <w:rPr>
                <w:rFonts w:ascii="Times New Roman" w:eastAsia="Times New Roman" w:hAnsi="Times New Roman" w:cs="Times New Roman"/>
                <w:color w:val="000000"/>
                <w:spacing w:val="-2"/>
                <w:sz w:val="20"/>
                <w:szCs w:val="20"/>
                <w:lang w:val="en-US"/>
              </w:rPr>
              <w:t>-</w:t>
            </w:r>
          </w:p>
        </w:tc>
      </w:tr>
      <w:tr w:rsidR="00F0526B" w:rsidRPr="00342364" w:rsidTr="00DE2747">
        <w:trPr>
          <w:jc w:val="center"/>
        </w:trPr>
        <w:tc>
          <w:tcPr>
            <w:tcW w:w="3666" w:type="pct"/>
            <w:shd w:val="clear" w:color="auto" w:fill="auto"/>
          </w:tcPr>
          <w:p w:rsidR="00F0526B" w:rsidRPr="00342364" w:rsidRDefault="00F0526B" w:rsidP="00B97D74">
            <w:pPr>
              <w:spacing w:after="0" w:line="240" w:lineRule="auto"/>
              <w:rPr>
                <w:rFonts w:ascii="Times New Roman" w:eastAsia="Times New Roman" w:hAnsi="Times New Roman" w:cs="Times New Roman"/>
                <w:sz w:val="20"/>
                <w:szCs w:val="20"/>
              </w:rPr>
            </w:pPr>
            <w:r w:rsidRPr="00342364">
              <w:rPr>
                <w:rFonts w:ascii="Times New Roman" w:eastAsia="Times New Roman" w:hAnsi="Times New Roman" w:cs="Times New Roman"/>
                <w:b/>
                <w:sz w:val="20"/>
                <w:szCs w:val="20"/>
              </w:rPr>
              <w:t>Контроль (часы на экзамен, зачет)</w:t>
            </w:r>
          </w:p>
        </w:tc>
        <w:tc>
          <w:tcPr>
            <w:tcW w:w="1334" w:type="pct"/>
          </w:tcPr>
          <w:p w:rsidR="00F0526B" w:rsidRPr="00D45D13" w:rsidRDefault="00D45D13" w:rsidP="00FC04B2">
            <w:pPr>
              <w:pStyle w:val="af"/>
              <w:ind w:left="1080"/>
              <w:rPr>
                <w:b/>
                <w:sz w:val="20"/>
                <w:szCs w:val="20"/>
              </w:rPr>
            </w:pPr>
            <w:r>
              <w:rPr>
                <w:b/>
                <w:sz w:val="20"/>
                <w:szCs w:val="20"/>
              </w:rPr>
              <w:t>-</w:t>
            </w:r>
            <w:r w:rsidR="00335DEF">
              <w:rPr>
                <w:b/>
                <w:sz w:val="20"/>
                <w:szCs w:val="20"/>
              </w:rPr>
              <w:t>/4</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Промежуточная аттестация</w:t>
            </w:r>
          </w:p>
        </w:tc>
        <w:tc>
          <w:tcPr>
            <w:tcW w:w="1334" w:type="pct"/>
          </w:tcPr>
          <w:p w:rsidR="00F0526B" w:rsidRPr="00342364" w:rsidRDefault="005A1395" w:rsidP="005A1395">
            <w:pPr>
              <w:spacing w:after="0" w:line="240" w:lineRule="auto"/>
              <w:jc w:val="center"/>
              <w:rPr>
                <w:rFonts w:ascii="Times New Roman" w:eastAsia="Times New Roman" w:hAnsi="Times New Roman" w:cs="Times New Roman"/>
                <w:b/>
                <w:sz w:val="24"/>
                <w:szCs w:val="24"/>
              </w:rPr>
            </w:pPr>
            <w:r w:rsidRPr="00335DEF">
              <w:rPr>
                <w:rFonts w:ascii="Times New Roman" w:eastAsia="Times New Roman" w:hAnsi="Times New Roman" w:cs="Times New Roman"/>
                <w:b/>
                <w:sz w:val="20"/>
                <w:szCs w:val="18"/>
              </w:rPr>
              <w:t>зачет</w:t>
            </w:r>
          </w:p>
        </w:tc>
      </w:tr>
    </w:tbl>
    <w:bookmarkEnd w:id="6"/>
    <w:p w:rsidR="00807105" w:rsidRPr="006F46C1" w:rsidRDefault="006F46C1" w:rsidP="005D7D49">
      <w:pPr>
        <w:spacing w:after="0" w:line="240" w:lineRule="auto"/>
        <w:ind w:firstLine="567"/>
        <w:contextualSpacing/>
        <w:jc w:val="both"/>
        <w:rPr>
          <w:rFonts w:ascii="Times New Roman" w:hAnsi="Times New Roman" w:cs="Times New Roman"/>
          <w:i/>
          <w:iCs/>
          <w:color w:val="000000"/>
          <w:sz w:val="24"/>
          <w:szCs w:val="24"/>
        </w:rPr>
      </w:pPr>
      <w:r w:rsidRPr="00342364">
        <w:rPr>
          <w:rFonts w:ascii="Times New Roman" w:hAnsi="Times New Roman" w:cs="Times New Roman"/>
          <w:color w:val="000000"/>
          <w:sz w:val="24"/>
          <w:szCs w:val="24"/>
        </w:rPr>
        <w:t xml:space="preserve">Примечание:   </w:t>
      </w:r>
      <w:r w:rsidR="00DA6CDB" w:rsidRPr="00342364">
        <w:rPr>
          <w:rFonts w:ascii="Times New Roman" w:hAnsi="Times New Roman" w:cs="Times New Roman"/>
          <w:i/>
          <w:iCs/>
          <w:color w:val="000000"/>
          <w:sz w:val="24"/>
          <w:szCs w:val="24"/>
        </w:rPr>
        <w:t>-</w:t>
      </w:r>
      <w:r w:rsidR="00335DEF">
        <w:rPr>
          <w:rFonts w:ascii="Times New Roman" w:hAnsi="Times New Roman" w:cs="Times New Roman"/>
          <w:i/>
          <w:iCs/>
          <w:color w:val="000000"/>
          <w:sz w:val="24"/>
          <w:szCs w:val="24"/>
        </w:rPr>
        <w:t>/-</w:t>
      </w:r>
      <w:r w:rsidRPr="00342364">
        <w:rPr>
          <w:rFonts w:ascii="Times New Roman" w:hAnsi="Times New Roman" w:cs="Times New Roman"/>
          <w:i/>
          <w:iCs/>
          <w:color w:val="000000"/>
          <w:sz w:val="24"/>
          <w:szCs w:val="24"/>
        </w:rPr>
        <w:t xml:space="preserve">объем часов соответственно для </w:t>
      </w:r>
      <w:proofErr w:type="gramStart"/>
      <w:r w:rsidRPr="00342364">
        <w:rPr>
          <w:rFonts w:ascii="Times New Roman" w:hAnsi="Times New Roman" w:cs="Times New Roman"/>
          <w:i/>
          <w:iCs/>
          <w:color w:val="000000"/>
          <w:sz w:val="24"/>
          <w:szCs w:val="24"/>
        </w:rPr>
        <w:t>очной</w:t>
      </w:r>
      <w:proofErr w:type="gramEnd"/>
      <w:r w:rsidR="006D52B8" w:rsidRPr="00342364">
        <w:rPr>
          <w:rFonts w:ascii="Times New Roman" w:hAnsi="Times New Roman" w:cs="Times New Roman"/>
          <w:i/>
          <w:iCs/>
          <w:color w:val="000000"/>
          <w:sz w:val="24"/>
          <w:szCs w:val="24"/>
        </w:rPr>
        <w:t>, заочной</w:t>
      </w:r>
      <w:r w:rsidRPr="00342364">
        <w:rPr>
          <w:rFonts w:ascii="Times New Roman" w:hAnsi="Times New Roman" w:cs="Times New Roman"/>
          <w:i/>
          <w:iCs/>
          <w:color w:val="000000"/>
          <w:sz w:val="24"/>
          <w:szCs w:val="24"/>
        </w:rPr>
        <w:t xml:space="preserve"> формобучения</w:t>
      </w:r>
    </w:p>
    <w:p w:rsidR="00DE2747" w:rsidRDefault="00DE2747" w:rsidP="00CD55EC">
      <w:pPr>
        <w:spacing w:after="0" w:line="240" w:lineRule="auto"/>
        <w:ind w:firstLine="567"/>
        <w:jc w:val="both"/>
        <w:rPr>
          <w:rFonts w:ascii="Times New Roman" w:hAnsi="Times New Roman" w:cs="Times New Roman"/>
          <w:iCs/>
          <w:color w:val="000000"/>
          <w:sz w:val="24"/>
          <w:szCs w:val="24"/>
        </w:rPr>
      </w:pPr>
    </w:p>
    <w:p w:rsidR="00CD55EC" w:rsidRPr="00DE2747" w:rsidRDefault="00CD55EC" w:rsidP="00CD55EC">
      <w:pPr>
        <w:spacing w:after="0" w:line="240" w:lineRule="auto"/>
        <w:ind w:firstLine="567"/>
        <w:jc w:val="both"/>
        <w:rPr>
          <w:rFonts w:ascii="Times New Roman" w:hAnsi="Times New Roman" w:cs="Times New Roman"/>
          <w:iCs/>
          <w:color w:val="000000"/>
          <w:sz w:val="24"/>
          <w:szCs w:val="24"/>
        </w:rPr>
      </w:pPr>
      <w:r w:rsidRPr="00DE2747">
        <w:rPr>
          <w:rFonts w:ascii="Times New Roman" w:hAnsi="Times New Roman" w:cs="Times New Roman"/>
          <w:iCs/>
          <w:color w:val="000000"/>
          <w:sz w:val="24"/>
          <w:szCs w:val="24"/>
        </w:rPr>
        <w:t xml:space="preserve">Дисциплина реализуется посредством проведения контактной работы с обучающимися (включая проведение текущего контроля успеваемости), самостоятельной работы обучающихся и промежуточной аттестации. </w:t>
      </w:r>
    </w:p>
    <w:p w:rsidR="00226CE3" w:rsidRPr="00DE2747" w:rsidRDefault="00226CE3" w:rsidP="00226CE3">
      <w:pPr>
        <w:spacing w:after="0" w:line="240" w:lineRule="auto"/>
        <w:ind w:firstLine="567"/>
        <w:jc w:val="both"/>
        <w:rPr>
          <w:rFonts w:ascii="Times New Roman" w:hAnsi="Times New Roman" w:cs="Times New Roman"/>
          <w:sz w:val="24"/>
          <w:szCs w:val="24"/>
        </w:rPr>
      </w:pPr>
      <w:r w:rsidRPr="00DE2747">
        <w:rPr>
          <w:rFonts w:ascii="Times New Roman" w:hAnsi="Times New Roman" w:cs="Times New Roman"/>
          <w:sz w:val="24"/>
          <w:szCs w:val="24"/>
        </w:rPr>
        <w:t xml:space="preserve">В процессе освоения дисциплины может применяться электронное обучение и дистанционные образовательные технологии. </w:t>
      </w:r>
    </w:p>
    <w:p w:rsidR="00226CE3" w:rsidRPr="00DE2747" w:rsidRDefault="00226CE3" w:rsidP="00226CE3">
      <w:pPr>
        <w:spacing w:after="0" w:line="240" w:lineRule="auto"/>
        <w:ind w:firstLine="567"/>
        <w:jc w:val="both"/>
        <w:rPr>
          <w:rFonts w:ascii="Times New Roman" w:eastAsia="Calibri" w:hAnsi="Times New Roman" w:cs="Times New Roman"/>
          <w:sz w:val="24"/>
          <w:szCs w:val="24"/>
          <w:lang w:eastAsia="en-US"/>
        </w:rPr>
      </w:pPr>
      <w:r w:rsidRPr="00DE2747">
        <w:rPr>
          <w:rFonts w:ascii="Times New Roman" w:hAnsi="Times New Roman" w:cs="Times New Roman"/>
          <w:sz w:val="24"/>
          <w:szCs w:val="24"/>
        </w:rPr>
        <w:t>В процессе освоения дисциплины обучающиеся обеспечены доступом к электронной информационно-образовательной среде и электронно-библиотечным системам</w:t>
      </w:r>
      <w:r w:rsidRPr="00DE2747">
        <w:rPr>
          <w:rFonts w:ascii="Times New Roman" w:eastAsia="Calibri" w:hAnsi="Times New Roman" w:cs="Times New Roman"/>
          <w:sz w:val="24"/>
          <w:szCs w:val="24"/>
          <w:lang w:eastAsia="en-US"/>
        </w:rPr>
        <w:t>.</w:t>
      </w:r>
    </w:p>
    <w:p w:rsidR="00DE2747" w:rsidRDefault="00DE2747" w:rsidP="00821E50">
      <w:pPr>
        <w:pStyle w:val="2"/>
        <w:spacing w:before="0" w:line="240" w:lineRule="auto"/>
        <w:ind w:firstLine="567"/>
        <w:jc w:val="center"/>
        <w:rPr>
          <w:rFonts w:ascii="Times New Roman" w:hAnsi="Times New Roman" w:cs="Times New Roman"/>
          <w:iCs/>
          <w:color w:val="auto"/>
          <w:sz w:val="24"/>
          <w:szCs w:val="24"/>
        </w:rPr>
      </w:pPr>
    </w:p>
    <w:p w:rsidR="00DE2747" w:rsidRDefault="00DE2747" w:rsidP="00DE2747"/>
    <w:p w:rsidR="00DE2747" w:rsidRDefault="00DE2747" w:rsidP="00DE2747"/>
    <w:p w:rsidR="00DE2747" w:rsidRDefault="00DE2747" w:rsidP="00DE2747"/>
    <w:p w:rsidR="00DE2747" w:rsidRDefault="00DE2747" w:rsidP="00DE2747"/>
    <w:p w:rsidR="00DE2747" w:rsidRDefault="00DE2747" w:rsidP="00DE2747"/>
    <w:p w:rsidR="00DE2747" w:rsidRDefault="00DE2747" w:rsidP="00DE2747"/>
    <w:p w:rsidR="00DE2747" w:rsidRDefault="00DE2747" w:rsidP="00DE2747"/>
    <w:p w:rsidR="00BF1E99" w:rsidRDefault="00BF1E99" w:rsidP="00DE2747"/>
    <w:p w:rsidR="00DE2747" w:rsidRDefault="00DE2747" w:rsidP="00DE2747"/>
    <w:p w:rsidR="00DE2747" w:rsidRDefault="00DE2747" w:rsidP="00DE2747"/>
    <w:p w:rsidR="00DE2747" w:rsidRDefault="00DE2747" w:rsidP="00DE2747"/>
    <w:p w:rsidR="00DE2747" w:rsidRDefault="00DE2747" w:rsidP="00DE2747"/>
    <w:p w:rsidR="00E15F85" w:rsidRDefault="00E15F85" w:rsidP="00DE2747"/>
    <w:p w:rsidR="00E15F85" w:rsidRPr="00DE2747" w:rsidRDefault="00E15F85" w:rsidP="00DE2747"/>
    <w:p w:rsidR="0064737E" w:rsidRDefault="00F63C87" w:rsidP="00821E50">
      <w:pPr>
        <w:pStyle w:val="2"/>
        <w:spacing w:before="0" w:line="240" w:lineRule="auto"/>
        <w:ind w:firstLine="567"/>
        <w:jc w:val="center"/>
        <w:rPr>
          <w:rFonts w:ascii="Times New Roman" w:hAnsi="Times New Roman" w:cs="Times New Roman"/>
          <w:iCs/>
          <w:color w:val="auto"/>
          <w:sz w:val="24"/>
          <w:szCs w:val="24"/>
        </w:rPr>
      </w:pPr>
      <w:bookmarkStart w:id="7" w:name="_Hlk190443448"/>
      <w:r>
        <w:rPr>
          <w:rFonts w:ascii="Times New Roman" w:hAnsi="Times New Roman" w:cs="Times New Roman"/>
          <w:iCs/>
          <w:color w:val="auto"/>
          <w:sz w:val="24"/>
          <w:szCs w:val="24"/>
        </w:rPr>
        <w:lastRenderedPageBreak/>
        <w:t>3.</w:t>
      </w:r>
      <w:r w:rsidR="00E6705E" w:rsidRPr="00E6705E">
        <w:rPr>
          <w:rFonts w:ascii="Times New Roman" w:hAnsi="Times New Roman" w:cs="Times New Roman"/>
          <w:iCs/>
          <w:color w:val="auto"/>
          <w:sz w:val="24"/>
          <w:szCs w:val="24"/>
        </w:rPr>
        <w:t>2</w:t>
      </w:r>
      <w:r w:rsidRPr="00766490">
        <w:rPr>
          <w:rFonts w:ascii="Times New Roman" w:hAnsi="Times New Roman" w:cs="Times New Roman"/>
          <w:iCs/>
          <w:color w:val="auto"/>
          <w:sz w:val="24"/>
          <w:szCs w:val="24"/>
        </w:rPr>
        <w:t>. Содержание дисциплины, структурированное по темам</w:t>
      </w:r>
    </w:p>
    <w:tbl>
      <w:tblPr>
        <w:tblW w:w="9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3402"/>
        <w:gridCol w:w="851"/>
        <w:gridCol w:w="567"/>
        <w:gridCol w:w="709"/>
        <w:gridCol w:w="850"/>
        <w:gridCol w:w="1737"/>
      </w:tblGrid>
      <w:tr w:rsidR="00A711BF" w:rsidRPr="005D7D49" w:rsidTr="00440E37">
        <w:trPr>
          <w:tblHeader/>
          <w:jc w:val="center"/>
        </w:trPr>
        <w:tc>
          <w:tcPr>
            <w:tcW w:w="1597" w:type="dxa"/>
            <w:vMerge w:val="restart"/>
            <w:shd w:val="clear" w:color="auto" w:fill="D9D9D9"/>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noProof/>
                <w:sz w:val="20"/>
                <w:szCs w:val="20"/>
                <w:lang w:eastAsia="en-US"/>
              </w:rPr>
            </w:pPr>
            <w:r w:rsidRPr="00200B01">
              <w:rPr>
                <w:rFonts w:ascii="Times New Roman" w:eastAsia="Times New Roman" w:hAnsi="Times New Roman" w:cs="Times New Roman"/>
                <w:b/>
                <w:sz w:val="20"/>
                <w:szCs w:val="20"/>
              </w:rPr>
              <w:t>Планируемые результаты освоения:</w:t>
            </w:r>
          </w:p>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200B01">
              <w:rPr>
                <w:rFonts w:ascii="Times New Roman" w:eastAsia="Times New Roman" w:hAnsi="Times New Roman" w:cs="Times New Roman"/>
                <w:b/>
                <w:noProof/>
                <w:sz w:val="20"/>
                <w:szCs w:val="20"/>
                <w:lang w:eastAsia="en-US"/>
              </w:rPr>
              <w:t>код формируемой компетенции и индикаторы достижения компетенций</w:t>
            </w:r>
          </w:p>
        </w:tc>
        <w:tc>
          <w:tcPr>
            <w:tcW w:w="3402" w:type="dxa"/>
            <w:vMerge w:val="restart"/>
            <w:shd w:val="clear" w:color="auto" w:fill="D9D9D9"/>
            <w:vAlign w:val="center"/>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200B01">
              <w:rPr>
                <w:rFonts w:ascii="Times New Roman" w:eastAsia="Times New Roman" w:hAnsi="Times New Roman" w:cs="Times New Roman"/>
                <w:b/>
                <w:sz w:val="20"/>
                <w:szCs w:val="20"/>
              </w:rPr>
              <w:t>Наименование разделов, тем</w:t>
            </w:r>
          </w:p>
        </w:tc>
        <w:tc>
          <w:tcPr>
            <w:tcW w:w="2977" w:type="dxa"/>
            <w:gridSpan w:val="4"/>
            <w:shd w:val="clear" w:color="auto" w:fill="D9D9D9"/>
            <w:vAlign w:val="center"/>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200B01">
              <w:rPr>
                <w:rFonts w:ascii="Times New Roman" w:eastAsia="Times New Roman" w:hAnsi="Times New Roman" w:cs="Times New Roman"/>
                <w:b/>
                <w:sz w:val="20"/>
                <w:szCs w:val="20"/>
              </w:rPr>
              <w:t>Виды учебной работы</w:t>
            </w:r>
          </w:p>
        </w:tc>
        <w:tc>
          <w:tcPr>
            <w:tcW w:w="1737" w:type="dxa"/>
            <w:vMerge w:val="restart"/>
            <w:shd w:val="clear" w:color="auto" w:fill="D9D9D9"/>
            <w:vAlign w:val="center"/>
          </w:tcPr>
          <w:p w:rsidR="00A711BF" w:rsidRPr="00200B01" w:rsidRDefault="00A711BF" w:rsidP="00440E37">
            <w:pPr>
              <w:widowControl w:val="0"/>
              <w:tabs>
                <w:tab w:val="num" w:pos="0"/>
              </w:tabs>
              <w:autoSpaceDE w:val="0"/>
              <w:autoSpaceDN w:val="0"/>
              <w:adjustRightInd w:val="0"/>
              <w:spacing w:after="0" w:line="240" w:lineRule="auto"/>
              <w:jc w:val="center"/>
              <w:rPr>
                <w:rFonts w:ascii="Times New Roman" w:eastAsia="Times New Roman" w:hAnsi="Times New Roman" w:cs="Times New Roman"/>
                <w:b/>
                <w:bCs/>
                <w:sz w:val="20"/>
                <w:szCs w:val="20"/>
              </w:rPr>
            </w:pPr>
            <w:r w:rsidRPr="00200B01">
              <w:rPr>
                <w:rFonts w:ascii="Times New Roman" w:eastAsia="Times New Roman" w:hAnsi="Times New Roman" w:cs="Times New Roman"/>
                <w:b/>
                <w:bCs/>
                <w:sz w:val="20"/>
                <w:szCs w:val="20"/>
              </w:rPr>
              <w:t xml:space="preserve">Формы текущего контроля </w:t>
            </w:r>
          </w:p>
          <w:p w:rsidR="00A711BF" w:rsidRPr="00200B01" w:rsidRDefault="00A711BF" w:rsidP="00440E37">
            <w:pPr>
              <w:widowControl w:val="0"/>
              <w:tabs>
                <w:tab w:val="num" w:pos="0"/>
              </w:tabs>
              <w:autoSpaceDE w:val="0"/>
              <w:autoSpaceDN w:val="0"/>
              <w:adjustRightInd w:val="0"/>
              <w:spacing w:after="0" w:line="240" w:lineRule="auto"/>
              <w:jc w:val="center"/>
              <w:rPr>
                <w:rFonts w:ascii="Times New Roman" w:eastAsia="Times New Roman" w:hAnsi="Times New Roman" w:cs="Times New Roman"/>
                <w:b/>
                <w:bCs/>
                <w:sz w:val="20"/>
                <w:szCs w:val="20"/>
              </w:rPr>
            </w:pPr>
            <w:r w:rsidRPr="00200B01">
              <w:rPr>
                <w:rFonts w:ascii="Times New Roman" w:eastAsia="Times New Roman" w:hAnsi="Times New Roman" w:cs="Times New Roman"/>
                <w:b/>
                <w:bCs/>
                <w:sz w:val="20"/>
                <w:szCs w:val="20"/>
              </w:rPr>
              <w:t>(наименование оценочного средства)</w:t>
            </w:r>
          </w:p>
        </w:tc>
      </w:tr>
      <w:tr w:rsidR="00A711BF" w:rsidRPr="005D7D49" w:rsidTr="00440E37">
        <w:trPr>
          <w:tblHeader/>
          <w:jc w:val="center"/>
        </w:trPr>
        <w:tc>
          <w:tcPr>
            <w:tcW w:w="1597" w:type="dxa"/>
            <w:vMerge/>
            <w:shd w:val="clear" w:color="auto" w:fill="D9D9D9"/>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3402" w:type="dxa"/>
            <w:vMerge/>
            <w:shd w:val="clear" w:color="auto" w:fill="D9D9D9"/>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2127" w:type="dxa"/>
            <w:gridSpan w:val="3"/>
            <w:shd w:val="clear" w:color="auto" w:fill="D9D9D9"/>
            <w:vAlign w:val="center"/>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200B01">
              <w:rPr>
                <w:rFonts w:ascii="Times New Roman" w:eastAsia="Times New Roman" w:hAnsi="Times New Roman" w:cs="Times New Roman"/>
                <w:b/>
                <w:sz w:val="20"/>
                <w:szCs w:val="20"/>
              </w:rPr>
              <w:t xml:space="preserve">Контактная работа </w:t>
            </w:r>
          </w:p>
        </w:tc>
        <w:tc>
          <w:tcPr>
            <w:tcW w:w="850" w:type="dxa"/>
            <w:vMerge w:val="restart"/>
            <w:shd w:val="clear" w:color="auto" w:fill="D9D9D9"/>
            <w:textDirection w:val="btLr"/>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200B01">
              <w:rPr>
                <w:rFonts w:ascii="Times New Roman" w:eastAsia="Times New Roman" w:hAnsi="Times New Roman" w:cs="Times New Roman"/>
                <w:b/>
                <w:bCs/>
                <w:sz w:val="20"/>
                <w:szCs w:val="20"/>
              </w:rPr>
              <w:t xml:space="preserve">Самостоятельная работа, час </w:t>
            </w:r>
          </w:p>
        </w:tc>
        <w:tc>
          <w:tcPr>
            <w:tcW w:w="1737" w:type="dxa"/>
            <w:vMerge/>
            <w:shd w:val="clear" w:color="auto" w:fill="D9D9D9"/>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r>
      <w:tr w:rsidR="00A711BF" w:rsidRPr="005D7D49" w:rsidTr="00335DEF">
        <w:trPr>
          <w:trHeight w:val="1666"/>
          <w:tblHeader/>
          <w:jc w:val="center"/>
        </w:trPr>
        <w:tc>
          <w:tcPr>
            <w:tcW w:w="1597" w:type="dxa"/>
            <w:vMerge/>
            <w:shd w:val="clear" w:color="auto" w:fill="D9D9D9"/>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3402" w:type="dxa"/>
            <w:vMerge/>
            <w:shd w:val="clear" w:color="auto" w:fill="D9D9D9"/>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851" w:type="dxa"/>
            <w:shd w:val="clear" w:color="auto" w:fill="D9D9D9"/>
            <w:textDirection w:val="btLr"/>
            <w:vAlign w:val="center"/>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200B01">
              <w:rPr>
                <w:rFonts w:ascii="Times New Roman" w:eastAsia="Times New Roman" w:hAnsi="Times New Roman" w:cs="Times New Roman"/>
                <w:b/>
                <w:sz w:val="20"/>
                <w:szCs w:val="20"/>
              </w:rPr>
              <w:t>Лекции, час</w:t>
            </w:r>
          </w:p>
        </w:tc>
        <w:tc>
          <w:tcPr>
            <w:tcW w:w="567" w:type="dxa"/>
            <w:shd w:val="clear" w:color="auto" w:fill="D9D9D9"/>
            <w:textDirection w:val="btLr"/>
            <w:vAlign w:val="center"/>
          </w:tcPr>
          <w:p w:rsidR="00A711BF" w:rsidRPr="00200B01" w:rsidRDefault="00335DE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335DEF">
              <w:rPr>
                <w:rFonts w:ascii="Times New Roman" w:eastAsia="Times New Roman" w:hAnsi="Times New Roman" w:cs="Times New Roman"/>
                <w:b/>
                <w:sz w:val="20"/>
                <w:szCs w:val="20"/>
              </w:rPr>
              <w:t>Лабораторные работы, час</w:t>
            </w:r>
          </w:p>
        </w:tc>
        <w:tc>
          <w:tcPr>
            <w:tcW w:w="709" w:type="dxa"/>
            <w:shd w:val="clear" w:color="auto" w:fill="D9D9D9"/>
            <w:textDirection w:val="btLr"/>
            <w:vAlign w:val="center"/>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200B01">
              <w:rPr>
                <w:rFonts w:ascii="Times New Roman" w:eastAsia="Times New Roman" w:hAnsi="Times New Roman" w:cs="Times New Roman"/>
                <w:b/>
                <w:sz w:val="20"/>
                <w:szCs w:val="20"/>
              </w:rPr>
              <w:t>Практические  занятия, час</w:t>
            </w:r>
          </w:p>
        </w:tc>
        <w:tc>
          <w:tcPr>
            <w:tcW w:w="850" w:type="dxa"/>
            <w:vMerge/>
            <w:shd w:val="clear" w:color="auto" w:fill="D9D9D9"/>
            <w:textDirection w:val="btLr"/>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1737" w:type="dxa"/>
            <w:vMerge/>
            <w:shd w:val="clear" w:color="auto" w:fill="D9D9D9"/>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r>
      <w:tr w:rsidR="00A711BF" w:rsidRPr="00717F78" w:rsidTr="00440E37">
        <w:trPr>
          <w:trHeight w:val="1039"/>
          <w:jc w:val="center"/>
        </w:trPr>
        <w:tc>
          <w:tcPr>
            <w:tcW w:w="1597" w:type="dxa"/>
            <w:vMerge w:val="restart"/>
          </w:tcPr>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t>УК-6.</w:t>
            </w:r>
          </w:p>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t>ИУК-6.1</w:t>
            </w:r>
          </w:p>
          <w:p w:rsidR="00A711BF" w:rsidRPr="00200B01" w:rsidRDefault="00716716" w:rsidP="00716716">
            <w:pPr>
              <w:keepNext/>
              <w:spacing w:after="0" w:line="240" w:lineRule="auto"/>
              <w:contextualSpacing/>
              <w:jc w:val="both"/>
              <w:rPr>
                <w:rFonts w:ascii="Times New Roman" w:eastAsia="Times New Roman" w:hAnsi="Times New Roman" w:cs="Times New Roman"/>
                <w:sz w:val="20"/>
                <w:szCs w:val="20"/>
              </w:rPr>
            </w:pPr>
            <w:r w:rsidRPr="003B4599">
              <w:rPr>
                <w:rFonts w:ascii="Times New Roman" w:hAnsi="Times New Roman" w:cs="Times New Roman"/>
                <w:bCs/>
                <w:spacing w:val="-4"/>
                <w:sz w:val="20"/>
                <w:szCs w:val="20"/>
              </w:rPr>
              <w:t>ИУК-6.2</w:t>
            </w:r>
          </w:p>
        </w:tc>
        <w:tc>
          <w:tcPr>
            <w:tcW w:w="3402" w:type="dxa"/>
          </w:tcPr>
          <w:p w:rsidR="006236AC" w:rsidRPr="006236AC" w:rsidRDefault="00A711BF" w:rsidP="006236AC">
            <w:pPr>
              <w:pStyle w:val="afd"/>
              <w:rPr>
                <w:b/>
                <w:sz w:val="20"/>
                <w:szCs w:val="20"/>
              </w:rPr>
            </w:pPr>
            <w:r w:rsidRPr="00200B01">
              <w:rPr>
                <w:b/>
                <w:sz w:val="20"/>
                <w:szCs w:val="20"/>
              </w:rPr>
              <w:t xml:space="preserve">Тема 1. </w:t>
            </w:r>
            <w:r w:rsidR="006236AC">
              <w:rPr>
                <w:b/>
                <w:sz w:val="20"/>
                <w:szCs w:val="20"/>
              </w:rPr>
              <w:t>О</w:t>
            </w:r>
            <w:r w:rsidR="006236AC" w:rsidRPr="006236AC">
              <w:rPr>
                <w:b/>
                <w:sz w:val="20"/>
                <w:szCs w:val="20"/>
              </w:rPr>
              <w:t>бзор и анализ в областипроектирования элементовнейронных сетей</w:t>
            </w:r>
          </w:p>
          <w:p w:rsidR="006236AC" w:rsidRPr="006236AC" w:rsidRDefault="00A711BF" w:rsidP="006236AC">
            <w:pPr>
              <w:pStyle w:val="afd"/>
              <w:rPr>
                <w:sz w:val="20"/>
                <w:szCs w:val="20"/>
              </w:rPr>
            </w:pPr>
            <w:r w:rsidRPr="00200B01">
              <w:rPr>
                <w:sz w:val="20"/>
                <w:szCs w:val="20"/>
              </w:rPr>
              <w:t>1.</w:t>
            </w:r>
            <w:r w:rsidR="006236AC" w:rsidRPr="006236AC">
              <w:rPr>
                <w:sz w:val="20"/>
                <w:szCs w:val="20"/>
              </w:rPr>
              <w:t>Особенности автоматизированногопроектирования искусственныхнейронных сетей</w:t>
            </w:r>
          </w:p>
          <w:p w:rsidR="00A711BF" w:rsidRPr="00200B01" w:rsidRDefault="00A711BF" w:rsidP="00440E37">
            <w:pPr>
              <w:pStyle w:val="afd"/>
              <w:rPr>
                <w:sz w:val="20"/>
                <w:szCs w:val="20"/>
              </w:rPr>
            </w:pPr>
            <w:r w:rsidRPr="00200B01">
              <w:rPr>
                <w:sz w:val="20"/>
                <w:szCs w:val="20"/>
              </w:rPr>
              <w:t xml:space="preserve">2. </w:t>
            </w:r>
            <w:r w:rsidR="006236AC" w:rsidRPr="006236AC">
              <w:rPr>
                <w:sz w:val="20"/>
                <w:szCs w:val="20"/>
              </w:rPr>
              <w:t>Модель нейрона</w:t>
            </w:r>
            <w:r w:rsidR="006236AC">
              <w:rPr>
                <w:sz w:val="20"/>
                <w:szCs w:val="20"/>
              </w:rPr>
              <w:t>.</w:t>
            </w:r>
          </w:p>
          <w:p w:rsidR="00A711BF" w:rsidRPr="00200B01" w:rsidRDefault="00A711BF" w:rsidP="006236AC">
            <w:pPr>
              <w:pStyle w:val="afd"/>
              <w:rPr>
                <w:sz w:val="20"/>
                <w:szCs w:val="20"/>
              </w:rPr>
            </w:pPr>
            <w:r w:rsidRPr="00200B01">
              <w:rPr>
                <w:sz w:val="20"/>
                <w:szCs w:val="20"/>
              </w:rPr>
              <w:t xml:space="preserve">3. </w:t>
            </w:r>
            <w:r w:rsidR="006236AC" w:rsidRPr="006236AC">
              <w:rPr>
                <w:sz w:val="20"/>
                <w:szCs w:val="20"/>
              </w:rPr>
              <w:t>Многослойные сети прямого распространения</w:t>
            </w:r>
            <w:r w:rsidR="006236AC">
              <w:rPr>
                <w:sz w:val="20"/>
                <w:szCs w:val="20"/>
              </w:rPr>
              <w:t xml:space="preserve">: </w:t>
            </w:r>
            <w:r w:rsidR="006236AC" w:rsidRPr="006236AC">
              <w:rPr>
                <w:sz w:val="20"/>
                <w:szCs w:val="20"/>
              </w:rPr>
              <w:t>Многослойный</w:t>
            </w:r>
            <w:r w:rsidR="006236AC">
              <w:rPr>
                <w:sz w:val="20"/>
                <w:szCs w:val="20"/>
              </w:rPr>
              <w:t xml:space="preserve">. </w:t>
            </w:r>
            <w:r w:rsidR="006236AC" w:rsidRPr="006236AC">
              <w:rPr>
                <w:sz w:val="20"/>
                <w:szCs w:val="20"/>
              </w:rPr>
              <w:t>Нерешённые проблемы</w:t>
            </w:r>
            <w:r w:rsidR="006236AC">
              <w:rPr>
                <w:sz w:val="20"/>
                <w:szCs w:val="20"/>
              </w:rPr>
              <w:t xml:space="preserve">. </w:t>
            </w:r>
            <w:r w:rsidR="006236AC" w:rsidRPr="006236AC">
              <w:rPr>
                <w:sz w:val="20"/>
                <w:szCs w:val="20"/>
              </w:rPr>
              <w:t>Самоорганизующиеся карты Кохонена</w:t>
            </w:r>
            <w:r w:rsidR="006236AC">
              <w:rPr>
                <w:sz w:val="20"/>
                <w:szCs w:val="20"/>
              </w:rPr>
              <w:t xml:space="preserve">. </w:t>
            </w:r>
            <w:r w:rsidR="006236AC" w:rsidRPr="006236AC">
              <w:rPr>
                <w:sz w:val="20"/>
                <w:szCs w:val="20"/>
              </w:rPr>
              <w:t>Модели теории адаптивного резонанса</w:t>
            </w:r>
            <w:r w:rsidR="006236AC">
              <w:rPr>
                <w:sz w:val="20"/>
                <w:szCs w:val="20"/>
              </w:rPr>
              <w:t xml:space="preserve">. </w:t>
            </w:r>
            <w:r w:rsidR="006236AC" w:rsidRPr="006236AC">
              <w:rPr>
                <w:sz w:val="20"/>
                <w:szCs w:val="20"/>
              </w:rPr>
              <w:t>Схема нейр</w:t>
            </w:r>
            <w:r w:rsidR="006236AC">
              <w:rPr>
                <w:sz w:val="20"/>
                <w:szCs w:val="20"/>
              </w:rPr>
              <w:t>она</w:t>
            </w:r>
          </w:p>
        </w:tc>
        <w:tc>
          <w:tcPr>
            <w:tcW w:w="851" w:type="dxa"/>
            <w:vAlign w:val="center"/>
          </w:tcPr>
          <w:p w:rsidR="00A711BF" w:rsidRPr="00200B01" w:rsidRDefault="00F92ADC"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4</w:t>
            </w:r>
            <w:r w:rsidR="00335DEF">
              <w:rPr>
                <w:rFonts w:ascii="Times New Roman" w:eastAsia="Times New Roman" w:hAnsi="Times New Roman" w:cs="Times New Roman"/>
                <w:sz w:val="20"/>
                <w:szCs w:val="20"/>
              </w:rPr>
              <w:t>/1</w:t>
            </w:r>
          </w:p>
        </w:tc>
        <w:tc>
          <w:tcPr>
            <w:tcW w:w="567" w:type="dxa"/>
            <w:vAlign w:val="center"/>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A711BF" w:rsidRPr="00200B01" w:rsidRDefault="00A711BF" w:rsidP="00440E37">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A711BF" w:rsidRPr="00200B01" w:rsidRDefault="00A711BF" w:rsidP="00440E37">
            <w:pPr>
              <w:widowControl w:val="0"/>
              <w:tabs>
                <w:tab w:val="num" w:pos="0"/>
              </w:tabs>
              <w:autoSpaceDE w:val="0"/>
              <w:autoSpaceDN w:val="0"/>
              <w:adjustRightInd w:val="0"/>
              <w:spacing w:after="0" w:line="240" w:lineRule="auto"/>
              <w:jc w:val="center"/>
              <w:rPr>
                <w:rFonts w:ascii="Times New Roman" w:eastAsia="Times New Roman" w:hAnsi="Times New Roman" w:cs="Times New Roman"/>
                <w:bCs/>
                <w:sz w:val="20"/>
                <w:szCs w:val="20"/>
              </w:rPr>
            </w:pPr>
          </w:p>
        </w:tc>
        <w:tc>
          <w:tcPr>
            <w:tcW w:w="1737" w:type="dxa"/>
          </w:tcPr>
          <w:p w:rsidR="00A711BF" w:rsidRPr="00200B01" w:rsidRDefault="00A711BF" w:rsidP="00440E37">
            <w:pPr>
              <w:widowControl w:val="0"/>
              <w:tabs>
                <w:tab w:val="left" w:pos="1701"/>
              </w:tabs>
              <w:autoSpaceDE w:val="0"/>
              <w:autoSpaceDN w:val="0"/>
              <w:adjustRightInd w:val="0"/>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Лекция-визуализация (в т.ч. в ЭИОС)</w:t>
            </w:r>
          </w:p>
          <w:p w:rsidR="00A711BF" w:rsidRPr="00200B01" w:rsidRDefault="00A711BF" w:rsidP="00440E37">
            <w:pPr>
              <w:widowControl w:val="0"/>
              <w:tabs>
                <w:tab w:val="left" w:pos="1701"/>
              </w:tabs>
              <w:autoSpaceDE w:val="0"/>
              <w:autoSpaceDN w:val="0"/>
              <w:adjustRightInd w:val="0"/>
              <w:spacing w:after="0" w:line="240" w:lineRule="auto"/>
              <w:jc w:val="both"/>
              <w:rPr>
                <w:rFonts w:ascii="Times New Roman" w:eastAsia="Times New Roman" w:hAnsi="Times New Roman" w:cs="Times New Roman"/>
                <w:i/>
                <w:sz w:val="20"/>
                <w:szCs w:val="20"/>
              </w:rPr>
            </w:pPr>
            <w:r w:rsidRPr="00200B01">
              <w:rPr>
                <w:rFonts w:ascii="Times New Roman" w:eastAsia="Times New Roman" w:hAnsi="Times New Roman" w:cs="Times New Roman"/>
                <w:bCs/>
                <w:sz w:val="20"/>
                <w:szCs w:val="20"/>
              </w:rPr>
              <w:t>Тестирование по темам лекционных занятий</w:t>
            </w:r>
          </w:p>
        </w:tc>
      </w:tr>
      <w:tr w:rsidR="00A711BF" w:rsidRPr="00717F78" w:rsidTr="00440E37">
        <w:trPr>
          <w:trHeight w:val="139"/>
          <w:jc w:val="center"/>
        </w:trPr>
        <w:tc>
          <w:tcPr>
            <w:tcW w:w="1597" w:type="dxa"/>
            <w:vMerge/>
          </w:tcPr>
          <w:p w:rsidR="00A711BF" w:rsidRPr="00200B01" w:rsidRDefault="00A711BF" w:rsidP="00440E37">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A711BF" w:rsidRPr="00200B01" w:rsidRDefault="004D1C2F" w:rsidP="004D1C2F">
            <w:pPr>
              <w:autoSpaceDE w:val="0"/>
              <w:autoSpaceDN w:val="0"/>
              <w:adjustRightInd w:val="0"/>
              <w:spacing w:after="0" w:line="240" w:lineRule="auto"/>
              <w:jc w:val="both"/>
              <w:rPr>
                <w:rFonts w:ascii="Times New Roman" w:hAnsi="Times New Roman" w:cs="Times New Roman"/>
                <w:b/>
                <w:bCs/>
                <w:sz w:val="20"/>
                <w:szCs w:val="20"/>
              </w:rPr>
            </w:pPr>
            <w:r w:rsidRPr="00982585">
              <w:rPr>
                <w:rFonts w:ascii="Times New Roman" w:eastAsia="Times New Roman" w:hAnsi="Times New Roman" w:cs="Times New Roman"/>
                <w:b/>
                <w:sz w:val="20"/>
                <w:szCs w:val="20"/>
              </w:rPr>
              <w:t>Практическ</w:t>
            </w:r>
            <w:r w:rsidRPr="004D1C2F">
              <w:rPr>
                <w:rFonts w:ascii="Times New Roman" w:eastAsia="Times New Roman" w:hAnsi="Times New Roman" w:cs="Times New Roman"/>
                <w:b/>
                <w:sz w:val="20"/>
                <w:szCs w:val="20"/>
              </w:rPr>
              <w:t>аяработа</w:t>
            </w:r>
            <w:r w:rsidRPr="00982585">
              <w:rPr>
                <w:rFonts w:ascii="Times New Roman" w:eastAsia="Times New Roman" w:hAnsi="Times New Roman" w:cs="Times New Roman"/>
                <w:b/>
                <w:sz w:val="20"/>
                <w:szCs w:val="20"/>
              </w:rPr>
              <w:t xml:space="preserve"> № 1</w:t>
            </w:r>
            <w:r w:rsidRPr="00982585">
              <w:rPr>
                <w:rFonts w:ascii="Times New Roman" w:eastAsia="Times New Roman" w:hAnsi="Times New Roman" w:cs="Times New Roman"/>
                <w:sz w:val="20"/>
                <w:szCs w:val="20"/>
              </w:rPr>
              <w:t xml:space="preserve">. Проектирование структуры экспертной или информационно-аналитической системы по индивидуальному заданию с использованием методологии </w:t>
            </w:r>
            <w:r w:rsidRPr="00982585">
              <w:rPr>
                <w:rFonts w:ascii="Times New Roman" w:eastAsia="Times New Roman" w:hAnsi="Times New Roman" w:cs="Times New Roman"/>
                <w:sz w:val="20"/>
                <w:szCs w:val="20"/>
                <w:lang w:val="en-US"/>
              </w:rPr>
              <w:t>SADT</w:t>
            </w:r>
          </w:p>
        </w:tc>
        <w:tc>
          <w:tcPr>
            <w:tcW w:w="851"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567"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709" w:type="dxa"/>
            <w:vAlign w:val="center"/>
          </w:tcPr>
          <w:p w:rsidR="00A711BF" w:rsidRPr="00200B01" w:rsidRDefault="00F92ADC" w:rsidP="00440E37">
            <w:pPr>
              <w:spacing w:after="0" w:line="240" w:lineRule="auto"/>
              <w:jc w:val="center"/>
              <w:rPr>
                <w:rFonts w:ascii="Times New Roman" w:hAnsi="Times New Roman" w:cs="Times New Roman"/>
                <w:sz w:val="20"/>
                <w:szCs w:val="20"/>
              </w:rPr>
            </w:pPr>
            <w:r w:rsidRPr="00200B01">
              <w:rPr>
                <w:rFonts w:ascii="Times New Roman" w:hAnsi="Times New Roman" w:cs="Times New Roman"/>
                <w:sz w:val="20"/>
                <w:szCs w:val="20"/>
              </w:rPr>
              <w:t>4</w:t>
            </w:r>
            <w:r w:rsidR="00335DEF">
              <w:rPr>
                <w:rFonts w:ascii="Times New Roman" w:eastAsia="Times New Roman" w:hAnsi="Times New Roman" w:cs="Times New Roman"/>
                <w:sz w:val="20"/>
                <w:szCs w:val="20"/>
              </w:rPr>
              <w:t>/1</w:t>
            </w:r>
          </w:p>
        </w:tc>
        <w:tc>
          <w:tcPr>
            <w:tcW w:w="850"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1737" w:type="dxa"/>
          </w:tcPr>
          <w:p w:rsidR="00A711BF" w:rsidRPr="00200B01" w:rsidRDefault="00A711BF" w:rsidP="00440E37">
            <w:pPr>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 xml:space="preserve">Отчёт по </w:t>
            </w:r>
            <w:r w:rsidR="00F92ADC" w:rsidRPr="00200B01">
              <w:rPr>
                <w:rFonts w:ascii="Times New Roman" w:hAnsi="Times New Roman" w:cs="Times New Roman"/>
                <w:sz w:val="20"/>
                <w:szCs w:val="20"/>
              </w:rPr>
              <w:t>практической</w:t>
            </w:r>
            <w:r w:rsidRPr="00200B01">
              <w:rPr>
                <w:rFonts w:ascii="Times New Roman" w:hAnsi="Times New Roman" w:cs="Times New Roman"/>
                <w:sz w:val="20"/>
                <w:szCs w:val="20"/>
              </w:rPr>
              <w:t xml:space="preserve"> работе</w:t>
            </w:r>
          </w:p>
        </w:tc>
      </w:tr>
      <w:tr w:rsidR="00A711BF" w:rsidRPr="00717F78" w:rsidTr="00440E37">
        <w:trPr>
          <w:jc w:val="center"/>
        </w:trPr>
        <w:tc>
          <w:tcPr>
            <w:tcW w:w="1597" w:type="dxa"/>
            <w:vMerge/>
          </w:tcPr>
          <w:p w:rsidR="00A711BF" w:rsidRPr="00200B01" w:rsidRDefault="00A711BF" w:rsidP="00440E37">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A711BF" w:rsidRPr="00200B01" w:rsidRDefault="00A711BF" w:rsidP="00440E37">
            <w:pPr>
              <w:spacing w:after="0" w:line="240" w:lineRule="auto"/>
              <w:jc w:val="both"/>
              <w:rPr>
                <w:rFonts w:ascii="Times New Roman" w:hAnsi="Times New Roman" w:cs="Times New Roman"/>
                <w:bCs/>
                <w:sz w:val="20"/>
                <w:szCs w:val="20"/>
              </w:rPr>
            </w:pPr>
            <w:r w:rsidRPr="00200B01">
              <w:rPr>
                <w:rFonts w:ascii="Times New Roman" w:hAnsi="Times New Roman" w:cs="Times New Roman"/>
                <w:bCs/>
                <w:sz w:val="20"/>
                <w:szCs w:val="20"/>
              </w:rPr>
              <w:t>Самостоятельная работа</w:t>
            </w:r>
          </w:p>
        </w:tc>
        <w:tc>
          <w:tcPr>
            <w:tcW w:w="851"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567"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709"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850" w:type="dxa"/>
            <w:vAlign w:val="center"/>
          </w:tcPr>
          <w:p w:rsidR="00A711BF" w:rsidRPr="00200B01" w:rsidRDefault="00200B01" w:rsidP="00440E37">
            <w:pPr>
              <w:spacing w:after="0" w:line="240" w:lineRule="auto"/>
              <w:jc w:val="center"/>
              <w:rPr>
                <w:rFonts w:ascii="Times New Roman" w:hAnsi="Times New Roman" w:cs="Times New Roman"/>
                <w:sz w:val="20"/>
                <w:szCs w:val="20"/>
              </w:rPr>
            </w:pPr>
            <w:r w:rsidRPr="00200B01">
              <w:rPr>
                <w:rFonts w:ascii="Times New Roman" w:hAnsi="Times New Roman" w:cs="Times New Roman"/>
                <w:sz w:val="20"/>
                <w:szCs w:val="20"/>
              </w:rPr>
              <w:t>10</w:t>
            </w:r>
            <w:r w:rsidR="00335DEF">
              <w:rPr>
                <w:rFonts w:ascii="Times New Roman" w:hAnsi="Times New Roman" w:cs="Times New Roman"/>
                <w:sz w:val="20"/>
                <w:szCs w:val="20"/>
              </w:rPr>
              <w:t>/26</w:t>
            </w:r>
          </w:p>
        </w:tc>
        <w:tc>
          <w:tcPr>
            <w:tcW w:w="1737" w:type="dxa"/>
          </w:tcPr>
          <w:p w:rsidR="00A711BF" w:rsidRPr="00200B01" w:rsidRDefault="00A711BF" w:rsidP="00440E37">
            <w:pPr>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Самостоятельное изучение учебных материалов</w:t>
            </w:r>
          </w:p>
        </w:tc>
      </w:tr>
      <w:tr w:rsidR="00A711BF" w:rsidRPr="00717F78" w:rsidTr="00440E37">
        <w:trPr>
          <w:jc w:val="center"/>
        </w:trPr>
        <w:tc>
          <w:tcPr>
            <w:tcW w:w="1597" w:type="dxa"/>
            <w:vMerge w:val="restart"/>
          </w:tcPr>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t>УК-6.</w:t>
            </w:r>
          </w:p>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t>ИУК-6.1</w:t>
            </w:r>
          </w:p>
          <w:p w:rsidR="00A711BF" w:rsidRPr="00200B01" w:rsidRDefault="00716716" w:rsidP="00716716">
            <w:pPr>
              <w:keepNext/>
              <w:spacing w:after="0" w:line="240" w:lineRule="auto"/>
              <w:contextualSpacing/>
              <w:jc w:val="both"/>
              <w:rPr>
                <w:rFonts w:ascii="Times New Roman" w:eastAsia="Times New Roman" w:hAnsi="Times New Roman" w:cs="Times New Roman"/>
                <w:sz w:val="20"/>
                <w:szCs w:val="20"/>
              </w:rPr>
            </w:pPr>
            <w:r w:rsidRPr="003B4599">
              <w:rPr>
                <w:rFonts w:ascii="Times New Roman" w:hAnsi="Times New Roman" w:cs="Times New Roman"/>
                <w:bCs/>
                <w:spacing w:val="-4"/>
                <w:sz w:val="20"/>
                <w:szCs w:val="20"/>
              </w:rPr>
              <w:t>ИУК-6.2</w:t>
            </w:r>
          </w:p>
        </w:tc>
        <w:tc>
          <w:tcPr>
            <w:tcW w:w="3402" w:type="dxa"/>
          </w:tcPr>
          <w:p w:rsidR="00133EE0" w:rsidRPr="004D1C2F" w:rsidRDefault="00A711BF" w:rsidP="00133EE0">
            <w:pPr>
              <w:spacing w:after="0" w:line="240" w:lineRule="auto"/>
              <w:jc w:val="both"/>
              <w:rPr>
                <w:rFonts w:ascii="Times New Roman" w:eastAsia="Times New Roman" w:hAnsi="Times New Roman" w:cs="Times New Roman"/>
                <w:b/>
                <w:sz w:val="20"/>
                <w:szCs w:val="20"/>
              </w:rPr>
            </w:pPr>
            <w:r w:rsidRPr="004D1C2F">
              <w:rPr>
                <w:rFonts w:ascii="Times New Roman" w:eastAsia="Times New Roman" w:hAnsi="Times New Roman" w:cs="Times New Roman"/>
                <w:b/>
                <w:sz w:val="20"/>
                <w:szCs w:val="20"/>
              </w:rPr>
              <w:t xml:space="preserve">Тема 2. </w:t>
            </w:r>
            <w:r w:rsidR="004D1C2F" w:rsidRPr="004D1C2F">
              <w:rPr>
                <w:rFonts w:ascii="Times New Roman" w:eastAsia="Times New Roman" w:hAnsi="Times New Roman" w:cs="Times New Roman"/>
                <w:b/>
                <w:sz w:val="20"/>
                <w:szCs w:val="20"/>
              </w:rPr>
              <w:t>Основные программные средства реализации нейронных сетей</w:t>
            </w:r>
          </w:p>
          <w:p w:rsidR="00A711BF" w:rsidRPr="004D1C2F" w:rsidRDefault="00A711BF" w:rsidP="00133EE0">
            <w:pPr>
              <w:spacing w:after="0" w:line="240" w:lineRule="auto"/>
              <w:jc w:val="both"/>
              <w:rPr>
                <w:rFonts w:ascii="Times New Roman" w:eastAsia="Times New Roman" w:hAnsi="Times New Roman" w:cs="Times New Roman"/>
                <w:b/>
                <w:sz w:val="20"/>
                <w:szCs w:val="20"/>
              </w:rPr>
            </w:pPr>
          </w:p>
        </w:tc>
        <w:tc>
          <w:tcPr>
            <w:tcW w:w="851" w:type="dxa"/>
            <w:vAlign w:val="center"/>
          </w:tcPr>
          <w:p w:rsidR="00A711BF" w:rsidRPr="00200B01" w:rsidRDefault="00F92ADC" w:rsidP="00440E37">
            <w:pPr>
              <w:spacing w:after="0" w:line="240" w:lineRule="auto"/>
              <w:jc w:val="center"/>
              <w:rPr>
                <w:rFonts w:ascii="Times New Roman" w:hAnsi="Times New Roman" w:cs="Times New Roman"/>
                <w:sz w:val="20"/>
                <w:szCs w:val="20"/>
              </w:rPr>
            </w:pPr>
            <w:r w:rsidRPr="00200B01">
              <w:rPr>
                <w:rFonts w:ascii="Times New Roman" w:hAnsi="Times New Roman" w:cs="Times New Roman"/>
                <w:sz w:val="20"/>
                <w:szCs w:val="20"/>
              </w:rPr>
              <w:t>4</w:t>
            </w:r>
            <w:r w:rsidR="00335DEF">
              <w:rPr>
                <w:rFonts w:ascii="Times New Roman" w:eastAsia="Times New Roman" w:hAnsi="Times New Roman" w:cs="Times New Roman"/>
                <w:sz w:val="20"/>
                <w:szCs w:val="20"/>
              </w:rPr>
              <w:t>/1</w:t>
            </w:r>
          </w:p>
        </w:tc>
        <w:tc>
          <w:tcPr>
            <w:tcW w:w="567"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709"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850"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1737" w:type="dxa"/>
          </w:tcPr>
          <w:p w:rsidR="00A711BF" w:rsidRPr="00200B01" w:rsidRDefault="00A711BF" w:rsidP="00440E37">
            <w:pPr>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Лекция-визуализация (в т.ч. в ЭИОС)</w:t>
            </w:r>
          </w:p>
          <w:p w:rsidR="00A711BF" w:rsidRPr="00200B01" w:rsidRDefault="00A711BF" w:rsidP="00440E37">
            <w:pPr>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Тестирование по темам лекционных занятий</w:t>
            </w:r>
          </w:p>
        </w:tc>
      </w:tr>
      <w:tr w:rsidR="00A711BF" w:rsidRPr="00717F78" w:rsidTr="00440E37">
        <w:trPr>
          <w:trHeight w:val="465"/>
          <w:jc w:val="center"/>
        </w:trPr>
        <w:tc>
          <w:tcPr>
            <w:tcW w:w="1597" w:type="dxa"/>
            <w:vMerge/>
          </w:tcPr>
          <w:p w:rsidR="00A711BF" w:rsidRPr="00200B01" w:rsidRDefault="00A711BF" w:rsidP="00440E37">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F3711A" w:rsidRPr="00982585" w:rsidRDefault="00F92ADC" w:rsidP="00F3711A">
            <w:pPr>
              <w:autoSpaceDE w:val="0"/>
              <w:autoSpaceDN w:val="0"/>
              <w:adjustRightInd w:val="0"/>
              <w:spacing w:after="0" w:line="240" w:lineRule="auto"/>
              <w:jc w:val="both"/>
              <w:rPr>
                <w:rFonts w:ascii="Times New Roman" w:eastAsia="Calibri" w:hAnsi="Times New Roman" w:cs="Times New Roman"/>
                <w:b/>
                <w:bCs/>
                <w:sz w:val="20"/>
                <w:szCs w:val="20"/>
              </w:rPr>
            </w:pPr>
            <w:r w:rsidRPr="00F3711A">
              <w:rPr>
                <w:rFonts w:ascii="Times New Roman" w:hAnsi="Times New Roman" w:cs="Times New Roman"/>
                <w:b/>
                <w:bCs/>
                <w:sz w:val="20"/>
                <w:szCs w:val="20"/>
              </w:rPr>
              <w:t xml:space="preserve">Практическая работа № 2. </w:t>
            </w:r>
            <w:r w:rsidR="00F3711A" w:rsidRPr="00982585">
              <w:rPr>
                <w:rFonts w:ascii="Times New Roman" w:eastAsia="Times New Roman" w:hAnsi="Times New Roman" w:cs="Times New Roman"/>
                <w:sz w:val="20"/>
                <w:szCs w:val="20"/>
              </w:rPr>
              <w:t xml:space="preserve">Проектирование системы логического вывода знаний в области информационной безопасности на основе продукционной модели и методов нечеткой логики в </w:t>
            </w:r>
            <w:r w:rsidR="00F3711A" w:rsidRPr="00982585">
              <w:rPr>
                <w:rFonts w:ascii="Times New Roman" w:eastAsia="Times New Roman" w:hAnsi="Times New Roman" w:cs="Times New Roman"/>
                <w:sz w:val="20"/>
                <w:szCs w:val="20"/>
                <w:lang w:val="en-US"/>
              </w:rPr>
              <w:t>Excel</w:t>
            </w:r>
          </w:p>
          <w:p w:rsidR="00A711BF" w:rsidRPr="00F3711A" w:rsidRDefault="00A711BF" w:rsidP="00F3711A">
            <w:pPr>
              <w:autoSpaceDE w:val="0"/>
              <w:autoSpaceDN w:val="0"/>
              <w:adjustRightInd w:val="0"/>
              <w:spacing w:after="0" w:line="240" w:lineRule="auto"/>
              <w:jc w:val="both"/>
              <w:rPr>
                <w:rFonts w:ascii="Times New Roman" w:hAnsi="Times New Roman" w:cs="Times New Roman"/>
                <w:sz w:val="20"/>
                <w:szCs w:val="20"/>
              </w:rPr>
            </w:pPr>
          </w:p>
        </w:tc>
        <w:tc>
          <w:tcPr>
            <w:tcW w:w="851"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567"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709" w:type="dxa"/>
            <w:vAlign w:val="center"/>
          </w:tcPr>
          <w:p w:rsidR="00A711BF" w:rsidRPr="00200B01" w:rsidRDefault="00F92ADC" w:rsidP="00440E37">
            <w:pPr>
              <w:spacing w:after="0" w:line="240" w:lineRule="auto"/>
              <w:jc w:val="center"/>
              <w:rPr>
                <w:rFonts w:ascii="Times New Roman" w:hAnsi="Times New Roman" w:cs="Times New Roman"/>
                <w:sz w:val="20"/>
                <w:szCs w:val="20"/>
              </w:rPr>
            </w:pPr>
            <w:r w:rsidRPr="00200B01">
              <w:rPr>
                <w:rFonts w:ascii="Times New Roman" w:hAnsi="Times New Roman" w:cs="Times New Roman"/>
                <w:sz w:val="20"/>
                <w:szCs w:val="20"/>
              </w:rPr>
              <w:t>4</w:t>
            </w:r>
            <w:r w:rsidR="00335DEF">
              <w:rPr>
                <w:rFonts w:ascii="Times New Roman" w:eastAsia="Times New Roman" w:hAnsi="Times New Roman" w:cs="Times New Roman"/>
                <w:sz w:val="20"/>
                <w:szCs w:val="20"/>
              </w:rPr>
              <w:t>/1</w:t>
            </w:r>
          </w:p>
        </w:tc>
        <w:tc>
          <w:tcPr>
            <w:tcW w:w="850" w:type="dxa"/>
            <w:vAlign w:val="center"/>
          </w:tcPr>
          <w:p w:rsidR="00A711BF" w:rsidRPr="00200B01" w:rsidRDefault="00A711BF" w:rsidP="00440E37">
            <w:pPr>
              <w:spacing w:after="0" w:line="240" w:lineRule="auto"/>
              <w:jc w:val="center"/>
              <w:rPr>
                <w:rFonts w:ascii="Times New Roman" w:hAnsi="Times New Roman" w:cs="Times New Roman"/>
                <w:sz w:val="20"/>
                <w:szCs w:val="20"/>
              </w:rPr>
            </w:pPr>
          </w:p>
        </w:tc>
        <w:tc>
          <w:tcPr>
            <w:tcW w:w="1737" w:type="dxa"/>
          </w:tcPr>
          <w:p w:rsidR="00A711BF" w:rsidRPr="00200B01" w:rsidRDefault="00A711BF" w:rsidP="00440E37">
            <w:pPr>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Отчёт по практической работе</w:t>
            </w:r>
          </w:p>
        </w:tc>
      </w:tr>
      <w:tr w:rsidR="00F92ADC" w:rsidRPr="00717F78" w:rsidTr="00440E37">
        <w:trPr>
          <w:trHeight w:val="110"/>
          <w:jc w:val="center"/>
        </w:trPr>
        <w:tc>
          <w:tcPr>
            <w:tcW w:w="1597" w:type="dxa"/>
            <w:vMerge/>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F92ADC" w:rsidRPr="00F3711A" w:rsidRDefault="00F92ADC" w:rsidP="00F92ADC">
            <w:pPr>
              <w:spacing w:after="0" w:line="240" w:lineRule="auto"/>
              <w:jc w:val="both"/>
              <w:rPr>
                <w:rFonts w:ascii="Times New Roman" w:hAnsi="Times New Roman" w:cs="Times New Roman"/>
                <w:b/>
                <w:sz w:val="20"/>
                <w:szCs w:val="20"/>
              </w:rPr>
            </w:pPr>
            <w:bookmarkStart w:id="8" w:name="_Hlk192840831"/>
            <w:r w:rsidRPr="00F3711A">
              <w:rPr>
                <w:rFonts w:ascii="Times New Roman" w:hAnsi="Times New Roman" w:cs="Times New Roman"/>
                <w:b/>
                <w:bCs/>
                <w:sz w:val="20"/>
                <w:szCs w:val="20"/>
              </w:rPr>
              <w:t>Практическая работа № 3</w:t>
            </w:r>
            <w:r w:rsidRPr="00F3711A">
              <w:rPr>
                <w:rFonts w:ascii="Times New Roman" w:hAnsi="Times New Roman" w:cs="Times New Roman"/>
                <w:b/>
                <w:sz w:val="20"/>
                <w:szCs w:val="20"/>
              </w:rPr>
              <w:t xml:space="preserve">. </w:t>
            </w:r>
            <w:bookmarkEnd w:id="8"/>
            <w:r w:rsidR="00F3711A" w:rsidRPr="00982585">
              <w:rPr>
                <w:rFonts w:ascii="Times New Roman" w:eastAsia="Times New Roman" w:hAnsi="Times New Roman" w:cs="Times New Roman"/>
                <w:sz w:val="20"/>
                <w:szCs w:val="20"/>
              </w:rPr>
              <w:t xml:space="preserve">Технология разработки информационно-аналитической или экспертной </w:t>
            </w:r>
            <w:r w:rsidR="00F3711A" w:rsidRPr="00F3711A">
              <w:rPr>
                <w:rFonts w:ascii="Times New Roman" w:eastAsia="Times New Roman" w:hAnsi="Times New Roman" w:cs="Times New Roman"/>
                <w:sz w:val="20"/>
                <w:szCs w:val="20"/>
              </w:rPr>
              <w:t>системы на</w:t>
            </w:r>
            <w:r w:rsidR="00F3711A" w:rsidRPr="00982585">
              <w:rPr>
                <w:rFonts w:ascii="Times New Roman" w:eastAsia="Times New Roman" w:hAnsi="Times New Roman" w:cs="Times New Roman"/>
                <w:sz w:val="20"/>
                <w:szCs w:val="20"/>
              </w:rPr>
              <w:t xml:space="preserve"> основе инструмента </w:t>
            </w:r>
            <w:r w:rsidR="00F3711A" w:rsidRPr="00982585">
              <w:rPr>
                <w:rFonts w:ascii="Times New Roman" w:eastAsia="Times New Roman" w:hAnsi="Times New Roman" w:cs="Times New Roman"/>
                <w:sz w:val="20"/>
                <w:szCs w:val="20"/>
                <w:lang w:val="en-US"/>
              </w:rPr>
              <w:t>MATLAB</w:t>
            </w:r>
          </w:p>
        </w:tc>
        <w:tc>
          <w:tcPr>
            <w:tcW w:w="851" w:type="dxa"/>
            <w:vAlign w:val="center"/>
          </w:tcPr>
          <w:p w:rsidR="00F92ADC" w:rsidRPr="00200B01" w:rsidRDefault="00F92ADC" w:rsidP="00F92ADC">
            <w:pPr>
              <w:spacing w:after="0" w:line="240" w:lineRule="auto"/>
              <w:jc w:val="center"/>
              <w:rPr>
                <w:rFonts w:ascii="Times New Roman" w:hAnsi="Times New Roman" w:cs="Times New Roman"/>
                <w:sz w:val="20"/>
                <w:szCs w:val="20"/>
              </w:rPr>
            </w:pPr>
          </w:p>
        </w:tc>
        <w:tc>
          <w:tcPr>
            <w:tcW w:w="567" w:type="dxa"/>
            <w:vAlign w:val="center"/>
          </w:tcPr>
          <w:p w:rsidR="00F92ADC" w:rsidRPr="00200B01" w:rsidRDefault="00F92ADC" w:rsidP="00F92ADC">
            <w:pPr>
              <w:spacing w:after="0" w:line="240" w:lineRule="auto"/>
              <w:jc w:val="center"/>
              <w:rPr>
                <w:rFonts w:ascii="Times New Roman" w:hAnsi="Times New Roman" w:cs="Times New Roman"/>
                <w:sz w:val="20"/>
                <w:szCs w:val="20"/>
              </w:rPr>
            </w:pPr>
          </w:p>
        </w:tc>
        <w:tc>
          <w:tcPr>
            <w:tcW w:w="709" w:type="dxa"/>
            <w:vAlign w:val="center"/>
          </w:tcPr>
          <w:p w:rsidR="00F92ADC" w:rsidRPr="00200B01" w:rsidRDefault="00F92ADC" w:rsidP="00F92ADC">
            <w:pPr>
              <w:spacing w:after="0" w:line="240" w:lineRule="auto"/>
              <w:jc w:val="center"/>
              <w:rPr>
                <w:rFonts w:ascii="Times New Roman" w:hAnsi="Times New Roman" w:cs="Times New Roman"/>
                <w:sz w:val="20"/>
                <w:szCs w:val="20"/>
              </w:rPr>
            </w:pPr>
            <w:r w:rsidRPr="00200B01">
              <w:rPr>
                <w:rFonts w:ascii="Times New Roman" w:hAnsi="Times New Roman" w:cs="Times New Roman"/>
                <w:sz w:val="20"/>
                <w:szCs w:val="20"/>
              </w:rPr>
              <w:t>4</w:t>
            </w:r>
            <w:r w:rsidR="00335DEF">
              <w:rPr>
                <w:rFonts w:ascii="Times New Roman" w:eastAsia="Times New Roman" w:hAnsi="Times New Roman" w:cs="Times New Roman"/>
                <w:sz w:val="20"/>
                <w:szCs w:val="20"/>
              </w:rPr>
              <w:t>/1</w:t>
            </w:r>
          </w:p>
        </w:tc>
        <w:tc>
          <w:tcPr>
            <w:tcW w:w="850" w:type="dxa"/>
            <w:vAlign w:val="center"/>
          </w:tcPr>
          <w:p w:rsidR="00F92ADC" w:rsidRPr="00200B01" w:rsidRDefault="00F92ADC" w:rsidP="00F92ADC">
            <w:pPr>
              <w:spacing w:after="0" w:line="240" w:lineRule="auto"/>
              <w:jc w:val="center"/>
              <w:rPr>
                <w:rFonts w:ascii="Times New Roman" w:hAnsi="Times New Roman" w:cs="Times New Roman"/>
                <w:sz w:val="20"/>
                <w:szCs w:val="20"/>
              </w:rPr>
            </w:pPr>
          </w:p>
        </w:tc>
        <w:tc>
          <w:tcPr>
            <w:tcW w:w="1737" w:type="dxa"/>
          </w:tcPr>
          <w:p w:rsidR="00F92ADC" w:rsidRPr="00200B01" w:rsidRDefault="00F92ADC" w:rsidP="00F92ADC">
            <w:pPr>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Отчёт по практической работе</w:t>
            </w:r>
          </w:p>
        </w:tc>
      </w:tr>
      <w:tr w:rsidR="00F92ADC" w:rsidRPr="00717F78" w:rsidTr="00440E37">
        <w:trPr>
          <w:jc w:val="center"/>
        </w:trPr>
        <w:tc>
          <w:tcPr>
            <w:tcW w:w="1597" w:type="dxa"/>
            <w:vMerge/>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F92ADC" w:rsidRPr="00200B01" w:rsidRDefault="00F92ADC" w:rsidP="00F92ADC">
            <w:pPr>
              <w:spacing w:after="0" w:line="240" w:lineRule="auto"/>
              <w:jc w:val="both"/>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Самостоятельная работа</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bCs/>
                <w:sz w:val="20"/>
                <w:szCs w:val="20"/>
              </w:rPr>
            </w:pPr>
            <w:r w:rsidRPr="00200B01">
              <w:rPr>
                <w:rFonts w:ascii="Times New Roman" w:eastAsia="Times New Roman" w:hAnsi="Times New Roman" w:cs="Times New Roman"/>
                <w:bCs/>
                <w:sz w:val="20"/>
                <w:szCs w:val="20"/>
              </w:rPr>
              <w:t>1</w:t>
            </w:r>
            <w:r w:rsidR="00200B01" w:rsidRPr="00200B01">
              <w:rPr>
                <w:rFonts w:ascii="Times New Roman" w:eastAsia="Times New Roman" w:hAnsi="Times New Roman" w:cs="Times New Roman"/>
                <w:bCs/>
                <w:sz w:val="20"/>
                <w:szCs w:val="20"/>
              </w:rPr>
              <w:t>8</w:t>
            </w:r>
            <w:r w:rsidR="00335DEF">
              <w:rPr>
                <w:rFonts w:ascii="Times New Roman" w:hAnsi="Times New Roman" w:cs="Times New Roman"/>
                <w:sz w:val="20"/>
                <w:szCs w:val="20"/>
              </w:rPr>
              <w:t>/26</w:t>
            </w: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200B01">
              <w:rPr>
                <w:rFonts w:ascii="Times New Roman" w:hAnsi="Times New Roman" w:cs="Times New Roman"/>
                <w:color w:val="000000"/>
                <w:sz w:val="20"/>
                <w:szCs w:val="20"/>
              </w:rPr>
              <w:t>Самостоятельное изучение учебных материалов</w:t>
            </w:r>
          </w:p>
        </w:tc>
      </w:tr>
      <w:tr w:rsidR="00F92ADC" w:rsidRPr="00717F78" w:rsidTr="00440E37">
        <w:trPr>
          <w:jc w:val="center"/>
        </w:trPr>
        <w:tc>
          <w:tcPr>
            <w:tcW w:w="1597" w:type="dxa"/>
            <w:vMerge w:val="restart"/>
          </w:tcPr>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lastRenderedPageBreak/>
              <w:t>УК-6.</w:t>
            </w:r>
          </w:p>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t>ИУК-6.1</w:t>
            </w:r>
          </w:p>
          <w:p w:rsidR="00F92ADC" w:rsidRPr="00200B01" w:rsidRDefault="00716716" w:rsidP="00716716">
            <w:pPr>
              <w:keepNext/>
              <w:spacing w:after="0" w:line="240" w:lineRule="auto"/>
              <w:contextualSpacing/>
              <w:jc w:val="both"/>
              <w:rPr>
                <w:rFonts w:ascii="Times New Roman" w:eastAsia="Times New Roman" w:hAnsi="Times New Roman" w:cs="Times New Roman"/>
                <w:sz w:val="20"/>
                <w:szCs w:val="20"/>
              </w:rPr>
            </w:pPr>
            <w:r w:rsidRPr="003B4599">
              <w:rPr>
                <w:rFonts w:ascii="Times New Roman" w:hAnsi="Times New Roman" w:cs="Times New Roman"/>
                <w:bCs/>
                <w:spacing w:val="-4"/>
                <w:sz w:val="20"/>
                <w:szCs w:val="20"/>
              </w:rPr>
              <w:t>ИУК-6.2</w:t>
            </w:r>
          </w:p>
        </w:tc>
        <w:tc>
          <w:tcPr>
            <w:tcW w:w="3402" w:type="dxa"/>
          </w:tcPr>
          <w:p w:rsidR="004D1C2F" w:rsidRPr="004D1C2F" w:rsidRDefault="00F92ADC" w:rsidP="00E108EB">
            <w:pPr>
              <w:tabs>
                <w:tab w:val="left" w:pos="1701"/>
              </w:tabs>
              <w:snapToGrid w:val="0"/>
              <w:spacing w:after="0" w:line="240" w:lineRule="auto"/>
              <w:jc w:val="both"/>
              <w:rPr>
                <w:rFonts w:ascii="Times New Roman" w:hAnsi="Times New Roman" w:cs="Times New Roman"/>
                <w:sz w:val="20"/>
                <w:szCs w:val="20"/>
              </w:rPr>
            </w:pPr>
            <w:r w:rsidRPr="004D1C2F">
              <w:rPr>
                <w:rFonts w:ascii="Times New Roman" w:hAnsi="Times New Roman" w:cs="Times New Roman"/>
                <w:b/>
                <w:sz w:val="20"/>
                <w:szCs w:val="20"/>
              </w:rPr>
              <w:t xml:space="preserve">Тема 3. </w:t>
            </w:r>
            <w:r w:rsidR="004D1C2F" w:rsidRPr="004D1C2F">
              <w:rPr>
                <w:rStyle w:val="ae"/>
                <w:rFonts w:ascii="Times New Roman" w:hAnsi="Times New Roman" w:cs="Times New Roman"/>
                <w:sz w:val="20"/>
                <w:szCs w:val="20"/>
              </w:rPr>
              <w:t>Архитектуры нейронных сетей</w:t>
            </w:r>
            <w:r w:rsidR="004D1C2F" w:rsidRPr="004D1C2F">
              <w:rPr>
                <w:rFonts w:ascii="Times New Roman" w:hAnsi="Times New Roman" w:cs="Times New Roman"/>
                <w:sz w:val="20"/>
                <w:szCs w:val="20"/>
              </w:rPr>
              <w:t xml:space="preserve">. </w:t>
            </w:r>
          </w:p>
          <w:p w:rsidR="00F92ADC" w:rsidRPr="00F3711A" w:rsidRDefault="004D1C2F" w:rsidP="004D1C2F">
            <w:pPr>
              <w:tabs>
                <w:tab w:val="left" w:pos="1701"/>
              </w:tabs>
              <w:snapToGrid w:val="0"/>
              <w:spacing w:after="0" w:line="240" w:lineRule="auto"/>
              <w:jc w:val="both"/>
              <w:rPr>
                <w:sz w:val="20"/>
                <w:szCs w:val="20"/>
              </w:rPr>
            </w:pPr>
            <w:r w:rsidRPr="00F3711A">
              <w:rPr>
                <w:rFonts w:ascii="Times New Roman" w:hAnsi="Times New Roman" w:cs="Times New Roman"/>
                <w:sz w:val="20"/>
                <w:szCs w:val="20"/>
              </w:rPr>
              <w:t xml:space="preserve">Описание структуры и организации сети, включая количество слоёв, нейронов в каждом слое, функции активации, методы оптимизации и другие параметры. Некоторые архитектуры: прямые, рекуррентные, </w:t>
            </w:r>
            <w:proofErr w:type="spellStart"/>
            <w:r w:rsidRPr="00F3711A">
              <w:rPr>
                <w:rFonts w:ascii="Times New Roman" w:hAnsi="Times New Roman" w:cs="Times New Roman"/>
                <w:sz w:val="20"/>
                <w:szCs w:val="20"/>
              </w:rPr>
              <w:t>свёрточные</w:t>
            </w:r>
            <w:proofErr w:type="spellEnd"/>
            <w:r w:rsidRPr="00F3711A">
              <w:rPr>
                <w:rFonts w:ascii="Times New Roman" w:hAnsi="Times New Roman" w:cs="Times New Roman"/>
                <w:sz w:val="20"/>
                <w:szCs w:val="20"/>
              </w:rPr>
              <w:t xml:space="preserve"> нейронные сети</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4</w:t>
            </w:r>
            <w:r w:rsidR="00335DEF">
              <w:rPr>
                <w:rFonts w:ascii="Times New Roman" w:eastAsia="Times New Roman" w:hAnsi="Times New Roman" w:cs="Times New Roman"/>
                <w:sz w:val="20"/>
                <w:szCs w:val="20"/>
              </w:rPr>
              <w:t>/0,5</w:t>
            </w: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Лекция-визуализация (в т.ч. в ЭИОС)</w:t>
            </w:r>
          </w:p>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200B01">
              <w:rPr>
                <w:rFonts w:ascii="Times New Roman" w:eastAsia="Times New Roman" w:hAnsi="Times New Roman" w:cs="Times New Roman"/>
                <w:bCs/>
                <w:sz w:val="20"/>
                <w:szCs w:val="20"/>
              </w:rPr>
              <w:t>Тестирование по темам лекционных занятий</w:t>
            </w:r>
          </w:p>
        </w:tc>
      </w:tr>
      <w:tr w:rsidR="00F92ADC" w:rsidRPr="00717F78" w:rsidTr="00440E37">
        <w:trPr>
          <w:trHeight w:val="190"/>
          <w:jc w:val="center"/>
        </w:trPr>
        <w:tc>
          <w:tcPr>
            <w:tcW w:w="1597" w:type="dxa"/>
            <w:vMerge/>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F3711A" w:rsidRPr="00F3711A" w:rsidRDefault="00F92ADC" w:rsidP="00F3711A">
            <w:pPr>
              <w:autoSpaceDE w:val="0"/>
              <w:autoSpaceDN w:val="0"/>
              <w:adjustRightInd w:val="0"/>
              <w:spacing w:after="0" w:line="240" w:lineRule="auto"/>
              <w:jc w:val="both"/>
              <w:rPr>
                <w:rFonts w:ascii="Times New Roman" w:eastAsia="Times New Roman" w:hAnsi="Times New Roman" w:cs="Times New Roman"/>
                <w:sz w:val="20"/>
                <w:szCs w:val="20"/>
              </w:rPr>
            </w:pPr>
            <w:r w:rsidRPr="00200B01">
              <w:rPr>
                <w:rFonts w:ascii="Times New Roman" w:hAnsi="Times New Roman" w:cs="Times New Roman"/>
                <w:b/>
                <w:bCs/>
                <w:sz w:val="20"/>
                <w:szCs w:val="20"/>
              </w:rPr>
              <w:t xml:space="preserve">Практическая работа №4. </w:t>
            </w:r>
            <w:r w:rsidR="00F3711A" w:rsidRPr="00982585">
              <w:rPr>
                <w:rFonts w:ascii="Times New Roman" w:eastAsia="Times New Roman" w:hAnsi="Times New Roman" w:cs="Times New Roman"/>
                <w:sz w:val="20"/>
                <w:szCs w:val="20"/>
              </w:rPr>
              <w:t>Моделирование системы логического вывода при работе с Базой Знаний</w:t>
            </w:r>
          </w:p>
          <w:p w:rsidR="00F92ADC" w:rsidRPr="00200B01" w:rsidRDefault="00F92ADC" w:rsidP="00F92ADC">
            <w:pPr>
              <w:tabs>
                <w:tab w:val="left" w:pos="1701"/>
              </w:tabs>
              <w:snapToGrid w:val="0"/>
              <w:spacing w:after="0" w:line="240" w:lineRule="auto"/>
              <w:jc w:val="both"/>
              <w:rPr>
                <w:rFonts w:ascii="Times New Roman" w:eastAsia="Times New Roman" w:hAnsi="Times New Roman" w:cs="Times New Roman"/>
                <w:b/>
                <w:bCs/>
                <w:sz w:val="20"/>
                <w:szCs w:val="20"/>
              </w:rPr>
            </w:pP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4</w:t>
            </w:r>
            <w:r w:rsidR="00335DEF">
              <w:rPr>
                <w:rFonts w:ascii="Times New Roman" w:eastAsia="Times New Roman" w:hAnsi="Times New Roman" w:cs="Times New Roman"/>
                <w:sz w:val="20"/>
                <w:szCs w:val="20"/>
              </w:rPr>
              <w:t>/1</w:t>
            </w: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200B01">
              <w:rPr>
                <w:rFonts w:ascii="Times New Roman" w:hAnsi="Times New Roman" w:cs="Times New Roman"/>
                <w:sz w:val="20"/>
                <w:szCs w:val="20"/>
              </w:rPr>
              <w:t>Отчёт по практической работе</w:t>
            </w:r>
          </w:p>
        </w:tc>
      </w:tr>
      <w:tr w:rsidR="00F92ADC" w:rsidRPr="00717F78" w:rsidTr="00440E37">
        <w:trPr>
          <w:trHeight w:val="390"/>
          <w:jc w:val="center"/>
        </w:trPr>
        <w:tc>
          <w:tcPr>
            <w:tcW w:w="1597" w:type="dxa"/>
            <w:vMerge/>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F92ADC" w:rsidRPr="00200B01" w:rsidRDefault="00F92ADC" w:rsidP="00F92ADC">
            <w:pPr>
              <w:tabs>
                <w:tab w:val="left" w:pos="1701"/>
              </w:tabs>
              <w:snapToGrid w:val="0"/>
              <w:spacing w:after="0" w:line="240" w:lineRule="auto"/>
              <w:jc w:val="both"/>
              <w:rPr>
                <w:rFonts w:ascii="Times New Roman" w:eastAsia="Times New Roman" w:hAnsi="Times New Roman" w:cs="Times New Roman"/>
                <w:sz w:val="20"/>
                <w:szCs w:val="20"/>
              </w:rPr>
            </w:pPr>
            <w:r w:rsidRPr="00200B01">
              <w:rPr>
                <w:rFonts w:ascii="Times New Roman" w:hAnsi="Times New Roman" w:cs="Times New Roman"/>
                <w:sz w:val="20"/>
                <w:szCs w:val="20"/>
              </w:rPr>
              <w:t>Самостоятельная работа</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20</w:t>
            </w:r>
            <w:r w:rsidR="00335DEF">
              <w:rPr>
                <w:rFonts w:ascii="Times New Roman" w:hAnsi="Times New Roman" w:cs="Times New Roman"/>
                <w:sz w:val="20"/>
                <w:szCs w:val="20"/>
              </w:rPr>
              <w:t>/26</w:t>
            </w: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200B01">
              <w:rPr>
                <w:rFonts w:ascii="Times New Roman" w:hAnsi="Times New Roman" w:cs="Times New Roman"/>
                <w:color w:val="000000"/>
                <w:sz w:val="20"/>
                <w:szCs w:val="20"/>
              </w:rPr>
              <w:t>Самостоятельное изучение учебных материалов</w:t>
            </w:r>
          </w:p>
        </w:tc>
      </w:tr>
      <w:tr w:rsidR="00F92ADC" w:rsidRPr="00717F78" w:rsidTr="00440E37">
        <w:trPr>
          <w:jc w:val="center"/>
        </w:trPr>
        <w:tc>
          <w:tcPr>
            <w:tcW w:w="1597" w:type="dxa"/>
            <w:vMerge w:val="restart"/>
          </w:tcPr>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t>УК-6.</w:t>
            </w:r>
          </w:p>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t>ИУК-6.1</w:t>
            </w:r>
          </w:p>
          <w:p w:rsidR="00F92ADC" w:rsidRPr="00200B01" w:rsidRDefault="00716716" w:rsidP="00716716">
            <w:pPr>
              <w:keepNext/>
              <w:spacing w:after="0" w:line="240" w:lineRule="auto"/>
              <w:contextualSpacing/>
              <w:jc w:val="both"/>
              <w:rPr>
                <w:rFonts w:ascii="Times New Roman" w:eastAsia="Times New Roman" w:hAnsi="Times New Roman" w:cs="Times New Roman"/>
                <w:sz w:val="20"/>
                <w:szCs w:val="20"/>
              </w:rPr>
            </w:pPr>
            <w:r w:rsidRPr="003B4599">
              <w:rPr>
                <w:rFonts w:ascii="Times New Roman" w:hAnsi="Times New Roman" w:cs="Times New Roman"/>
                <w:bCs/>
                <w:spacing w:val="-4"/>
                <w:sz w:val="20"/>
                <w:szCs w:val="20"/>
              </w:rPr>
              <w:t>ИУК-6.2</w:t>
            </w:r>
          </w:p>
        </w:tc>
        <w:tc>
          <w:tcPr>
            <w:tcW w:w="3402" w:type="dxa"/>
          </w:tcPr>
          <w:p w:rsidR="00F3711A" w:rsidRPr="00F3711A" w:rsidRDefault="00F3711A" w:rsidP="00F3711A">
            <w:pPr>
              <w:spacing w:after="0" w:line="240" w:lineRule="auto"/>
              <w:rPr>
                <w:rFonts w:ascii="Times New Roman" w:eastAsia="Times New Roman" w:hAnsi="Times New Roman" w:cs="Times New Roman"/>
                <w:sz w:val="20"/>
                <w:szCs w:val="20"/>
              </w:rPr>
            </w:pPr>
            <w:r>
              <w:rPr>
                <w:rFonts w:ascii="Times New Roman" w:hAnsi="Times New Roman" w:cs="Times New Roman"/>
                <w:b/>
                <w:sz w:val="20"/>
                <w:szCs w:val="20"/>
              </w:rPr>
              <w:t>Т</w:t>
            </w:r>
            <w:r w:rsidRPr="00F3711A">
              <w:rPr>
                <w:rFonts w:ascii="Times New Roman" w:hAnsi="Times New Roman" w:cs="Times New Roman"/>
                <w:b/>
                <w:sz w:val="20"/>
                <w:szCs w:val="20"/>
              </w:rPr>
              <w:t xml:space="preserve">ема 4. </w:t>
            </w:r>
            <w:r>
              <w:rPr>
                <w:rFonts w:ascii="Times New Roman" w:eastAsia="Times New Roman" w:hAnsi="Times New Roman" w:cs="Times New Roman"/>
                <w:b/>
                <w:bCs/>
                <w:sz w:val="20"/>
                <w:szCs w:val="20"/>
              </w:rPr>
              <w:t>П</w:t>
            </w:r>
            <w:r w:rsidRPr="00F3711A">
              <w:rPr>
                <w:rFonts w:ascii="Times New Roman" w:eastAsia="Times New Roman" w:hAnsi="Times New Roman" w:cs="Times New Roman"/>
                <w:b/>
                <w:bCs/>
                <w:sz w:val="20"/>
                <w:szCs w:val="20"/>
              </w:rPr>
              <w:t>арадигмы обучения нейронных сетей</w:t>
            </w:r>
            <w:r w:rsidRPr="00F3711A">
              <w:rPr>
                <w:rFonts w:ascii="Times New Roman" w:eastAsia="Times New Roman" w:hAnsi="Times New Roman" w:cs="Times New Roman"/>
                <w:sz w:val="20"/>
                <w:szCs w:val="20"/>
              </w:rPr>
              <w:t>.</w:t>
            </w:r>
          </w:p>
          <w:p w:rsidR="00F3711A" w:rsidRPr="00F3711A" w:rsidRDefault="00F3711A" w:rsidP="00F3711A">
            <w:pPr>
              <w:spacing w:after="0" w:line="240" w:lineRule="auto"/>
              <w:rPr>
                <w:rFonts w:ascii="Times New Roman" w:eastAsia="Times New Roman" w:hAnsi="Times New Roman" w:cs="Times New Roman"/>
                <w:sz w:val="20"/>
                <w:szCs w:val="20"/>
              </w:rPr>
            </w:pPr>
            <w:r w:rsidRPr="00F3711A">
              <w:rPr>
                <w:rFonts w:ascii="Times New Roman" w:eastAsia="Times New Roman" w:hAnsi="Times New Roman" w:cs="Times New Roman"/>
                <w:sz w:val="20"/>
                <w:szCs w:val="20"/>
              </w:rPr>
              <w:t xml:space="preserve">Основные понятия обучения, парадигма обучения с учителем, без учителя или смешанная. </w:t>
            </w:r>
          </w:p>
          <w:p w:rsidR="00F92ADC" w:rsidRPr="00200B01" w:rsidRDefault="00F3711A" w:rsidP="00F3711A">
            <w:pPr>
              <w:tabs>
                <w:tab w:val="left" w:pos="1701"/>
              </w:tabs>
              <w:snapToGrid w:val="0"/>
              <w:spacing w:after="0" w:line="240" w:lineRule="auto"/>
              <w:jc w:val="both"/>
              <w:rPr>
                <w:rFonts w:ascii="Times New Roman" w:hAnsi="Times New Roman" w:cs="Times New Roman"/>
                <w:sz w:val="20"/>
                <w:szCs w:val="20"/>
              </w:rPr>
            </w:pPr>
            <w:r w:rsidRPr="00F3711A">
              <w:rPr>
                <w:rFonts w:ascii="Times New Roman" w:eastAsia="Times New Roman" w:hAnsi="Times New Roman" w:cs="Times New Roman"/>
                <w:sz w:val="20"/>
                <w:szCs w:val="20"/>
              </w:rPr>
              <w:t xml:space="preserve">Методы обучения нейронных сетей: обратное распространение ошибки, методы </w:t>
            </w:r>
            <w:r>
              <w:rPr>
                <w:rFonts w:ascii="Times New Roman" w:eastAsia="Times New Roman" w:hAnsi="Times New Roman" w:cs="Times New Roman"/>
                <w:sz w:val="20"/>
                <w:szCs w:val="20"/>
              </w:rPr>
              <w:t>Б</w:t>
            </w:r>
            <w:r w:rsidRPr="00F3711A">
              <w:rPr>
                <w:rFonts w:ascii="Times New Roman" w:eastAsia="Times New Roman" w:hAnsi="Times New Roman" w:cs="Times New Roman"/>
                <w:sz w:val="20"/>
                <w:szCs w:val="20"/>
              </w:rPr>
              <w:t xml:space="preserve">ольцмана, </w:t>
            </w:r>
            <w:r>
              <w:rPr>
                <w:rFonts w:ascii="Times New Roman" w:eastAsia="Times New Roman" w:hAnsi="Times New Roman" w:cs="Times New Roman"/>
                <w:sz w:val="20"/>
                <w:szCs w:val="20"/>
              </w:rPr>
              <w:t>К</w:t>
            </w:r>
            <w:r w:rsidRPr="00F3711A">
              <w:rPr>
                <w:rFonts w:ascii="Times New Roman" w:eastAsia="Times New Roman" w:hAnsi="Times New Roman" w:cs="Times New Roman"/>
                <w:sz w:val="20"/>
                <w:szCs w:val="20"/>
              </w:rPr>
              <w:t xml:space="preserve">оши, </w:t>
            </w:r>
            <w:proofErr w:type="spellStart"/>
            <w:r>
              <w:rPr>
                <w:rFonts w:ascii="Times New Roman" w:eastAsia="Times New Roman" w:hAnsi="Times New Roman" w:cs="Times New Roman"/>
                <w:sz w:val="20"/>
                <w:szCs w:val="20"/>
              </w:rPr>
              <w:t>Х</w:t>
            </w:r>
            <w:r w:rsidRPr="00F3711A">
              <w:rPr>
                <w:rFonts w:ascii="Times New Roman" w:eastAsia="Times New Roman" w:hAnsi="Times New Roman" w:cs="Times New Roman"/>
                <w:sz w:val="20"/>
                <w:szCs w:val="20"/>
              </w:rPr>
              <w:t>ебба</w:t>
            </w:r>
            <w:proofErr w:type="spellEnd"/>
            <w:r w:rsidRPr="00F3711A">
              <w:rPr>
                <w:rFonts w:ascii="Times New Roman" w:eastAsia="Times New Roman" w:hAnsi="Times New Roman" w:cs="Times New Roman"/>
                <w:sz w:val="20"/>
                <w:szCs w:val="20"/>
              </w:rPr>
              <w:t xml:space="preserve"> и другие</w:t>
            </w:r>
            <w:r>
              <w:rPr>
                <w:rFonts w:ascii="Times New Roman" w:eastAsia="Times New Roman" w:hAnsi="Times New Roman" w:cs="Times New Roman"/>
                <w:sz w:val="20"/>
                <w:szCs w:val="20"/>
              </w:rPr>
              <w:t>.</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4</w:t>
            </w:r>
            <w:r w:rsidR="00335DEF">
              <w:rPr>
                <w:rFonts w:ascii="Times New Roman" w:eastAsia="Times New Roman" w:hAnsi="Times New Roman" w:cs="Times New Roman"/>
                <w:sz w:val="20"/>
                <w:szCs w:val="20"/>
              </w:rPr>
              <w:t>/0,5</w:t>
            </w: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Лекция-визуализация (в т.ч. в ЭИОС)</w:t>
            </w:r>
          </w:p>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200B01">
              <w:rPr>
                <w:rFonts w:ascii="Times New Roman" w:eastAsia="Times New Roman" w:hAnsi="Times New Roman" w:cs="Times New Roman"/>
                <w:bCs/>
                <w:sz w:val="20"/>
                <w:szCs w:val="20"/>
              </w:rPr>
              <w:t>Тестирование по темам лекционных занятий</w:t>
            </w:r>
          </w:p>
        </w:tc>
      </w:tr>
      <w:tr w:rsidR="00F92ADC" w:rsidRPr="00717F78" w:rsidTr="00440E37">
        <w:trPr>
          <w:trHeight w:val="375"/>
          <w:jc w:val="center"/>
        </w:trPr>
        <w:tc>
          <w:tcPr>
            <w:tcW w:w="1597" w:type="dxa"/>
            <w:vMerge/>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F92ADC" w:rsidRPr="00200B01" w:rsidRDefault="00F92ADC" w:rsidP="00F92ADC">
            <w:pPr>
              <w:tabs>
                <w:tab w:val="left" w:pos="1701"/>
              </w:tabs>
              <w:snapToGrid w:val="0"/>
              <w:spacing w:after="0" w:line="240" w:lineRule="auto"/>
              <w:jc w:val="both"/>
              <w:rPr>
                <w:rFonts w:ascii="Times New Roman" w:hAnsi="Times New Roman" w:cs="Times New Roman"/>
                <w:b/>
                <w:bCs/>
                <w:sz w:val="20"/>
                <w:szCs w:val="20"/>
              </w:rPr>
            </w:pPr>
            <w:r w:rsidRPr="00200B01">
              <w:rPr>
                <w:rFonts w:ascii="Times New Roman" w:hAnsi="Times New Roman" w:cs="Times New Roman"/>
                <w:b/>
                <w:bCs/>
                <w:sz w:val="20"/>
                <w:szCs w:val="20"/>
              </w:rPr>
              <w:t xml:space="preserve">Практическая работа №5. </w:t>
            </w:r>
            <w:r w:rsidR="004D1C2F" w:rsidRPr="004D1C2F">
              <w:rPr>
                <w:rFonts w:ascii="Times New Roman" w:hAnsi="Times New Roman" w:cs="Times New Roman"/>
                <w:sz w:val="20"/>
                <w:szCs w:val="20"/>
              </w:rPr>
              <w:t>М</w:t>
            </w:r>
            <w:r w:rsidR="004D1C2F" w:rsidRPr="004D1C2F">
              <w:rPr>
                <w:rFonts w:ascii="Times New Roman" w:eastAsia="Times New Roman" w:hAnsi="Times New Roman" w:cs="Times New Roman"/>
                <w:sz w:val="20"/>
                <w:szCs w:val="20"/>
              </w:rPr>
              <w:t>оделирование работы однослойного персептрона</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335DE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4</w:t>
            </w:r>
            <w:r w:rsidR="00335DEF">
              <w:rPr>
                <w:rFonts w:ascii="Times New Roman" w:eastAsia="Times New Roman" w:hAnsi="Times New Roman" w:cs="Times New Roman"/>
                <w:sz w:val="20"/>
                <w:szCs w:val="20"/>
              </w:rPr>
              <w:t>/1</w:t>
            </w: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200B01">
              <w:rPr>
                <w:rFonts w:ascii="Times New Roman" w:hAnsi="Times New Roman" w:cs="Times New Roman"/>
                <w:sz w:val="20"/>
                <w:szCs w:val="20"/>
              </w:rPr>
              <w:t>Отчёт по практической работе</w:t>
            </w:r>
          </w:p>
        </w:tc>
      </w:tr>
      <w:tr w:rsidR="00F92ADC" w:rsidRPr="00717F78" w:rsidTr="00440E37">
        <w:trPr>
          <w:trHeight w:val="225"/>
          <w:jc w:val="center"/>
        </w:trPr>
        <w:tc>
          <w:tcPr>
            <w:tcW w:w="1597" w:type="dxa"/>
            <w:vMerge/>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F92ADC" w:rsidRPr="00200B01" w:rsidRDefault="00F92ADC" w:rsidP="00F92ADC">
            <w:pPr>
              <w:tabs>
                <w:tab w:val="left" w:pos="1701"/>
              </w:tabs>
              <w:snapToGrid w:val="0"/>
              <w:spacing w:after="0" w:line="240" w:lineRule="auto"/>
              <w:jc w:val="both"/>
              <w:rPr>
                <w:rFonts w:ascii="Times New Roman" w:eastAsia="Times New Roman" w:hAnsi="Times New Roman" w:cs="Times New Roman"/>
                <w:sz w:val="20"/>
                <w:szCs w:val="20"/>
              </w:rPr>
            </w:pPr>
            <w:r w:rsidRPr="00200B01">
              <w:rPr>
                <w:rFonts w:ascii="Times New Roman" w:hAnsi="Times New Roman" w:cs="Times New Roman"/>
                <w:sz w:val="20"/>
                <w:szCs w:val="20"/>
              </w:rPr>
              <w:t>Самостоятельная работа</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r w:rsidRPr="00200B01">
              <w:rPr>
                <w:rFonts w:ascii="Times New Roman" w:eastAsia="Times New Roman" w:hAnsi="Times New Roman" w:cs="Times New Roman"/>
                <w:bCs/>
                <w:sz w:val="20"/>
                <w:szCs w:val="20"/>
              </w:rPr>
              <w:t>20</w:t>
            </w:r>
            <w:r w:rsidR="00335DEF">
              <w:rPr>
                <w:rFonts w:ascii="Times New Roman" w:hAnsi="Times New Roman" w:cs="Times New Roman"/>
                <w:sz w:val="20"/>
                <w:szCs w:val="20"/>
              </w:rPr>
              <w:t>/26</w:t>
            </w: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200B01">
              <w:rPr>
                <w:rFonts w:ascii="Times New Roman" w:hAnsi="Times New Roman" w:cs="Times New Roman"/>
                <w:color w:val="000000"/>
                <w:sz w:val="20"/>
                <w:szCs w:val="20"/>
              </w:rPr>
              <w:t>Самостоятельное изучение учебных материалов</w:t>
            </w:r>
          </w:p>
        </w:tc>
      </w:tr>
      <w:tr w:rsidR="00F92ADC" w:rsidRPr="00717F78" w:rsidTr="00440E37">
        <w:trPr>
          <w:jc w:val="center"/>
        </w:trPr>
        <w:tc>
          <w:tcPr>
            <w:tcW w:w="1597" w:type="dxa"/>
            <w:vMerge w:val="restart"/>
          </w:tcPr>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t>УК-6.</w:t>
            </w:r>
          </w:p>
          <w:p w:rsidR="00716716" w:rsidRPr="003B4599" w:rsidRDefault="00716716" w:rsidP="00716716">
            <w:pPr>
              <w:keepNext/>
              <w:spacing w:after="0" w:line="240" w:lineRule="auto"/>
              <w:contextualSpacing/>
              <w:jc w:val="both"/>
              <w:rPr>
                <w:rFonts w:ascii="Times New Roman" w:hAnsi="Times New Roman" w:cs="Times New Roman"/>
                <w:bCs/>
                <w:spacing w:val="-4"/>
                <w:sz w:val="20"/>
                <w:szCs w:val="20"/>
              </w:rPr>
            </w:pPr>
            <w:r w:rsidRPr="003B4599">
              <w:rPr>
                <w:rFonts w:ascii="Times New Roman" w:hAnsi="Times New Roman" w:cs="Times New Roman"/>
                <w:bCs/>
                <w:spacing w:val="-4"/>
                <w:sz w:val="20"/>
                <w:szCs w:val="20"/>
              </w:rPr>
              <w:t>ИУК-6.1</w:t>
            </w:r>
          </w:p>
          <w:p w:rsidR="00F92ADC" w:rsidRPr="00200B01" w:rsidRDefault="00716716" w:rsidP="00716716">
            <w:pPr>
              <w:keepNext/>
              <w:spacing w:after="0" w:line="240" w:lineRule="auto"/>
              <w:contextualSpacing/>
              <w:jc w:val="both"/>
              <w:rPr>
                <w:rFonts w:ascii="Times New Roman" w:eastAsia="Times New Roman" w:hAnsi="Times New Roman" w:cs="Times New Roman"/>
                <w:sz w:val="20"/>
                <w:szCs w:val="20"/>
              </w:rPr>
            </w:pPr>
            <w:r w:rsidRPr="003B4599">
              <w:rPr>
                <w:rFonts w:ascii="Times New Roman" w:hAnsi="Times New Roman" w:cs="Times New Roman"/>
                <w:bCs/>
                <w:spacing w:val="-4"/>
                <w:sz w:val="20"/>
                <w:szCs w:val="20"/>
              </w:rPr>
              <w:t>ИУК-6.2</w:t>
            </w:r>
          </w:p>
        </w:tc>
        <w:tc>
          <w:tcPr>
            <w:tcW w:w="3402" w:type="dxa"/>
          </w:tcPr>
          <w:p w:rsidR="004D1C2F" w:rsidRPr="004D1C2F" w:rsidRDefault="00F92ADC" w:rsidP="004D1C2F">
            <w:pPr>
              <w:tabs>
                <w:tab w:val="left" w:pos="1701"/>
              </w:tabs>
              <w:snapToGrid w:val="0"/>
              <w:spacing w:after="0" w:line="240" w:lineRule="auto"/>
              <w:jc w:val="both"/>
              <w:rPr>
                <w:rFonts w:ascii="Times New Roman" w:hAnsi="Times New Roman" w:cs="Times New Roman"/>
                <w:sz w:val="20"/>
                <w:szCs w:val="20"/>
              </w:rPr>
            </w:pPr>
            <w:r w:rsidRPr="00200B01">
              <w:rPr>
                <w:rFonts w:ascii="Times New Roman" w:hAnsi="Times New Roman" w:cs="Times New Roman"/>
                <w:b/>
                <w:sz w:val="20"/>
                <w:szCs w:val="20"/>
              </w:rPr>
              <w:t xml:space="preserve">Тема 5. </w:t>
            </w:r>
            <w:r w:rsidR="004D1C2F" w:rsidRPr="004D1C2F">
              <w:rPr>
                <w:rStyle w:val="ae"/>
                <w:rFonts w:ascii="Times New Roman" w:hAnsi="Times New Roman" w:cs="Times New Roman"/>
                <w:sz w:val="20"/>
                <w:szCs w:val="20"/>
              </w:rPr>
              <w:t>Обучение нейронных сетей</w:t>
            </w:r>
            <w:r w:rsidR="004D1C2F" w:rsidRPr="004D1C2F">
              <w:rPr>
                <w:rFonts w:ascii="Times New Roman" w:hAnsi="Times New Roman" w:cs="Times New Roman"/>
                <w:sz w:val="20"/>
                <w:szCs w:val="20"/>
              </w:rPr>
              <w:t xml:space="preserve">. </w:t>
            </w:r>
          </w:p>
          <w:p w:rsidR="00F92ADC" w:rsidRPr="00200B01" w:rsidRDefault="004D1C2F" w:rsidP="004D1C2F">
            <w:pPr>
              <w:tabs>
                <w:tab w:val="left" w:pos="1701"/>
              </w:tabs>
              <w:snapToGrid w:val="0"/>
              <w:spacing w:after="0" w:line="240" w:lineRule="auto"/>
              <w:jc w:val="both"/>
              <w:rPr>
                <w:rFonts w:ascii="Times New Roman" w:hAnsi="Times New Roman" w:cs="Times New Roman"/>
                <w:sz w:val="20"/>
                <w:szCs w:val="20"/>
              </w:rPr>
            </w:pPr>
            <w:r w:rsidRPr="004D1C2F">
              <w:rPr>
                <w:rFonts w:ascii="Times New Roman" w:hAnsi="Times New Roman" w:cs="Times New Roman"/>
                <w:sz w:val="20"/>
                <w:szCs w:val="20"/>
              </w:rPr>
              <w:t>Процесс определения оптимальных значений параметров сети, которые минимизируют ошибки на обучающих данных</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2</w:t>
            </w:r>
            <w:r w:rsidR="00335DEF">
              <w:rPr>
                <w:rFonts w:ascii="Times New Roman" w:eastAsia="Times New Roman" w:hAnsi="Times New Roman" w:cs="Times New Roman"/>
                <w:sz w:val="20"/>
                <w:szCs w:val="20"/>
              </w:rPr>
              <w:t>/1</w:t>
            </w: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sz w:val="20"/>
                <w:szCs w:val="20"/>
              </w:rPr>
            </w:pPr>
            <w:r w:rsidRPr="00200B01">
              <w:rPr>
                <w:rFonts w:ascii="Times New Roman" w:hAnsi="Times New Roman" w:cs="Times New Roman"/>
                <w:sz w:val="20"/>
                <w:szCs w:val="20"/>
              </w:rPr>
              <w:t>Лекция-визуализация (в т.ч. в ЭИОС)</w:t>
            </w:r>
          </w:p>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200B01">
              <w:rPr>
                <w:rFonts w:ascii="Times New Roman" w:eastAsia="Times New Roman" w:hAnsi="Times New Roman" w:cs="Times New Roman"/>
                <w:bCs/>
                <w:sz w:val="20"/>
                <w:szCs w:val="20"/>
              </w:rPr>
              <w:t>Тестирование по темам лекционных занятий</w:t>
            </w:r>
          </w:p>
        </w:tc>
      </w:tr>
      <w:tr w:rsidR="00F92ADC" w:rsidRPr="00717F78" w:rsidTr="00440E37">
        <w:trPr>
          <w:trHeight w:val="255"/>
          <w:jc w:val="center"/>
        </w:trPr>
        <w:tc>
          <w:tcPr>
            <w:tcW w:w="1597" w:type="dxa"/>
            <w:vMerge/>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bookmarkStart w:id="9" w:name="_Hlk192840951"/>
          </w:p>
        </w:tc>
        <w:tc>
          <w:tcPr>
            <w:tcW w:w="3402" w:type="dxa"/>
          </w:tcPr>
          <w:p w:rsidR="00F92ADC" w:rsidRPr="004D1C2F" w:rsidRDefault="00F92ADC" w:rsidP="00F92ADC">
            <w:pPr>
              <w:tabs>
                <w:tab w:val="left" w:pos="1701"/>
              </w:tabs>
              <w:snapToGrid w:val="0"/>
              <w:spacing w:after="0" w:line="240" w:lineRule="auto"/>
              <w:jc w:val="both"/>
              <w:rPr>
                <w:rFonts w:ascii="Times New Roman" w:hAnsi="Times New Roman" w:cs="Times New Roman"/>
                <w:b/>
                <w:bCs/>
                <w:sz w:val="20"/>
                <w:szCs w:val="20"/>
              </w:rPr>
            </w:pPr>
            <w:r w:rsidRPr="004D1C2F">
              <w:rPr>
                <w:rFonts w:ascii="Times New Roman" w:hAnsi="Times New Roman" w:cs="Times New Roman"/>
                <w:b/>
                <w:bCs/>
                <w:sz w:val="20"/>
                <w:szCs w:val="20"/>
              </w:rPr>
              <w:t xml:space="preserve">Практическая работа №6.  </w:t>
            </w:r>
            <w:r w:rsidR="004D1C2F" w:rsidRPr="004D1C2F">
              <w:rPr>
                <w:rFonts w:ascii="Times New Roman" w:eastAsia="Times New Roman" w:hAnsi="Times New Roman" w:cs="Times New Roman"/>
                <w:bCs/>
                <w:sz w:val="20"/>
                <w:szCs w:val="20"/>
              </w:rPr>
              <w:t>Обучение многослойного персептрона с помощью алгоритма обратного распространения ошибки</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4</w:t>
            </w:r>
            <w:r w:rsidR="00335DEF">
              <w:rPr>
                <w:rFonts w:ascii="Times New Roman" w:eastAsia="Times New Roman" w:hAnsi="Times New Roman" w:cs="Times New Roman"/>
                <w:sz w:val="20"/>
                <w:szCs w:val="20"/>
              </w:rPr>
              <w:t>/0,5</w:t>
            </w: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200B01">
              <w:rPr>
                <w:rFonts w:ascii="Times New Roman" w:hAnsi="Times New Roman" w:cs="Times New Roman"/>
                <w:sz w:val="20"/>
                <w:szCs w:val="20"/>
              </w:rPr>
              <w:t>Отчёт по практической работе</w:t>
            </w:r>
          </w:p>
        </w:tc>
      </w:tr>
      <w:tr w:rsidR="00F92ADC" w:rsidRPr="00717F78" w:rsidTr="00440E37">
        <w:trPr>
          <w:trHeight w:val="190"/>
          <w:jc w:val="center"/>
        </w:trPr>
        <w:tc>
          <w:tcPr>
            <w:tcW w:w="1597" w:type="dxa"/>
            <w:vMerge/>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F92ADC" w:rsidRPr="004D1C2F" w:rsidRDefault="00F92ADC" w:rsidP="00F92ADC">
            <w:pPr>
              <w:tabs>
                <w:tab w:val="left" w:pos="1701"/>
              </w:tabs>
              <w:snapToGrid w:val="0"/>
              <w:spacing w:after="0" w:line="240" w:lineRule="auto"/>
              <w:jc w:val="both"/>
              <w:rPr>
                <w:rFonts w:ascii="Times New Roman" w:hAnsi="Times New Roman" w:cs="Times New Roman"/>
                <w:b/>
                <w:bCs/>
                <w:sz w:val="20"/>
                <w:szCs w:val="20"/>
              </w:rPr>
            </w:pPr>
            <w:r w:rsidRPr="004D1C2F">
              <w:rPr>
                <w:rFonts w:ascii="Times New Roman" w:hAnsi="Times New Roman" w:cs="Times New Roman"/>
                <w:b/>
                <w:bCs/>
                <w:sz w:val="20"/>
                <w:szCs w:val="20"/>
              </w:rPr>
              <w:t xml:space="preserve">Практическая работа №7. </w:t>
            </w:r>
            <w:r w:rsidR="004D1C2F" w:rsidRPr="004D1C2F">
              <w:rPr>
                <w:rFonts w:ascii="Times New Roman" w:eastAsia="Times New Roman" w:hAnsi="Times New Roman" w:cs="Times New Roman"/>
                <w:bCs/>
                <w:sz w:val="20"/>
                <w:szCs w:val="20"/>
              </w:rPr>
              <w:t>Моделирования алгоритмов обучения ИНС без учителя</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200B01">
              <w:rPr>
                <w:rFonts w:ascii="Times New Roman" w:eastAsia="Times New Roman" w:hAnsi="Times New Roman" w:cs="Times New Roman"/>
                <w:sz w:val="20"/>
                <w:szCs w:val="20"/>
              </w:rPr>
              <w:t>4</w:t>
            </w:r>
            <w:r w:rsidR="00335DEF">
              <w:rPr>
                <w:rFonts w:ascii="Times New Roman" w:eastAsia="Times New Roman" w:hAnsi="Times New Roman" w:cs="Times New Roman"/>
                <w:sz w:val="20"/>
                <w:szCs w:val="20"/>
              </w:rPr>
              <w:t>/0,5</w:t>
            </w: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F92ADC" w:rsidRPr="00200B01" w:rsidRDefault="00F92ADC" w:rsidP="00335DE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200B01">
              <w:rPr>
                <w:rFonts w:ascii="Times New Roman" w:hAnsi="Times New Roman" w:cs="Times New Roman"/>
                <w:sz w:val="20"/>
                <w:szCs w:val="20"/>
              </w:rPr>
              <w:t xml:space="preserve">Отчёт по </w:t>
            </w:r>
            <w:r w:rsidR="002C669F">
              <w:rPr>
                <w:rFonts w:ascii="Times New Roman" w:hAnsi="Times New Roman" w:cs="Times New Roman"/>
                <w:sz w:val="20"/>
                <w:szCs w:val="20"/>
              </w:rPr>
              <w:t>практи</w:t>
            </w:r>
            <w:r w:rsidR="00335DEF">
              <w:rPr>
                <w:rFonts w:ascii="Times New Roman" w:hAnsi="Times New Roman" w:cs="Times New Roman"/>
                <w:sz w:val="20"/>
                <w:szCs w:val="20"/>
              </w:rPr>
              <w:t>ческо</w:t>
            </w:r>
            <w:r w:rsidRPr="00200B01">
              <w:rPr>
                <w:rFonts w:ascii="Times New Roman" w:hAnsi="Times New Roman" w:cs="Times New Roman"/>
                <w:sz w:val="20"/>
                <w:szCs w:val="20"/>
              </w:rPr>
              <w:t>й работе</w:t>
            </w:r>
          </w:p>
        </w:tc>
      </w:tr>
      <w:bookmarkEnd w:id="9"/>
      <w:tr w:rsidR="00F92ADC" w:rsidRPr="00717F78" w:rsidTr="00440E37">
        <w:trPr>
          <w:trHeight w:val="165"/>
          <w:jc w:val="center"/>
        </w:trPr>
        <w:tc>
          <w:tcPr>
            <w:tcW w:w="1597" w:type="dxa"/>
            <w:vMerge/>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F92ADC" w:rsidRPr="00200B01" w:rsidRDefault="00F92ADC" w:rsidP="00F92ADC">
            <w:pPr>
              <w:tabs>
                <w:tab w:val="left" w:pos="1701"/>
              </w:tabs>
              <w:snapToGrid w:val="0"/>
              <w:spacing w:after="0" w:line="240" w:lineRule="auto"/>
              <w:jc w:val="both"/>
              <w:rPr>
                <w:rFonts w:ascii="Times New Roman" w:eastAsia="Times New Roman" w:hAnsi="Times New Roman" w:cs="Times New Roman"/>
                <w:bCs/>
                <w:sz w:val="20"/>
                <w:szCs w:val="20"/>
              </w:rPr>
            </w:pPr>
            <w:r w:rsidRPr="00200B01">
              <w:rPr>
                <w:rFonts w:ascii="Times New Roman" w:hAnsi="Times New Roman" w:cs="Times New Roman"/>
                <w:bCs/>
                <w:sz w:val="20"/>
                <w:szCs w:val="20"/>
              </w:rPr>
              <w:t>Самостоятельная работа</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F92ADC" w:rsidRPr="00200B01" w:rsidRDefault="00F92ADC" w:rsidP="00F92ADC">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r w:rsidRPr="00200B01">
              <w:rPr>
                <w:rFonts w:ascii="Times New Roman" w:eastAsia="Times New Roman" w:hAnsi="Times New Roman" w:cs="Times New Roman"/>
                <w:color w:val="000000"/>
                <w:spacing w:val="-2"/>
                <w:sz w:val="20"/>
                <w:szCs w:val="20"/>
              </w:rPr>
              <w:t>30</w:t>
            </w:r>
            <w:r w:rsidR="00335DEF">
              <w:rPr>
                <w:rFonts w:ascii="Times New Roman" w:hAnsi="Times New Roman" w:cs="Times New Roman"/>
                <w:sz w:val="20"/>
                <w:szCs w:val="20"/>
              </w:rPr>
              <w:t>/26</w:t>
            </w: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200B01">
              <w:rPr>
                <w:rFonts w:ascii="Times New Roman" w:hAnsi="Times New Roman" w:cs="Times New Roman"/>
                <w:color w:val="000000"/>
                <w:sz w:val="20"/>
                <w:szCs w:val="20"/>
              </w:rPr>
              <w:t>Самостоятельное изучение учебных материалов</w:t>
            </w:r>
          </w:p>
        </w:tc>
      </w:tr>
      <w:tr w:rsidR="00F92ADC" w:rsidRPr="005D7D49" w:rsidTr="00440E37">
        <w:trPr>
          <w:jc w:val="center"/>
        </w:trPr>
        <w:tc>
          <w:tcPr>
            <w:tcW w:w="1597" w:type="dxa"/>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3402" w:type="dxa"/>
          </w:tcPr>
          <w:p w:rsidR="00F92ADC" w:rsidRPr="00200B01" w:rsidRDefault="00F92ADC" w:rsidP="00F92ADC">
            <w:pPr>
              <w:widowControl w:val="0"/>
              <w:tabs>
                <w:tab w:val="left" w:pos="1701"/>
              </w:tabs>
              <w:autoSpaceDE w:val="0"/>
              <w:autoSpaceDN w:val="0"/>
              <w:adjustRightInd w:val="0"/>
              <w:spacing w:after="0" w:line="240" w:lineRule="auto"/>
              <w:rPr>
                <w:rFonts w:ascii="Times New Roman" w:eastAsia="Times New Roman" w:hAnsi="Times New Roman" w:cs="Times New Roman"/>
                <w:sz w:val="20"/>
                <w:szCs w:val="20"/>
              </w:rPr>
            </w:pPr>
            <w:r w:rsidRPr="00200B01">
              <w:rPr>
                <w:rFonts w:ascii="Times New Roman" w:eastAsia="Times New Roman" w:hAnsi="Times New Roman" w:cs="Times New Roman"/>
                <w:b/>
                <w:sz w:val="20"/>
                <w:szCs w:val="20"/>
              </w:rPr>
              <w:t xml:space="preserve">ИТОГО </w:t>
            </w:r>
          </w:p>
        </w:tc>
        <w:tc>
          <w:tcPr>
            <w:tcW w:w="851"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highlight w:val="yellow"/>
              </w:rPr>
            </w:pPr>
            <w:r w:rsidRPr="00200B01">
              <w:rPr>
                <w:rFonts w:ascii="Times New Roman" w:eastAsia="Times New Roman" w:hAnsi="Times New Roman" w:cs="Times New Roman"/>
                <w:b/>
                <w:sz w:val="20"/>
                <w:szCs w:val="20"/>
              </w:rPr>
              <w:t>18</w:t>
            </w:r>
            <w:r w:rsidR="00335DEF">
              <w:rPr>
                <w:rFonts w:ascii="Times New Roman" w:eastAsia="Times New Roman" w:hAnsi="Times New Roman" w:cs="Times New Roman"/>
                <w:b/>
                <w:sz w:val="20"/>
                <w:szCs w:val="20"/>
              </w:rPr>
              <w:t>/4</w:t>
            </w:r>
          </w:p>
        </w:tc>
        <w:tc>
          <w:tcPr>
            <w:tcW w:w="567"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highlight w:val="yellow"/>
                <w:lang w:val="en-US"/>
              </w:rPr>
            </w:pPr>
          </w:p>
        </w:tc>
        <w:tc>
          <w:tcPr>
            <w:tcW w:w="709" w:type="dxa"/>
            <w:vAlign w:val="center"/>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highlight w:val="yellow"/>
              </w:rPr>
            </w:pPr>
            <w:r w:rsidRPr="00200B01">
              <w:rPr>
                <w:rFonts w:ascii="Times New Roman" w:eastAsia="Times New Roman" w:hAnsi="Times New Roman" w:cs="Times New Roman"/>
                <w:b/>
                <w:sz w:val="20"/>
                <w:szCs w:val="20"/>
              </w:rPr>
              <w:t>28</w:t>
            </w:r>
            <w:r w:rsidR="00335DEF">
              <w:rPr>
                <w:rFonts w:ascii="Times New Roman" w:eastAsia="Times New Roman" w:hAnsi="Times New Roman" w:cs="Times New Roman"/>
                <w:b/>
                <w:sz w:val="20"/>
                <w:szCs w:val="20"/>
              </w:rPr>
              <w:t>/6</w:t>
            </w:r>
          </w:p>
        </w:tc>
        <w:tc>
          <w:tcPr>
            <w:tcW w:w="850" w:type="dxa"/>
            <w:vAlign w:val="center"/>
          </w:tcPr>
          <w:p w:rsidR="00F92ADC" w:rsidRPr="00200B01" w:rsidRDefault="00200B01"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highlight w:val="yellow"/>
              </w:rPr>
            </w:pPr>
            <w:r w:rsidRPr="00200B01">
              <w:rPr>
                <w:rFonts w:ascii="Times New Roman" w:eastAsia="Times New Roman" w:hAnsi="Times New Roman" w:cs="Times New Roman"/>
                <w:b/>
                <w:sz w:val="20"/>
                <w:szCs w:val="20"/>
              </w:rPr>
              <w:t>98</w:t>
            </w:r>
            <w:r w:rsidR="00335DEF">
              <w:rPr>
                <w:rFonts w:ascii="Times New Roman" w:eastAsia="Times New Roman" w:hAnsi="Times New Roman" w:cs="Times New Roman"/>
                <w:b/>
                <w:sz w:val="20"/>
                <w:szCs w:val="20"/>
              </w:rPr>
              <w:t>/130</w:t>
            </w:r>
          </w:p>
        </w:tc>
        <w:tc>
          <w:tcPr>
            <w:tcW w:w="1737" w:type="dxa"/>
          </w:tcPr>
          <w:p w:rsidR="00F92ADC" w:rsidRPr="00200B01" w:rsidRDefault="00F92ADC" w:rsidP="00F92ADC">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r>
    </w:tbl>
    <w:p w:rsidR="00E15F85" w:rsidRDefault="003A307B" w:rsidP="00F3711A">
      <w:pPr>
        <w:jc w:val="center"/>
        <w:rPr>
          <w:rFonts w:ascii="Times New Roman" w:hAnsi="Times New Roman" w:cs="Times New Roman"/>
          <w:i/>
          <w:iCs/>
          <w:color w:val="000000"/>
          <w:sz w:val="24"/>
          <w:szCs w:val="24"/>
        </w:rPr>
      </w:pPr>
      <w:r w:rsidRPr="00F2134B">
        <w:rPr>
          <w:rFonts w:ascii="Times New Roman" w:hAnsi="Times New Roman" w:cs="Times New Roman"/>
          <w:color w:val="000000"/>
          <w:sz w:val="24"/>
          <w:szCs w:val="24"/>
        </w:rPr>
        <w:t xml:space="preserve">Примечание:   </w:t>
      </w:r>
      <w:r w:rsidR="002B17F5">
        <w:rPr>
          <w:rFonts w:ascii="Times New Roman" w:hAnsi="Times New Roman" w:cs="Times New Roman"/>
          <w:i/>
          <w:iCs/>
          <w:color w:val="000000"/>
          <w:sz w:val="24"/>
          <w:szCs w:val="24"/>
        </w:rPr>
        <w:t>-</w:t>
      </w:r>
      <w:r w:rsidR="00FD48A8">
        <w:rPr>
          <w:rFonts w:ascii="Times New Roman" w:hAnsi="Times New Roman" w:cs="Times New Roman"/>
          <w:i/>
          <w:iCs/>
          <w:color w:val="000000"/>
          <w:sz w:val="24"/>
          <w:szCs w:val="24"/>
        </w:rPr>
        <w:t>/-</w:t>
      </w:r>
      <w:r w:rsidRPr="00F2134B">
        <w:rPr>
          <w:rFonts w:ascii="Times New Roman" w:hAnsi="Times New Roman" w:cs="Times New Roman"/>
          <w:i/>
          <w:iCs/>
          <w:color w:val="000000"/>
          <w:sz w:val="24"/>
          <w:szCs w:val="24"/>
        </w:rPr>
        <w:t xml:space="preserve">объем </w:t>
      </w:r>
      <w:r w:rsidR="004107D9">
        <w:rPr>
          <w:rFonts w:ascii="Times New Roman" w:hAnsi="Times New Roman" w:cs="Times New Roman"/>
          <w:i/>
          <w:iCs/>
          <w:color w:val="000000"/>
          <w:sz w:val="24"/>
          <w:szCs w:val="24"/>
        </w:rPr>
        <w:t>часов соответственно для очной</w:t>
      </w:r>
      <w:r w:rsidR="00DE2747">
        <w:rPr>
          <w:rFonts w:ascii="Times New Roman" w:hAnsi="Times New Roman" w:cs="Times New Roman"/>
          <w:i/>
          <w:iCs/>
          <w:color w:val="000000"/>
          <w:sz w:val="24"/>
          <w:szCs w:val="24"/>
        </w:rPr>
        <w:t xml:space="preserve">и </w:t>
      </w:r>
      <w:proofErr w:type="gramStart"/>
      <w:r w:rsidR="00DE2747">
        <w:rPr>
          <w:rFonts w:ascii="Times New Roman" w:hAnsi="Times New Roman" w:cs="Times New Roman"/>
          <w:i/>
          <w:iCs/>
          <w:color w:val="000000"/>
          <w:sz w:val="24"/>
          <w:szCs w:val="24"/>
        </w:rPr>
        <w:t>заочной</w:t>
      </w:r>
      <w:proofErr w:type="gramEnd"/>
      <w:r w:rsidR="00DE2747">
        <w:rPr>
          <w:rFonts w:ascii="Times New Roman" w:hAnsi="Times New Roman" w:cs="Times New Roman"/>
          <w:i/>
          <w:iCs/>
          <w:color w:val="000000"/>
          <w:sz w:val="24"/>
          <w:szCs w:val="24"/>
        </w:rPr>
        <w:t xml:space="preserve"> </w:t>
      </w:r>
      <w:r w:rsidR="00566729">
        <w:rPr>
          <w:rFonts w:ascii="Times New Roman" w:hAnsi="Times New Roman" w:cs="Times New Roman"/>
          <w:i/>
          <w:iCs/>
          <w:color w:val="000000"/>
          <w:sz w:val="24"/>
          <w:szCs w:val="24"/>
        </w:rPr>
        <w:t>форм</w:t>
      </w:r>
      <w:r w:rsidRPr="00F2134B">
        <w:rPr>
          <w:rFonts w:ascii="Times New Roman" w:hAnsi="Times New Roman" w:cs="Times New Roman"/>
          <w:i/>
          <w:iCs/>
          <w:color w:val="000000"/>
          <w:sz w:val="24"/>
          <w:szCs w:val="24"/>
        </w:rPr>
        <w:t xml:space="preserve"> обучения</w:t>
      </w:r>
      <w:bookmarkEnd w:id="7"/>
    </w:p>
    <w:p w:rsidR="00E15F85" w:rsidRPr="00D00072" w:rsidRDefault="00E15F85" w:rsidP="0011319C">
      <w:pPr>
        <w:tabs>
          <w:tab w:val="left" w:pos="2265"/>
        </w:tabs>
        <w:rPr>
          <w:rFonts w:ascii="Times New Roman" w:hAnsi="Times New Roman" w:cs="Times New Roman"/>
          <w:i/>
          <w:sz w:val="24"/>
          <w:szCs w:val="24"/>
        </w:rPr>
        <w:sectPr w:rsidR="00E15F85" w:rsidRPr="00D00072" w:rsidSect="00151947">
          <w:headerReference w:type="default" r:id="rId9"/>
          <w:type w:val="nextColumn"/>
          <w:pgSz w:w="11906" w:h="16838"/>
          <w:pgMar w:top="851" w:right="567" w:bottom="567" w:left="1418" w:header="709" w:footer="709" w:gutter="0"/>
          <w:cols w:space="708"/>
          <w:titlePg/>
          <w:docGrid w:linePitch="360"/>
        </w:sectPr>
      </w:pPr>
    </w:p>
    <w:p w:rsidR="007136F2" w:rsidRPr="005A3F94" w:rsidRDefault="007136F2" w:rsidP="007136F2">
      <w:pPr>
        <w:pStyle w:val="1"/>
        <w:ind w:firstLine="567"/>
        <w:jc w:val="both"/>
        <w:rPr>
          <w:b/>
          <w:bCs/>
          <w:sz w:val="24"/>
          <w:szCs w:val="24"/>
        </w:rPr>
      </w:pPr>
      <w:r w:rsidRPr="005A3F94">
        <w:rPr>
          <w:b/>
          <w:sz w:val="24"/>
          <w:szCs w:val="24"/>
        </w:rPr>
        <w:lastRenderedPageBreak/>
        <w:t>4. МЕТОДИЧЕСКИЕ УКАЗАНИЯ ДЛЯ ОБУЧАЮЩИХСЯ ПО ОСВОЕНИЮ ДИСЦИПЛИНЫ</w:t>
      </w:r>
    </w:p>
    <w:p w:rsidR="006D52B8" w:rsidRPr="00772CF7" w:rsidRDefault="006D52B8" w:rsidP="006D52B8">
      <w:pPr>
        <w:pStyle w:val="2"/>
        <w:spacing w:before="0" w:line="240" w:lineRule="auto"/>
        <w:ind w:firstLine="567"/>
        <w:jc w:val="both"/>
        <w:rPr>
          <w:rFonts w:ascii="Times New Roman" w:hAnsi="Times New Roman" w:cs="Times New Roman"/>
          <w:i/>
          <w:iCs/>
          <w:color w:val="auto"/>
          <w:sz w:val="24"/>
          <w:szCs w:val="24"/>
        </w:rPr>
      </w:pPr>
      <w:r>
        <w:rPr>
          <w:rFonts w:ascii="Times New Roman" w:hAnsi="Times New Roman" w:cs="Times New Roman"/>
          <w:iCs/>
          <w:color w:val="auto"/>
          <w:sz w:val="24"/>
          <w:szCs w:val="24"/>
        </w:rPr>
        <w:t>4</w:t>
      </w:r>
      <w:r w:rsidRPr="00772CF7">
        <w:rPr>
          <w:rFonts w:ascii="Times New Roman" w:hAnsi="Times New Roman" w:cs="Times New Roman"/>
          <w:iCs/>
          <w:color w:val="auto"/>
          <w:sz w:val="24"/>
          <w:szCs w:val="24"/>
        </w:rPr>
        <w:t>.1. Общие методические рекомендации по освоению дисциплины, образовательные технологии</w:t>
      </w:r>
    </w:p>
    <w:p w:rsidR="006D52B8" w:rsidRPr="00064251" w:rsidRDefault="006D52B8" w:rsidP="006D52B8">
      <w:pPr>
        <w:spacing w:after="0" w:line="240" w:lineRule="auto"/>
        <w:ind w:firstLine="567"/>
        <w:jc w:val="both"/>
        <w:rPr>
          <w:rFonts w:ascii="Times New Roman" w:hAnsi="Times New Roman" w:cs="Times New Roman"/>
          <w:sz w:val="24"/>
          <w:szCs w:val="24"/>
        </w:rPr>
      </w:pPr>
      <w:r w:rsidRPr="00064251">
        <w:rPr>
          <w:rFonts w:ascii="Times New Roman" w:hAnsi="Times New Roman" w:cs="Times New Roman"/>
          <w:iCs/>
          <w:sz w:val="24"/>
          <w:szCs w:val="24"/>
        </w:rPr>
        <w:t xml:space="preserve">Дисциплина реализуется посредством проведения контактной работы с </w:t>
      </w:r>
      <w:proofErr w:type="gramStart"/>
      <w:r w:rsidRPr="00064251">
        <w:rPr>
          <w:rFonts w:ascii="Times New Roman" w:hAnsi="Times New Roman" w:cs="Times New Roman"/>
          <w:iCs/>
          <w:sz w:val="24"/>
          <w:szCs w:val="24"/>
        </w:rPr>
        <w:t>обучающимися</w:t>
      </w:r>
      <w:proofErr w:type="gramEnd"/>
      <w:r w:rsidRPr="00064251">
        <w:rPr>
          <w:rFonts w:ascii="Times New Roman" w:hAnsi="Times New Roman" w:cs="Times New Roman"/>
          <w:iCs/>
          <w:sz w:val="24"/>
          <w:szCs w:val="24"/>
        </w:rPr>
        <w:t xml:space="preserve">  (включая проведение текущего контроля успеваемости), самостоятельной работы обучающихся и промежуточной аттестации. </w:t>
      </w:r>
    </w:p>
    <w:p w:rsidR="006D52B8" w:rsidRPr="00064251" w:rsidRDefault="006D52B8" w:rsidP="006D52B8">
      <w:pPr>
        <w:spacing w:after="0" w:line="240" w:lineRule="auto"/>
        <w:ind w:firstLine="567"/>
        <w:jc w:val="both"/>
        <w:rPr>
          <w:rFonts w:ascii="Times New Roman" w:hAnsi="Times New Roman" w:cs="Times New Roman"/>
          <w:sz w:val="24"/>
          <w:szCs w:val="24"/>
        </w:rPr>
      </w:pPr>
      <w:r w:rsidRPr="00064251">
        <w:rPr>
          <w:rFonts w:ascii="Times New Roman" w:hAnsi="Times New Roman" w:cs="Times New Roman"/>
          <w:sz w:val="24"/>
          <w:szCs w:val="24"/>
        </w:rPr>
        <w:t>При проведении учебных занятий по дисциплине обеспечивается развитие у обучающихся навыков командной работы, межличностной коммуникации, принятия решений, лидерских качеств (включая проведение интерактивных лекций, групповых дискуссий, ролевых игр, тренингов, анализ ситуаций и имитационных моделей, преподавание дисциплины в форме курса, составленного на основе результатов научных исследований, проводимых университетом, в том числе с учетом региональных особенностей профессиональной деятельности выпускников и потребностей работодателей).</w:t>
      </w:r>
    </w:p>
    <w:p w:rsidR="006D52B8" w:rsidRPr="00064251" w:rsidRDefault="006D52B8" w:rsidP="006D52B8">
      <w:pPr>
        <w:spacing w:after="0" w:line="240" w:lineRule="auto"/>
        <w:ind w:firstLine="567"/>
        <w:jc w:val="both"/>
        <w:rPr>
          <w:rFonts w:ascii="Times New Roman" w:hAnsi="Times New Roman" w:cs="Times New Roman"/>
          <w:b/>
          <w:sz w:val="24"/>
          <w:szCs w:val="24"/>
        </w:rPr>
      </w:pPr>
      <w:r w:rsidRPr="00064251">
        <w:rPr>
          <w:rFonts w:ascii="Times New Roman" w:hAnsi="Times New Roman" w:cs="Times New Roman"/>
          <w:sz w:val="24"/>
          <w:szCs w:val="24"/>
        </w:rPr>
        <w:t xml:space="preserve">Преподавание дисциплины ведется с применением следующих видов </w:t>
      </w:r>
      <w:r w:rsidRPr="00064251">
        <w:rPr>
          <w:rFonts w:ascii="Times New Roman" w:hAnsi="Times New Roman" w:cs="Times New Roman"/>
          <w:b/>
          <w:sz w:val="24"/>
          <w:szCs w:val="24"/>
        </w:rPr>
        <w:t>образовательных технологий:</w:t>
      </w:r>
    </w:p>
    <w:p w:rsidR="006D52B8" w:rsidRPr="00064251" w:rsidRDefault="006D52B8" w:rsidP="006D52B8">
      <w:pPr>
        <w:spacing w:after="0" w:line="240" w:lineRule="auto"/>
        <w:ind w:firstLine="567"/>
        <w:jc w:val="both"/>
        <w:rPr>
          <w:rFonts w:ascii="Times New Roman" w:hAnsi="Times New Roman" w:cs="Times New Roman"/>
          <w:i/>
          <w:sz w:val="24"/>
          <w:szCs w:val="24"/>
        </w:rPr>
      </w:pPr>
      <w:r w:rsidRPr="00064251">
        <w:rPr>
          <w:rFonts w:ascii="Times New Roman" w:hAnsi="Times New Roman" w:cs="Times New Roman"/>
          <w:i/>
          <w:sz w:val="24"/>
          <w:szCs w:val="24"/>
        </w:rPr>
        <w:t>-</w:t>
      </w:r>
      <w:proofErr w:type="spellStart"/>
      <w:r w:rsidRPr="00064251">
        <w:rPr>
          <w:rFonts w:ascii="Times New Roman" w:hAnsi="Times New Roman" w:cs="Times New Roman"/>
          <w:i/>
          <w:sz w:val="24"/>
          <w:szCs w:val="24"/>
        </w:rPr>
        <w:t>балльно</w:t>
      </w:r>
      <w:proofErr w:type="spellEnd"/>
      <w:r w:rsidRPr="00064251">
        <w:rPr>
          <w:rFonts w:ascii="Times New Roman" w:hAnsi="Times New Roman" w:cs="Times New Roman"/>
          <w:i/>
          <w:sz w:val="24"/>
          <w:szCs w:val="24"/>
        </w:rPr>
        <w:t>-рейтинговая технология оценивания;</w:t>
      </w:r>
    </w:p>
    <w:p w:rsidR="006D52B8" w:rsidRPr="00064251" w:rsidRDefault="006D52B8" w:rsidP="006D52B8">
      <w:pPr>
        <w:spacing w:after="0" w:line="240" w:lineRule="auto"/>
        <w:ind w:firstLine="567"/>
        <w:jc w:val="both"/>
        <w:rPr>
          <w:rFonts w:ascii="Times New Roman" w:hAnsi="Times New Roman" w:cs="Times New Roman"/>
          <w:i/>
          <w:sz w:val="24"/>
          <w:szCs w:val="24"/>
        </w:rPr>
      </w:pPr>
      <w:r w:rsidRPr="00064251">
        <w:rPr>
          <w:rFonts w:ascii="Times New Roman" w:hAnsi="Times New Roman" w:cs="Times New Roman"/>
          <w:i/>
          <w:sz w:val="24"/>
          <w:szCs w:val="24"/>
        </w:rPr>
        <w:t>- электронное обучение;</w:t>
      </w:r>
    </w:p>
    <w:p w:rsidR="006D52B8" w:rsidRPr="005F668C" w:rsidRDefault="006D52B8" w:rsidP="006D52B8">
      <w:pPr>
        <w:spacing w:after="0" w:line="240" w:lineRule="auto"/>
        <w:ind w:firstLine="567"/>
        <w:jc w:val="both"/>
        <w:rPr>
          <w:rFonts w:ascii="Times New Roman" w:hAnsi="Times New Roman" w:cs="Times New Roman"/>
          <w:sz w:val="24"/>
          <w:szCs w:val="24"/>
        </w:rPr>
      </w:pPr>
      <w:r w:rsidRPr="00064251">
        <w:rPr>
          <w:rFonts w:ascii="Times New Roman" w:hAnsi="Times New Roman" w:cs="Times New Roman"/>
          <w:sz w:val="24"/>
          <w:szCs w:val="24"/>
        </w:rPr>
        <w:t xml:space="preserve">Для оценки знаний, умений, навыков и уровня сформированности компетенции по дисциплине применяется </w:t>
      </w:r>
      <w:proofErr w:type="spellStart"/>
      <w:r w:rsidRPr="00064251">
        <w:rPr>
          <w:rFonts w:ascii="Times New Roman" w:hAnsi="Times New Roman" w:cs="Times New Roman"/>
          <w:sz w:val="24"/>
          <w:szCs w:val="24"/>
        </w:rPr>
        <w:t>балльно</w:t>
      </w:r>
      <w:proofErr w:type="spellEnd"/>
      <w:r w:rsidRPr="00064251">
        <w:rPr>
          <w:rFonts w:ascii="Times New Roman" w:hAnsi="Times New Roman" w:cs="Times New Roman"/>
          <w:sz w:val="24"/>
          <w:szCs w:val="24"/>
        </w:rPr>
        <w:t xml:space="preserve">-рейтинговая система контроля и оценки успеваемости студентов. В основу </w:t>
      </w:r>
      <w:proofErr w:type="spellStart"/>
      <w:r w:rsidRPr="00064251">
        <w:rPr>
          <w:rFonts w:ascii="Times New Roman" w:hAnsi="Times New Roman" w:cs="Times New Roman"/>
          <w:sz w:val="24"/>
          <w:szCs w:val="24"/>
        </w:rPr>
        <w:t>балльно</w:t>
      </w:r>
      <w:proofErr w:type="spellEnd"/>
      <w:r w:rsidRPr="00064251">
        <w:rPr>
          <w:rFonts w:ascii="Times New Roman" w:hAnsi="Times New Roman" w:cs="Times New Roman"/>
          <w:sz w:val="24"/>
          <w:szCs w:val="24"/>
        </w:rPr>
        <w:t>-рейтинговой системы положены принципы, в соответствии с которыми формирование рейтинга студента осуществляется в ходе текущего контроля успеваемости. Максимальное количество баллов в семестре – 100</w:t>
      </w:r>
      <w:r>
        <w:rPr>
          <w:rFonts w:ascii="Times New Roman" w:hAnsi="Times New Roman" w:cs="Times New Roman"/>
          <w:sz w:val="24"/>
          <w:szCs w:val="24"/>
        </w:rPr>
        <w:t>.</w:t>
      </w:r>
    </w:p>
    <w:p w:rsidR="00D00072" w:rsidRDefault="00D00072" w:rsidP="006D52B8">
      <w:pPr>
        <w:pStyle w:val="2"/>
        <w:spacing w:before="0" w:line="240" w:lineRule="auto"/>
        <w:ind w:firstLine="567"/>
        <w:jc w:val="both"/>
        <w:rPr>
          <w:rFonts w:ascii="Times New Roman" w:eastAsia="Times New Roman" w:hAnsi="Times New Roman" w:cs="Times New Roman"/>
          <w:color w:val="auto"/>
          <w:sz w:val="24"/>
          <w:szCs w:val="24"/>
        </w:rPr>
      </w:pPr>
    </w:p>
    <w:p w:rsidR="006D52B8" w:rsidRPr="00154F72" w:rsidRDefault="006D52B8" w:rsidP="006D52B8">
      <w:pPr>
        <w:pStyle w:val="2"/>
        <w:spacing w:before="0" w:line="240" w:lineRule="auto"/>
        <w:ind w:firstLine="567"/>
        <w:jc w:val="both"/>
        <w:rPr>
          <w:rFonts w:ascii="Times New Roman" w:eastAsia="Times New Roman" w:hAnsi="Times New Roman" w:cs="Times New Roman"/>
          <w:color w:val="auto"/>
          <w:sz w:val="24"/>
          <w:szCs w:val="24"/>
        </w:rPr>
      </w:pPr>
      <w:r w:rsidRPr="00154F72">
        <w:rPr>
          <w:rFonts w:ascii="Times New Roman" w:eastAsia="Times New Roman" w:hAnsi="Times New Roman" w:cs="Times New Roman"/>
          <w:color w:val="auto"/>
          <w:sz w:val="24"/>
          <w:szCs w:val="24"/>
        </w:rPr>
        <w:t>4.2. Методические указания для обучающихся по освоению дисциплины на занятиях лекционного типа</w:t>
      </w:r>
    </w:p>
    <w:p w:rsidR="006D52B8" w:rsidRPr="009E5809" w:rsidRDefault="006D52B8" w:rsidP="006D52B8">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9E5809">
        <w:rPr>
          <w:rFonts w:ascii="Times New Roman" w:eastAsia="Times New Roman" w:hAnsi="Times New Roman" w:cs="Times New Roman"/>
          <w:i/>
          <w:sz w:val="24"/>
          <w:szCs w:val="24"/>
        </w:rPr>
        <w:t xml:space="preserve">Лекционный курс предполагает систематизированное изложение основных вопросов тематического плана. В ходе лекционных занятий раскрываются базовые вопросы в рамках каждой темы  дисциплины. Обозначаются ключевые аспекты тем, а также делаются акценты на наиболее сложные и важные положения изучаемого материала. </w:t>
      </w:r>
    </w:p>
    <w:p w:rsidR="006D52B8" w:rsidRPr="00DF14A0" w:rsidRDefault="006D52B8" w:rsidP="006D52B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F14A0">
        <w:rPr>
          <w:rFonts w:ascii="Times New Roman" w:eastAsia="Times New Roman" w:hAnsi="Times New Roman" w:cs="Times New Roman"/>
          <w:sz w:val="24"/>
          <w:szCs w:val="24"/>
        </w:rPr>
        <w:t>Лекционные занятия проводятся в п</w:t>
      </w:r>
      <w:r>
        <w:rPr>
          <w:rFonts w:ascii="Times New Roman" w:eastAsia="Times New Roman" w:hAnsi="Times New Roman" w:cs="Times New Roman"/>
          <w:sz w:val="24"/>
          <w:szCs w:val="24"/>
        </w:rPr>
        <w:t xml:space="preserve">оточной аудитории с применением </w:t>
      </w:r>
      <w:r w:rsidRPr="00DF14A0">
        <w:rPr>
          <w:rFonts w:ascii="Times New Roman" w:eastAsia="Times New Roman" w:hAnsi="Times New Roman" w:cs="Times New Roman"/>
          <w:sz w:val="24"/>
          <w:szCs w:val="24"/>
        </w:rPr>
        <w:t xml:space="preserve">мультимедийного проектора в виде учебной презентации или в ЭИОС университета. </w:t>
      </w:r>
    </w:p>
    <w:p w:rsidR="006D52B8" w:rsidRPr="009E5809" w:rsidRDefault="006D52B8" w:rsidP="006D52B8">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9E5809">
        <w:rPr>
          <w:rFonts w:ascii="Times New Roman" w:eastAsia="Times New Roman" w:hAnsi="Times New Roman" w:cs="Times New Roman"/>
          <w:i/>
          <w:sz w:val="24"/>
          <w:szCs w:val="24"/>
        </w:rPr>
        <w:t>В ходе лекционных занятий  рекомендуется конспектирование учебного материала. Возможно ведение конспекта лекций в виде интеллект-карт.</w:t>
      </w:r>
    </w:p>
    <w:p w:rsidR="006D52B8" w:rsidRPr="009E5809" w:rsidRDefault="006D52B8" w:rsidP="006D52B8">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9E5809">
        <w:rPr>
          <w:rFonts w:ascii="Times New Roman" w:eastAsia="Times New Roman" w:hAnsi="Times New Roman" w:cs="Times New Roman"/>
          <w:i/>
          <w:sz w:val="24"/>
          <w:szCs w:val="24"/>
        </w:rPr>
        <w:t xml:space="preserve">Отдельные темы предлагаются для самостоятельного изучения (конспектируются). </w:t>
      </w:r>
    </w:p>
    <w:p w:rsidR="006D52B8" w:rsidRDefault="006D52B8" w:rsidP="006D52B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E5809">
        <w:rPr>
          <w:rFonts w:ascii="Times New Roman" w:eastAsia="Times New Roman" w:hAnsi="Times New Roman" w:cs="Times New Roman"/>
          <w:i/>
          <w:sz w:val="24"/>
          <w:szCs w:val="24"/>
        </w:rPr>
        <w:t xml:space="preserve">Материалы лекций являются опорной основой для подготовки обучающихся к практическим занятиям / </w:t>
      </w:r>
      <w:r w:rsidR="00FD48A8">
        <w:rPr>
          <w:rFonts w:ascii="Times New Roman" w:eastAsia="Times New Roman" w:hAnsi="Times New Roman" w:cs="Times New Roman"/>
          <w:i/>
          <w:sz w:val="24"/>
          <w:szCs w:val="24"/>
        </w:rPr>
        <w:t>лабораторным</w:t>
      </w:r>
      <w:r w:rsidRPr="009E5809">
        <w:rPr>
          <w:rFonts w:ascii="Times New Roman" w:eastAsia="Times New Roman" w:hAnsi="Times New Roman" w:cs="Times New Roman"/>
          <w:i/>
          <w:sz w:val="24"/>
          <w:szCs w:val="24"/>
        </w:rPr>
        <w:t xml:space="preserve"> работам и выполнения заданий самостоятельной работы, а также к мероприятиям текущего контроля успеваемости и промежуточной аттестации по дисциплине</w:t>
      </w:r>
      <w:r w:rsidRPr="0015029F">
        <w:rPr>
          <w:rFonts w:ascii="Times New Roman" w:eastAsia="Times New Roman" w:hAnsi="Times New Roman" w:cs="Times New Roman"/>
          <w:sz w:val="24"/>
          <w:szCs w:val="24"/>
        </w:rPr>
        <w:t>.</w:t>
      </w:r>
    </w:p>
    <w:p w:rsidR="00D00072" w:rsidRDefault="00D00072" w:rsidP="006D52B8">
      <w:pPr>
        <w:autoSpaceDE w:val="0"/>
        <w:autoSpaceDN w:val="0"/>
        <w:adjustRightInd w:val="0"/>
        <w:spacing w:after="0" w:line="240" w:lineRule="auto"/>
        <w:ind w:firstLine="567"/>
        <w:jc w:val="both"/>
        <w:rPr>
          <w:rFonts w:ascii="Times New Roman" w:hAnsi="Times New Roman" w:cs="Times New Roman"/>
          <w:b/>
          <w:sz w:val="24"/>
        </w:rPr>
      </w:pPr>
    </w:p>
    <w:p w:rsidR="006D52B8" w:rsidRPr="008F0E5F" w:rsidRDefault="006D52B8" w:rsidP="006D52B8">
      <w:pPr>
        <w:pStyle w:val="2"/>
        <w:spacing w:before="0" w:line="240" w:lineRule="auto"/>
        <w:ind w:firstLine="567"/>
        <w:jc w:val="both"/>
        <w:rPr>
          <w:rFonts w:ascii="Times New Roman" w:eastAsia="Times New Roman" w:hAnsi="Times New Roman" w:cs="Times New Roman"/>
          <w:iCs/>
          <w:color w:val="auto"/>
          <w:sz w:val="24"/>
          <w:szCs w:val="24"/>
        </w:rPr>
      </w:pPr>
      <w:r w:rsidRPr="008F0E5F">
        <w:rPr>
          <w:rFonts w:ascii="Times New Roman" w:eastAsia="Times New Roman" w:hAnsi="Times New Roman" w:cs="Times New Roman"/>
          <w:iCs/>
          <w:color w:val="auto"/>
          <w:sz w:val="24"/>
          <w:szCs w:val="24"/>
        </w:rPr>
        <w:t>4.</w:t>
      </w:r>
      <w:r w:rsidR="00F24514">
        <w:rPr>
          <w:rFonts w:ascii="Times New Roman" w:eastAsia="Times New Roman" w:hAnsi="Times New Roman" w:cs="Times New Roman"/>
          <w:iCs/>
          <w:color w:val="auto"/>
          <w:sz w:val="24"/>
          <w:szCs w:val="24"/>
        </w:rPr>
        <w:t>3</w:t>
      </w:r>
      <w:r w:rsidRPr="008F0E5F">
        <w:rPr>
          <w:rFonts w:ascii="Times New Roman" w:eastAsia="Times New Roman" w:hAnsi="Times New Roman" w:cs="Times New Roman"/>
          <w:iCs/>
          <w:color w:val="auto"/>
          <w:sz w:val="24"/>
          <w:szCs w:val="24"/>
        </w:rPr>
        <w:t>. Методические указания для обучающихся по освоению дисциплины на занятиях семинарского типа/ на практических занятиях</w:t>
      </w:r>
    </w:p>
    <w:p w:rsidR="006D52B8" w:rsidRPr="00FD48A8"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FD48A8">
        <w:rPr>
          <w:rFonts w:ascii="Times New Roman" w:eastAsia="Calibri" w:hAnsi="Times New Roman" w:cs="Times New Roman"/>
          <w:i/>
          <w:iCs/>
          <w:sz w:val="24"/>
          <w:szCs w:val="24"/>
          <w:lang w:eastAsia="en-US"/>
        </w:rPr>
        <w:t xml:space="preserve">Практические (семинарские) занятия представляют собой детализацию лекционного теоретического материала, </w:t>
      </w:r>
      <w:proofErr w:type="gramStart"/>
      <w:r w:rsidRPr="00FD48A8">
        <w:rPr>
          <w:rFonts w:ascii="Times New Roman" w:eastAsia="Calibri" w:hAnsi="Times New Roman" w:cs="Times New Roman"/>
          <w:i/>
          <w:iCs/>
          <w:sz w:val="24"/>
          <w:szCs w:val="24"/>
          <w:lang w:eastAsia="en-US"/>
        </w:rPr>
        <w:t>проводятся в целях закрепления курса и охватывают</w:t>
      </w:r>
      <w:proofErr w:type="gramEnd"/>
      <w:r w:rsidRPr="00FD48A8">
        <w:rPr>
          <w:rFonts w:ascii="Times New Roman" w:eastAsia="Calibri" w:hAnsi="Times New Roman" w:cs="Times New Roman"/>
          <w:i/>
          <w:iCs/>
          <w:sz w:val="24"/>
          <w:szCs w:val="24"/>
          <w:lang w:eastAsia="en-US"/>
        </w:rPr>
        <w:t xml:space="preserve"> все основные разделы. Основной формой проведения семинаров и практических занятий является обсуждение наиболее проблемных и сложных вопросов по отдельным темам, а также решение задач и разбор примеров и ситуаций в аудиторных условиях. </w:t>
      </w:r>
    </w:p>
    <w:p w:rsidR="006D52B8" w:rsidRPr="00FD48A8"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FD48A8">
        <w:rPr>
          <w:rFonts w:ascii="Times New Roman" w:eastAsia="Calibri" w:hAnsi="Times New Roman" w:cs="Times New Roman"/>
          <w:i/>
          <w:iCs/>
          <w:sz w:val="24"/>
          <w:szCs w:val="24"/>
          <w:lang w:eastAsia="en-US"/>
        </w:rPr>
        <w:t xml:space="preserve">Практические (семинарские)  занятия </w:t>
      </w:r>
      <w:proofErr w:type="gramStart"/>
      <w:r w:rsidRPr="00FD48A8">
        <w:rPr>
          <w:rFonts w:ascii="Times New Roman" w:eastAsia="Calibri" w:hAnsi="Times New Roman" w:cs="Times New Roman"/>
          <w:i/>
          <w:iCs/>
          <w:sz w:val="24"/>
          <w:szCs w:val="24"/>
          <w:lang w:eastAsia="en-US"/>
        </w:rPr>
        <w:t>обучающихся</w:t>
      </w:r>
      <w:proofErr w:type="gramEnd"/>
      <w:r w:rsidRPr="00FD48A8">
        <w:rPr>
          <w:rFonts w:ascii="Times New Roman" w:eastAsia="Calibri" w:hAnsi="Times New Roman" w:cs="Times New Roman"/>
          <w:i/>
          <w:iCs/>
          <w:sz w:val="24"/>
          <w:szCs w:val="24"/>
          <w:lang w:eastAsia="en-US"/>
        </w:rPr>
        <w:t xml:space="preserve"> обеспечивают:</w:t>
      </w:r>
    </w:p>
    <w:p w:rsidR="006D52B8" w:rsidRPr="00FD48A8"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FD48A8">
        <w:rPr>
          <w:rFonts w:ascii="Times New Roman" w:eastAsia="Calibri" w:hAnsi="Times New Roman" w:cs="Times New Roman"/>
          <w:i/>
          <w:iCs/>
          <w:sz w:val="24"/>
          <w:szCs w:val="24"/>
          <w:lang w:eastAsia="en-US"/>
        </w:rPr>
        <w:t xml:space="preserve">- проверку и уточнение знаний, полученных на лекциях; </w:t>
      </w:r>
    </w:p>
    <w:p w:rsidR="006D52B8" w:rsidRPr="00FD48A8"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FD48A8">
        <w:rPr>
          <w:rFonts w:ascii="Times New Roman" w:eastAsia="Calibri" w:hAnsi="Times New Roman" w:cs="Times New Roman"/>
          <w:i/>
          <w:iCs/>
          <w:sz w:val="24"/>
          <w:szCs w:val="24"/>
          <w:lang w:eastAsia="en-US"/>
        </w:rPr>
        <w:t>- получение умений и навыков составления докладов и сообщений, обсуждения вопросов по учебному материалу дисциплины;</w:t>
      </w:r>
    </w:p>
    <w:p w:rsidR="006D52B8" w:rsidRPr="00FD48A8"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FD48A8">
        <w:rPr>
          <w:rFonts w:ascii="Times New Roman" w:eastAsia="Calibri" w:hAnsi="Times New Roman" w:cs="Times New Roman"/>
          <w:i/>
          <w:iCs/>
          <w:sz w:val="24"/>
          <w:szCs w:val="24"/>
          <w:lang w:eastAsia="en-US"/>
        </w:rPr>
        <w:lastRenderedPageBreak/>
        <w:t>- подведение итогов занятий по рейтинговой системе, согласно технологической карте дисциплины.</w:t>
      </w:r>
    </w:p>
    <w:p w:rsidR="006D52B8" w:rsidRPr="003A33DA" w:rsidRDefault="006D52B8" w:rsidP="006D52B8">
      <w:pPr>
        <w:pStyle w:val="a7"/>
        <w:spacing w:before="0" w:after="0"/>
        <w:ind w:firstLine="709"/>
        <w:jc w:val="both"/>
        <w:rPr>
          <w:rFonts w:eastAsia="TimesNewRomanPSMT"/>
          <w:i/>
        </w:rPr>
      </w:pPr>
      <w:r w:rsidRPr="003A33DA">
        <w:rPr>
          <w:rFonts w:eastAsia="TimesNewRomanPSMT"/>
          <w:i/>
        </w:rPr>
        <w:t>Практические занятия организуются, в том числе в форме практической подготовки, которая предусматривает участие обучающихся в выполнении отдельных элементов работ, связанных с будущей профессиональной деятельностью.</w:t>
      </w:r>
    </w:p>
    <w:p w:rsidR="003E70C6" w:rsidRPr="003E70C6" w:rsidRDefault="003E70C6" w:rsidP="006D52B8">
      <w:pPr>
        <w:pStyle w:val="a7"/>
        <w:spacing w:before="0" w:after="0"/>
        <w:ind w:firstLine="709"/>
        <w:jc w:val="both"/>
        <w:rPr>
          <w:rFonts w:eastAsia="TimesNewRomanPSMT"/>
          <w:i/>
        </w:rPr>
      </w:pPr>
      <w:r w:rsidRPr="00215CE5">
        <w:rPr>
          <w:rFonts w:eastAsia="TimesNewRomanPSMT"/>
          <w:color w:val="000000"/>
        </w:rPr>
        <w:t>Практическая подготовка предусматривает:</w:t>
      </w:r>
      <w:r>
        <w:rPr>
          <w:rFonts w:eastAsia="TimesNewRomanPSMT"/>
          <w:color w:val="000000"/>
        </w:rPr>
        <w:t xml:space="preserve"> изучение материала на практических занятиях</w:t>
      </w:r>
      <w:r w:rsidR="00260AFA">
        <w:rPr>
          <w:rFonts w:eastAsia="TimesNewRomanPSMT"/>
          <w:color w:val="000000"/>
        </w:rPr>
        <w:t>:</w:t>
      </w:r>
      <w:r w:rsidR="00260AFA">
        <w:rPr>
          <w:rFonts w:eastAsia="TimesNewRomanPSMT"/>
          <w:iCs/>
        </w:rPr>
        <w:t>№1, №2, №3, №4, №5</w:t>
      </w:r>
      <w:r w:rsidR="00F24514">
        <w:rPr>
          <w:rFonts w:eastAsia="TimesNewRomanPSMT"/>
          <w:iCs/>
        </w:rPr>
        <w:t>, №6, №7</w:t>
      </w:r>
      <w:r w:rsidR="00260AFA">
        <w:rPr>
          <w:rFonts w:eastAsia="TimesNewRomanPSMT"/>
          <w:color w:val="000000"/>
        </w:rPr>
        <w:t>.</w:t>
      </w:r>
    </w:p>
    <w:p w:rsidR="00D00072" w:rsidRDefault="00D00072" w:rsidP="006D52B8">
      <w:pPr>
        <w:pStyle w:val="2"/>
        <w:spacing w:before="0" w:line="240" w:lineRule="auto"/>
        <w:ind w:firstLine="567"/>
        <w:jc w:val="both"/>
        <w:rPr>
          <w:rFonts w:ascii="Times New Roman" w:eastAsia="Times New Roman" w:hAnsi="Times New Roman" w:cs="Times New Roman"/>
          <w:color w:val="auto"/>
          <w:sz w:val="24"/>
          <w:szCs w:val="24"/>
        </w:rPr>
      </w:pPr>
    </w:p>
    <w:p w:rsidR="006D52B8" w:rsidRPr="00154F72" w:rsidRDefault="006D52B8" w:rsidP="006D52B8">
      <w:pPr>
        <w:pStyle w:val="2"/>
        <w:spacing w:before="0"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w:t>
      </w:r>
      <w:r w:rsidR="00DE2747">
        <w:rPr>
          <w:rFonts w:ascii="Times New Roman" w:eastAsia="Times New Roman" w:hAnsi="Times New Roman" w:cs="Times New Roman"/>
          <w:color w:val="auto"/>
          <w:sz w:val="24"/>
          <w:szCs w:val="24"/>
        </w:rPr>
        <w:t>5</w:t>
      </w:r>
      <w:r w:rsidRPr="00154F72">
        <w:rPr>
          <w:rFonts w:ascii="Times New Roman" w:eastAsia="Times New Roman" w:hAnsi="Times New Roman" w:cs="Times New Roman"/>
          <w:color w:val="auto"/>
          <w:sz w:val="24"/>
          <w:szCs w:val="24"/>
        </w:rPr>
        <w:t xml:space="preserve">. Методические указания по самостоятельной работе обучающихся </w:t>
      </w:r>
    </w:p>
    <w:p w:rsidR="006D52B8" w:rsidRPr="005A71DC" w:rsidRDefault="006D52B8" w:rsidP="006D52B8">
      <w:pPr>
        <w:widowControl w:val="0"/>
        <w:tabs>
          <w:tab w:val="left" w:pos="-142"/>
        </w:tabs>
        <w:spacing w:after="0" w:line="240" w:lineRule="auto"/>
        <w:ind w:firstLine="567"/>
        <w:jc w:val="both"/>
        <w:rPr>
          <w:rFonts w:ascii="Times New Roman" w:eastAsia="Times New Roman" w:hAnsi="Times New Roman" w:cs="Times New Roman"/>
          <w:sz w:val="24"/>
          <w:szCs w:val="24"/>
        </w:rPr>
      </w:pPr>
      <w:r w:rsidRPr="005A71DC">
        <w:rPr>
          <w:rFonts w:ascii="Times New Roman" w:eastAsia="Times New Roman" w:hAnsi="Times New Roman" w:cs="Times New Roman"/>
          <w:sz w:val="24"/>
          <w:szCs w:val="24"/>
        </w:rPr>
        <w:t>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w:t>
      </w:r>
    </w:p>
    <w:p w:rsidR="006D52B8" w:rsidRPr="005A71DC" w:rsidRDefault="006D52B8" w:rsidP="006D52B8">
      <w:pPr>
        <w:widowControl w:val="0"/>
        <w:tabs>
          <w:tab w:val="left" w:pos="-142"/>
        </w:tabs>
        <w:spacing w:after="0" w:line="240" w:lineRule="auto"/>
        <w:ind w:firstLine="567"/>
        <w:jc w:val="both"/>
        <w:rPr>
          <w:rFonts w:ascii="Times New Roman" w:eastAsia="Times New Roman" w:hAnsi="Times New Roman" w:cs="Times New Roman"/>
          <w:sz w:val="24"/>
          <w:szCs w:val="24"/>
        </w:rPr>
      </w:pPr>
      <w:r w:rsidRPr="005A71DC">
        <w:rPr>
          <w:rFonts w:ascii="Times New Roman" w:eastAsia="Times New Roman" w:hAnsi="Times New Roman" w:cs="Times New Roman"/>
          <w:sz w:val="24"/>
          <w:szCs w:val="24"/>
        </w:rPr>
        <w:t>Самостоятельная работа студентов включает:</w:t>
      </w:r>
    </w:p>
    <w:p w:rsidR="006D52B8" w:rsidRPr="00D74901" w:rsidRDefault="006D52B8" w:rsidP="007C5FD6">
      <w:pPr>
        <w:pStyle w:val="af"/>
        <w:widowControl w:val="0"/>
        <w:numPr>
          <w:ilvl w:val="0"/>
          <w:numId w:val="3"/>
        </w:numPr>
        <w:tabs>
          <w:tab w:val="clear" w:pos="720"/>
          <w:tab w:val="left" w:pos="-142"/>
          <w:tab w:val="left" w:pos="567"/>
        </w:tabs>
        <w:ind w:left="0" w:firstLine="567"/>
        <w:jc w:val="both"/>
        <w:rPr>
          <w:i/>
        </w:rPr>
      </w:pPr>
      <w:r w:rsidRPr="00D74901">
        <w:rPr>
          <w:rFonts w:eastAsia="TimesNewRomanPSMT"/>
          <w:i/>
        </w:rPr>
        <w:t>Изучение учебной литературы по курсу.</w:t>
      </w:r>
    </w:p>
    <w:p w:rsidR="006D52B8" w:rsidRPr="00D74901" w:rsidRDefault="006D52B8" w:rsidP="007C5FD6">
      <w:pPr>
        <w:pStyle w:val="af"/>
        <w:widowControl w:val="0"/>
        <w:numPr>
          <w:ilvl w:val="0"/>
          <w:numId w:val="3"/>
        </w:numPr>
        <w:tabs>
          <w:tab w:val="clear" w:pos="720"/>
          <w:tab w:val="left" w:pos="-142"/>
          <w:tab w:val="left" w:pos="567"/>
        </w:tabs>
        <w:ind w:left="0" w:firstLine="567"/>
        <w:jc w:val="both"/>
        <w:rPr>
          <w:i/>
        </w:rPr>
      </w:pPr>
      <w:r w:rsidRPr="00D74901">
        <w:rPr>
          <w:rFonts w:eastAsia="TimesNewRomanPSMT"/>
          <w:i/>
        </w:rPr>
        <w:t>Работу с ресурсами Интернет</w:t>
      </w:r>
    </w:p>
    <w:p w:rsidR="006D52B8" w:rsidRPr="005A71DC" w:rsidRDefault="006D52B8" w:rsidP="007C5FD6">
      <w:pPr>
        <w:pStyle w:val="af"/>
        <w:numPr>
          <w:ilvl w:val="0"/>
          <w:numId w:val="3"/>
        </w:numPr>
        <w:tabs>
          <w:tab w:val="clear" w:pos="720"/>
          <w:tab w:val="left" w:pos="55"/>
          <w:tab w:val="left" w:pos="993"/>
        </w:tabs>
        <w:autoSpaceDE w:val="0"/>
        <w:autoSpaceDN w:val="0"/>
        <w:adjustRightInd w:val="0"/>
        <w:ind w:left="0" w:firstLine="567"/>
        <w:jc w:val="both"/>
        <w:rPr>
          <w:iCs/>
        </w:rPr>
      </w:pPr>
      <w:r>
        <w:rPr>
          <w:rFonts w:eastAsia="TimesNewRomanPSMT"/>
          <w:i/>
        </w:rPr>
        <w:t>Самостоятельное изучение учебных материалов</w:t>
      </w:r>
    </w:p>
    <w:p w:rsidR="006D52B8" w:rsidRPr="005A71DC" w:rsidRDefault="006D52B8" w:rsidP="006D52B8">
      <w:pPr>
        <w:spacing w:after="0" w:line="240" w:lineRule="auto"/>
        <w:ind w:firstLine="567"/>
        <w:jc w:val="both"/>
        <w:rPr>
          <w:rFonts w:ascii="Times New Roman" w:hAnsi="Times New Roman" w:cs="Times New Roman"/>
          <w:iCs/>
          <w:sz w:val="24"/>
          <w:szCs w:val="24"/>
        </w:rPr>
      </w:pPr>
      <w:r w:rsidRPr="005A71DC">
        <w:rPr>
          <w:rFonts w:ascii="Times New Roman" w:hAnsi="Times New Roman" w:cs="Times New Roman"/>
          <w:iCs/>
          <w:sz w:val="24"/>
          <w:szCs w:val="24"/>
        </w:rPr>
        <w:t xml:space="preserve">При выполнении заданий для самостоятельной работы рекомендуется проработка материалов лекций по каждой пройденной теме, а также изучение рекомендуемой литературы. </w:t>
      </w:r>
    </w:p>
    <w:p w:rsidR="006D52B8" w:rsidRPr="005A71DC" w:rsidRDefault="006D52B8" w:rsidP="006D52B8">
      <w:pPr>
        <w:spacing w:after="0" w:line="240" w:lineRule="auto"/>
        <w:ind w:firstLine="567"/>
        <w:jc w:val="both"/>
        <w:rPr>
          <w:rFonts w:ascii="Times New Roman" w:hAnsi="Times New Roman" w:cs="Times New Roman"/>
          <w:sz w:val="24"/>
          <w:szCs w:val="24"/>
        </w:rPr>
      </w:pPr>
      <w:r w:rsidRPr="005A71DC">
        <w:rPr>
          <w:rFonts w:ascii="Times New Roman" w:hAnsi="Times New Roman" w:cs="Times New Roman"/>
          <w:sz w:val="24"/>
          <w:szCs w:val="24"/>
        </w:rPr>
        <w:t>Для обучающихся по заочной форме обучения самостоятельная работа является основным видом учебной деятельности.</w:t>
      </w:r>
    </w:p>
    <w:p w:rsidR="006D52B8" w:rsidRDefault="006D52B8" w:rsidP="006D52B8">
      <w:pPr>
        <w:tabs>
          <w:tab w:val="left" w:pos="10759"/>
        </w:tabs>
        <w:spacing w:after="0" w:line="240" w:lineRule="auto"/>
        <w:ind w:firstLine="567"/>
        <w:jc w:val="both"/>
        <w:rPr>
          <w:rFonts w:ascii="Times New Roman" w:hAnsi="Times New Roman" w:cs="Times New Roman"/>
          <w:sz w:val="24"/>
          <w:szCs w:val="24"/>
        </w:rPr>
      </w:pPr>
      <w:r w:rsidRPr="005A71DC">
        <w:rPr>
          <w:rFonts w:ascii="Times New Roman" w:hAnsi="Times New Roman" w:cs="Times New Roman"/>
          <w:sz w:val="24"/>
          <w:szCs w:val="24"/>
        </w:rPr>
        <w:t xml:space="preserve">Для обеспечения самостоятельной работы обучающихся используется электронный учебный курс, созданный в ЭИОС университета </w:t>
      </w:r>
      <w:r w:rsidRPr="00931496">
        <w:rPr>
          <w:rFonts w:ascii="Times New Roman" w:hAnsi="Times New Roman" w:cs="Times New Roman"/>
          <w:sz w:val="24"/>
          <w:szCs w:val="24"/>
        </w:rPr>
        <w:t>http://sdo.tolgas.ru/</w:t>
      </w:r>
      <w:r>
        <w:rPr>
          <w:rFonts w:ascii="Times New Roman" w:hAnsi="Times New Roman" w:cs="Times New Roman"/>
          <w:sz w:val="24"/>
          <w:szCs w:val="24"/>
        </w:rPr>
        <w:t>.</w:t>
      </w:r>
    </w:p>
    <w:p w:rsidR="00DE2747" w:rsidRDefault="00DE2747" w:rsidP="00DE2747">
      <w:pPr>
        <w:spacing w:after="120"/>
        <w:ind w:firstLine="709"/>
        <w:jc w:val="both"/>
        <w:rPr>
          <w:b/>
          <w:bCs/>
        </w:rPr>
      </w:pPr>
    </w:p>
    <w:p w:rsidR="002F2856" w:rsidRDefault="002F2856"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FD48A8" w:rsidRDefault="00FD48A8"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772CF7" w:rsidRPr="009B156D" w:rsidRDefault="001F4376" w:rsidP="009B156D">
      <w:pPr>
        <w:pStyle w:val="1"/>
        <w:tabs>
          <w:tab w:val="left" w:pos="993"/>
        </w:tabs>
        <w:ind w:firstLine="567"/>
        <w:jc w:val="both"/>
        <w:rPr>
          <w:b/>
          <w:bCs/>
          <w:sz w:val="24"/>
          <w:szCs w:val="24"/>
        </w:rPr>
      </w:pPr>
      <w:r w:rsidRPr="009B156D">
        <w:rPr>
          <w:b/>
          <w:bCs/>
          <w:sz w:val="24"/>
          <w:szCs w:val="24"/>
        </w:rPr>
        <w:lastRenderedPageBreak/>
        <w:t>5</w:t>
      </w:r>
      <w:r w:rsidR="00F84C9E" w:rsidRPr="009B156D">
        <w:rPr>
          <w:b/>
          <w:bCs/>
          <w:sz w:val="24"/>
          <w:szCs w:val="24"/>
        </w:rPr>
        <w:t xml:space="preserve">. </w:t>
      </w:r>
      <w:r w:rsidR="00772CF7" w:rsidRPr="009B156D">
        <w:rPr>
          <w:b/>
          <w:bCs/>
          <w:sz w:val="24"/>
          <w:szCs w:val="24"/>
        </w:rPr>
        <w:t>УЧЕБНО-МЕТОДИЧЕСКОЕ И ИНФОРМАЦИОННОЕ ОБЕСПЕЧЕНИЕ ДИСЦИПЛИНЫ</w:t>
      </w:r>
    </w:p>
    <w:p w:rsidR="00066EFA" w:rsidRDefault="00066EFA" w:rsidP="009B156D">
      <w:pPr>
        <w:pStyle w:val="2"/>
        <w:spacing w:before="0" w:line="240" w:lineRule="auto"/>
        <w:ind w:firstLine="567"/>
        <w:jc w:val="both"/>
        <w:rPr>
          <w:rFonts w:ascii="Times New Roman" w:hAnsi="Times New Roman" w:cs="Times New Roman"/>
          <w:iCs/>
          <w:color w:val="auto"/>
          <w:sz w:val="24"/>
          <w:szCs w:val="24"/>
        </w:rPr>
      </w:pPr>
    </w:p>
    <w:p w:rsidR="006517D5" w:rsidRPr="009B156D" w:rsidRDefault="001F4376" w:rsidP="009B156D">
      <w:pPr>
        <w:pStyle w:val="2"/>
        <w:spacing w:before="0" w:line="240" w:lineRule="auto"/>
        <w:ind w:firstLine="567"/>
        <w:jc w:val="both"/>
        <w:rPr>
          <w:rFonts w:ascii="Times New Roman" w:hAnsi="Times New Roman" w:cs="Times New Roman"/>
          <w:iCs/>
          <w:color w:val="auto"/>
          <w:sz w:val="24"/>
          <w:szCs w:val="24"/>
        </w:rPr>
      </w:pPr>
      <w:r w:rsidRPr="009B156D">
        <w:rPr>
          <w:rFonts w:ascii="Times New Roman" w:hAnsi="Times New Roman" w:cs="Times New Roman"/>
          <w:iCs/>
          <w:color w:val="auto"/>
          <w:sz w:val="24"/>
          <w:szCs w:val="24"/>
        </w:rPr>
        <w:t>5</w:t>
      </w:r>
      <w:r w:rsidR="00772CF7" w:rsidRPr="009B156D">
        <w:rPr>
          <w:rFonts w:ascii="Times New Roman" w:hAnsi="Times New Roman" w:cs="Times New Roman"/>
          <w:iCs/>
          <w:color w:val="auto"/>
          <w:sz w:val="24"/>
          <w:szCs w:val="24"/>
        </w:rPr>
        <w:t>.1. Перечень основной и дополнительной учебной литературы, необходимой для освоения дисциплины</w:t>
      </w:r>
    </w:p>
    <w:p w:rsidR="007B1A34" w:rsidRPr="009B156D" w:rsidRDefault="007B1A34" w:rsidP="009B156D">
      <w:pPr>
        <w:spacing w:after="0" w:line="240" w:lineRule="auto"/>
        <w:ind w:firstLine="567"/>
        <w:contextualSpacing/>
        <w:jc w:val="both"/>
        <w:rPr>
          <w:rFonts w:ascii="Times New Roman" w:hAnsi="Times New Roman" w:cs="Times New Roman"/>
          <w:sz w:val="24"/>
          <w:szCs w:val="24"/>
        </w:rPr>
      </w:pPr>
      <w:r w:rsidRPr="009B156D">
        <w:rPr>
          <w:rFonts w:ascii="Times New Roman" w:hAnsi="Times New Roman" w:cs="Times New Roman"/>
          <w:sz w:val="24"/>
          <w:szCs w:val="24"/>
        </w:rPr>
        <w:t>Вся литература, включенная в данный перечень, представлена в виде электронных ресурсов в электронной библиотеке университета (ЭБС). Литература, используемая в печатном виде, представлена в научной библиотеке университета в объеме не менее 0,25 экземпляров на одного обучающегося.</w:t>
      </w:r>
    </w:p>
    <w:p w:rsidR="000C3FC1" w:rsidRPr="00DE2747" w:rsidRDefault="00DE2747" w:rsidP="00DE2747">
      <w:pPr>
        <w:spacing w:after="0"/>
        <w:jc w:val="center"/>
        <w:rPr>
          <w:rFonts w:ascii="Times New Roman" w:hAnsi="Times New Roman" w:cs="Times New Roman"/>
          <w:b/>
          <w:color w:val="000000"/>
          <w:sz w:val="24"/>
        </w:rPr>
      </w:pPr>
      <w:r w:rsidRPr="00DE2747">
        <w:rPr>
          <w:rFonts w:ascii="Times New Roman" w:hAnsi="Times New Roman" w:cs="Times New Roman"/>
          <w:b/>
          <w:color w:val="000000"/>
          <w:sz w:val="24"/>
        </w:rPr>
        <w:t>Основная литература</w:t>
      </w:r>
    </w:p>
    <w:p w:rsidR="00CE1B78" w:rsidRPr="00C2037A" w:rsidRDefault="00CE1B78" w:rsidP="00C2037A">
      <w:pPr>
        <w:numPr>
          <w:ilvl w:val="0"/>
          <w:numId w:val="2"/>
        </w:numPr>
        <w:tabs>
          <w:tab w:val="left" w:pos="55"/>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2037A">
        <w:rPr>
          <w:rFonts w:ascii="Times New Roman" w:hAnsi="Times New Roman" w:cs="Times New Roman"/>
          <w:sz w:val="24"/>
          <w:szCs w:val="24"/>
        </w:rPr>
        <w:t>Андрейчиков, А. В.Интеллектуальные информационные системы и методы искусственного интеллекта : учеб</w:t>
      </w:r>
      <w:proofErr w:type="gramStart"/>
      <w:r w:rsidRPr="00C2037A">
        <w:rPr>
          <w:rFonts w:ascii="Times New Roman" w:hAnsi="Times New Roman" w:cs="Times New Roman"/>
          <w:sz w:val="24"/>
          <w:szCs w:val="24"/>
        </w:rPr>
        <w:t>.д</w:t>
      </w:r>
      <w:proofErr w:type="gramEnd"/>
      <w:r w:rsidRPr="00C2037A">
        <w:rPr>
          <w:rFonts w:ascii="Times New Roman" w:hAnsi="Times New Roman" w:cs="Times New Roman"/>
          <w:sz w:val="24"/>
          <w:szCs w:val="24"/>
        </w:rPr>
        <w:t xml:space="preserve">ля вузов по инженерному делу, технологиям и </w:t>
      </w:r>
      <w:proofErr w:type="spellStart"/>
      <w:r w:rsidRPr="00C2037A">
        <w:rPr>
          <w:rFonts w:ascii="Times New Roman" w:hAnsi="Times New Roman" w:cs="Times New Roman"/>
          <w:sz w:val="24"/>
          <w:szCs w:val="24"/>
        </w:rPr>
        <w:t>технич</w:t>
      </w:r>
      <w:proofErr w:type="spellEnd"/>
      <w:r w:rsidRPr="00C2037A">
        <w:rPr>
          <w:rFonts w:ascii="Times New Roman" w:hAnsi="Times New Roman" w:cs="Times New Roman"/>
          <w:sz w:val="24"/>
          <w:szCs w:val="24"/>
        </w:rPr>
        <w:t xml:space="preserve">. наукам по направлениям </w:t>
      </w:r>
      <w:proofErr w:type="spellStart"/>
      <w:r w:rsidRPr="00C2037A">
        <w:rPr>
          <w:rFonts w:ascii="Times New Roman" w:hAnsi="Times New Roman" w:cs="Times New Roman"/>
          <w:sz w:val="24"/>
          <w:szCs w:val="24"/>
        </w:rPr>
        <w:t>подгот</w:t>
      </w:r>
      <w:proofErr w:type="spellEnd"/>
      <w:r w:rsidRPr="00C2037A">
        <w:rPr>
          <w:rFonts w:ascii="Times New Roman" w:hAnsi="Times New Roman" w:cs="Times New Roman"/>
          <w:sz w:val="24"/>
          <w:szCs w:val="24"/>
        </w:rPr>
        <w:t xml:space="preserve">. магистратуры / А. В. Андрейчиков, О. Н. </w:t>
      </w:r>
      <w:proofErr w:type="spellStart"/>
      <w:r w:rsidRPr="00C2037A">
        <w:rPr>
          <w:rFonts w:ascii="Times New Roman" w:hAnsi="Times New Roman" w:cs="Times New Roman"/>
          <w:sz w:val="24"/>
          <w:szCs w:val="24"/>
        </w:rPr>
        <w:t>Андрейчикова</w:t>
      </w:r>
      <w:proofErr w:type="spellEnd"/>
      <w:r w:rsidRPr="00C2037A">
        <w:rPr>
          <w:rFonts w:ascii="Times New Roman" w:hAnsi="Times New Roman" w:cs="Times New Roman"/>
          <w:sz w:val="24"/>
          <w:szCs w:val="24"/>
        </w:rPr>
        <w:t xml:space="preserve">. - Документ </w:t>
      </w:r>
      <w:proofErr w:type="spellStart"/>
      <w:r w:rsidRPr="00C2037A">
        <w:rPr>
          <w:rFonts w:ascii="Times New Roman" w:hAnsi="Times New Roman" w:cs="Times New Roman"/>
          <w:sz w:val="24"/>
          <w:szCs w:val="24"/>
        </w:rPr>
        <w:t>read</w:t>
      </w:r>
      <w:proofErr w:type="spellEnd"/>
      <w:r w:rsidRPr="00C2037A">
        <w:rPr>
          <w:rFonts w:ascii="Times New Roman" w:hAnsi="Times New Roman" w:cs="Times New Roman"/>
          <w:sz w:val="24"/>
          <w:szCs w:val="24"/>
        </w:rPr>
        <w:t>. - Москва</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ИНФРА-М, 2023. - 530 с. - (Высшее образование - Магистратура). - Прил. - URL: https://znanium.com/read?id=417737 (дата обращения: 21.12.2022). - Режим доступа: для </w:t>
      </w:r>
      <w:proofErr w:type="spellStart"/>
      <w:r w:rsidRPr="00C2037A">
        <w:rPr>
          <w:rFonts w:ascii="Times New Roman" w:hAnsi="Times New Roman" w:cs="Times New Roman"/>
          <w:sz w:val="24"/>
          <w:szCs w:val="24"/>
        </w:rPr>
        <w:t>авториз</w:t>
      </w:r>
      <w:proofErr w:type="spellEnd"/>
      <w:r w:rsidRPr="00C2037A">
        <w:rPr>
          <w:rFonts w:ascii="Times New Roman" w:hAnsi="Times New Roman" w:cs="Times New Roman"/>
          <w:sz w:val="24"/>
          <w:szCs w:val="24"/>
        </w:rPr>
        <w:t>. пользователей. - ISBN 978-5-16-107381-0. - Текст</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электронный.URL: https://znanium.com/read?id=417737</w:t>
      </w:r>
    </w:p>
    <w:p w:rsidR="00CE1B78" w:rsidRPr="00C2037A" w:rsidRDefault="00CE1B78" w:rsidP="00C2037A">
      <w:pPr>
        <w:numPr>
          <w:ilvl w:val="0"/>
          <w:numId w:val="2"/>
        </w:numPr>
        <w:tabs>
          <w:tab w:val="left" w:pos="55"/>
          <w:tab w:val="left" w:pos="993"/>
        </w:tabs>
        <w:autoSpaceDE w:val="0"/>
        <w:autoSpaceDN w:val="0"/>
        <w:adjustRightInd w:val="0"/>
        <w:spacing w:after="0" w:line="240" w:lineRule="auto"/>
        <w:ind w:left="0" w:firstLine="567"/>
        <w:jc w:val="both"/>
        <w:rPr>
          <w:rFonts w:ascii="Times New Roman" w:hAnsi="Times New Roman" w:cs="Times New Roman"/>
          <w:sz w:val="24"/>
          <w:szCs w:val="24"/>
        </w:rPr>
      </w:pPr>
      <w:proofErr w:type="spellStart"/>
      <w:r w:rsidRPr="00C2037A">
        <w:rPr>
          <w:rFonts w:ascii="Times New Roman" w:hAnsi="Times New Roman" w:cs="Times New Roman"/>
          <w:sz w:val="24"/>
          <w:szCs w:val="24"/>
        </w:rPr>
        <w:t>Хливненко</w:t>
      </w:r>
      <w:proofErr w:type="spellEnd"/>
      <w:r w:rsidRPr="00C2037A">
        <w:rPr>
          <w:rFonts w:ascii="Times New Roman" w:hAnsi="Times New Roman" w:cs="Times New Roman"/>
          <w:sz w:val="24"/>
          <w:szCs w:val="24"/>
        </w:rPr>
        <w:t xml:space="preserve">, Л. </w:t>
      </w:r>
      <w:proofErr w:type="spellStart"/>
      <w:r w:rsidRPr="00C2037A">
        <w:rPr>
          <w:rFonts w:ascii="Times New Roman" w:hAnsi="Times New Roman" w:cs="Times New Roman"/>
          <w:sz w:val="24"/>
          <w:szCs w:val="24"/>
        </w:rPr>
        <w:t>В.Практика</w:t>
      </w:r>
      <w:proofErr w:type="spellEnd"/>
      <w:r w:rsidRPr="00C2037A">
        <w:rPr>
          <w:rFonts w:ascii="Times New Roman" w:hAnsi="Times New Roman" w:cs="Times New Roman"/>
          <w:sz w:val="24"/>
          <w:szCs w:val="24"/>
        </w:rPr>
        <w:t xml:space="preserve"> </w:t>
      </w:r>
      <w:proofErr w:type="spellStart"/>
      <w:r w:rsidRPr="00C2037A">
        <w:rPr>
          <w:rFonts w:ascii="Times New Roman" w:hAnsi="Times New Roman" w:cs="Times New Roman"/>
          <w:sz w:val="24"/>
          <w:szCs w:val="24"/>
        </w:rPr>
        <w:t>нейросетевого</w:t>
      </w:r>
      <w:proofErr w:type="spellEnd"/>
      <w:r w:rsidRPr="00C2037A">
        <w:rPr>
          <w:rFonts w:ascii="Times New Roman" w:hAnsi="Times New Roman" w:cs="Times New Roman"/>
          <w:sz w:val="24"/>
          <w:szCs w:val="24"/>
        </w:rPr>
        <w:t xml:space="preserve"> моделирования : </w:t>
      </w:r>
      <w:proofErr w:type="spellStart"/>
      <w:r w:rsidRPr="00C2037A">
        <w:rPr>
          <w:rFonts w:ascii="Times New Roman" w:hAnsi="Times New Roman" w:cs="Times New Roman"/>
          <w:sz w:val="24"/>
          <w:szCs w:val="24"/>
        </w:rPr>
        <w:t>учеб</w:t>
      </w:r>
      <w:proofErr w:type="gramStart"/>
      <w:r w:rsidRPr="00C2037A">
        <w:rPr>
          <w:rFonts w:ascii="Times New Roman" w:hAnsi="Times New Roman" w:cs="Times New Roman"/>
          <w:sz w:val="24"/>
          <w:szCs w:val="24"/>
        </w:rPr>
        <w:t>.п</w:t>
      </w:r>
      <w:proofErr w:type="gramEnd"/>
      <w:r w:rsidRPr="00C2037A">
        <w:rPr>
          <w:rFonts w:ascii="Times New Roman" w:hAnsi="Times New Roman" w:cs="Times New Roman"/>
          <w:sz w:val="24"/>
          <w:szCs w:val="24"/>
        </w:rPr>
        <w:t>особие</w:t>
      </w:r>
      <w:proofErr w:type="spellEnd"/>
      <w:r w:rsidRPr="00C2037A">
        <w:rPr>
          <w:rFonts w:ascii="Times New Roman" w:hAnsi="Times New Roman" w:cs="Times New Roman"/>
          <w:sz w:val="24"/>
          <w:szCs w:val="24"/>
        </w:rPr>
        <w:t xml:space="preserve"> / Л. В. </w:t>
      </w:r>
      <w:proofErr w:type="spellStart"/>
      <w:r w:rsidRPr="00C2037A">
        <w:rPr>
          <w:rFonts w:ascii="Times New Roman" w:hAnsi="Times New Roman" w:cs="Times New Roman"/>
          <w:sz w:val="24"/>
          <w:szCs w:val="24"/>
        </w:rPr>
        <w:t>Хливненко</w:t>
      </w:r>
      <w:proofErr w:type="spellEnd"/>
      <w:r w:rsidRPr="00C2037A">
        <w:rPr>
          <w:rFonts w:ascii="Times New Roman" w:hAnsi="Times New Roman" w:cs="Times New Roman"/>
          <w:sz w:val="24"/>
          <w:szCs w:val="24"/>
        </w:rPr>
        <w:t xml:space="preserve">, Ф. А. </w:t>
      </w:r>
      <w:proofErr w:type="spellStart"/>
      <w:r w:rsidRPr="00C2037A">
        <w:rPr>
          <w:rFonts w:ascii="Times New Roman" w:hAnsi="Times New Roman" w:cs="Times New Roman"/>
          <w:sz w:val="24"/>
          <w:szCs w:val="24"/>
        </w:rPr>
        <w:t>Пятакович</w:t>
      </w:r>
      <w:proofErr w:type="spellEnd"/>
      <w:r w:rsidRPr="00C2037A">
        <w:rPr>
          <w:rFonts w:ascii="Times New Roman" w:hAnsi="Times New Roman" w:cs="Times New Roman"/>
          <w:sz w:val="24"/>
          <w:szCs w:val="24"/>
        </w:rPr>
        <w:t>. - Изд. 2-е, стер. - Документ Reader. - Санкт-Петербург [и др.]</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Лань, 2021. - 197 с. - (Учебники для вузов. Специальная литература). - URL: https://reader.lanbook.com/book/173811 (дата обращения: 17.03.2023). - Режим доступа: для </w:t>
      </w:r>
      <w:proofErr w:type="spellStart"/>
      <w:r w:rsidRPr="00C2037A">
        <w:rPr>
          <w:rFonts w:ascii="Times New Roman" w:hAnsi="Times New Roman" w:cs="Times New Roman"/>
          <w:sz w:val="24"/>
          <w:szCs w:val="24"/>
        </w:rPr>
        <w:t>авториз</w:t>
      </w:r>
      <w:proofErr w:type="spellEnd"/>
      <w:r w:rsidRPr="00C2037A">
        <w:rPr>
          <w:rFonts w:ascii="Times New Roman" w:hAnsi="Times New Roman" w:cs="Times New Roman"/>
          <w:sz w:val="24"/>
          <w:szCs w:val="24"/>
        </w:rPr>
        <w:t>. пользователей. - ISBN 978-5-8114-8264-1</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0-00. - Текст : электронный.URL: https://reader.lanbook.com/book/173811</w:t>
      </w:r>
    </w:p>
    <w:p w:rsidR="00CE1B78" w:rsidRPr="00C2037A" w:rsidRDefault="00CE1B78" w:rsidP="00C2037A">
      <w:pPr>
        <w:numPr>
          <w:ilvl w:val="0"/>
          <w:numId w:val="2"/>
        </w:numPr>
        <w:tabs>
          <w:tab w:val="left" w:pos="55"/>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2037A">
        <w:rPr>
          <w:rFonts w:ascii="Times New Roman" w:hAnsi="Times New Roman" w:cs="Times New Roman"/>
          <w:sz w:val="24"/>
          <w:szCs w:val="24"/>
        </w:rPr>
        <w:t>Ростовцев, В. С.Искусственные нейронные сети : учебник / В. С. Ростовцев. - Изд. 4-е, стер. - Документ Reader. - Санкт-Петербург [и др.]</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Лань, 2024. - 214 с. - URL: https://reader.lanbook.com/book/364517 (дата обращения: 11.03.2024). - Режим доступа: для </w:t>
      </w:r>
      <w:proofErr w:type="spellStart"/>
      <w:r w:rsidRPr="00C2037A">
        <w:rPr>
          <w:rFonts w:ascii="Times New Roman" w:hAnsi="Times New Roman" w:cs="Times New Roman"/>
          <w:sz w:val="24"/>
          <w:szCs w:val="24"/>
        </w:rPr>
        <w:t>авториз</w:t>
      </w:r>
      <w:proofErr w:type="spellEnd"/>
      <w:r w:rsidRPr="00C2037A">
        <w:rPr>
          <w:rFonts w:ascii="Times New Roman" w:hAnsi="Times New Roman" w:cs="Times New Roman"/>
          <w:sz w:val="24"/>
          <w:szCs w:val="24"/>
        </w:rPr>
        <w:t>. пользователей. - ISBN 978-5-507-47362-5. - Текст</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электронный.URL: https://reader.lanbook.com/book/364517</w:t>
      </w:r>
    </w:p>
    <w:p w:rsidR="00C2037A" w:rsidRDefault="00C2037A" w:rsidP="00CE1B78">
      <w:pPr>
        <w:spacing w:after="0" w:line="240" w:lineRule="auto"/>
        <w:jc w:val="center"/>
        <w:rPr>
          <w:rFonts w:ascii="Times New Roman" w:hAnsi="Times New Roman" w:cs="Times New Roman"/>
          <w:b/>
          <w:bCs/>
          <w:iCs/>
          <w:color w:val="000000"/>
          <w:sz w:val="24"/>
        </w:rPr>
      </w:pPr>
    </w:p>
    <w:p w:rsidR="00DE2747" w:rsidRPr="00DE2747" w:rsidRDefault="00DE2747" w:rsidP="00CE1B78">
      <w:pPr>
        <w:spacing w:after="0" w:line="240" w:lineRule="auto"/>
        <w:jc w:val="center"/>
        <w:rPr>
          <w:rFonts w:ascii="Times New Roman" w:hAnsi="Times New Roman" w:cs="Times New Roman"/>
          <w:b/>
          <w:bCs/>
          <w:iCs/>
          <w:color w:val="000000"/>
          <w:sz w:val="24"/>
        </w:rPr>
      </w:pPr>
      <w:r w:rsidRPr="00DE2747">
        <w:rPr>
          <w:rFonts w:ascii="Times New Roman" w:hAnsi="Times New Roman" w:cs="Times New Roman"/>
          <w:b/>
          <w:bCs/>
          <w:iCs/>
          <w:color w:val="000000"/>
          <w:sz w:val="24"/>
        </w:rPr>
        <w:t>Дополнительная литература</w:t>
      </w:r>
    </w:p>
    <w:p w:rsidR="00CE1B78" w:rsidRPr="00C2037A" w:rsidRDefault="00CE1B78" w:rsidP="00C2037A">
      <w:pPr>
        <w:numPr>
          <w:ilvl w:val="0"/>
          <w:numId w:val="2"/>
        </w:numPr>
        <w:tabs>
          <w:tab w:val="left" w:pos="55"/>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2037A">
        <w:rPr>
          <w:rFonts w:ascii="Times New Roman" w:hAnsi="Times New Roman" w:cs="Times New Roman"/>
          <w:sz w:val="24"/>
          <w:szCs w:val="24"/>
        </w:rPr>
        <w:t>Советов, Б. Я.Интеллектуальные системы и технологии : учеб</w:t>
      </w:r>
      <w:proofErr w:type="gramStart"/>
      <w:r w:rsidRPr="00C2037A">
        <w:rPr>
          <w:rFonts w:ascii="Times New Roman" w:hAnsi="Times New Roman" w:cs="Times New Roman"/>
          <w:sz w:val="24"/>
          <w:szCs w:val="24"/>
        </w:rPr>
        <w:t>.д</w:t>
      </w:r>
      <w:proofErr w:type="gramEnd"/>
      <w:r w:rsidRPr="00C2037A">
        <w:rPr>
          <w:rFonts w:ascii="Times New Roman" w:hAnsi="Times New Roman" w:cs="Times New Roman"/>
          <w:sz w:val="24"/>
          <w:szCs w:val="24"/>
        </w:rPr>
        <w:t xml:space="preserve">ля студентов вузов по направлению </w:t>
      </w:r>
      <w:proofErr w:type="spellStart"/>
      <w:r w:rsidRPr="00C2037A">
        <w:rPr>
          <w:rFonts w:ascii="Times New Roman" w:hAnsi="Times New Roman" w:cs="Times New Roman"/>
          <w:sz w:val="24"/>
          <w:szCs w:val="24"/>
        </w:rPr>
        <w:t>подгот</w:t>
      </w:r>
      <w:proofErr w:type="spellEnd"/>
      <w:r w:rsidRPr="00C2037A">
        <w:rPr>
          <w:rFonts w:ascii="Times New Roman" w:hAnsi="Times New Roman" w:cs="Times New Roman"/>
          <w:sz w:val="24"/>
          <w:szCs w:val="24"/>
        </w:rPr>
        <w:t>. 230400 "</w:t>
      </w:r>
      <w:proofErr w:type="spellStart"/>
      <w:r w:rsidRPr="00C2037A">
        <w:rPr>
          <w:rFonts w:ascii="Times New Roman" w:hAnsi="Times New Roman" w:cs="Times New Roman"/>
          <w:sz w:val="24"/>
          <w:szCs w:val="24"/>
        </w:rPr>
        <w:t>Информ</w:t>
      </w:r>
      <w:proofErr w:type="spellEnd"/>
      <w:r w:rsidRPr="00C2037A">
        <w:rPr>
          <w:rFonts w:ascii="Times New Roman" w:hAnsi="Times New Roman" w:cs="Times New Roman"/>
          <w:sz w:val="24"/>
          <w:szCs w:val="24"/>
        </w:rPr>
        <w:t xml:space="preserve">. системы и технологии" / Б. Я. Советов, В. В. </w:t>
      </w:r>
      <w:proofErr w:type="spellStart"/>
      <w:r w:rsidRPr="00C2037A">
        <w:rPr>
          <w:rFonts w:ascii="Times New Roman" w:hAnsi="Times New Roman" w:cs="Times New Roman"/>
          <w:sz w:val="24"/>
          <w:szCs w:val="24"/>
        </w:rPr>
        <w:t>Цехановский</w:t>
      </w:r>
      <w:proofErr w:type="spellEnd"/>
      <w:r w:rsidRPr="00C2037A">
        <w:rPr>
          <w:rFonts w:ascii="Times New Roman" w:hAnsi="Times New Roman" w:cs="Times New Roman"/>
          <w:sz w:val="24"/>
          <w:szCs w:val="24"/>
        </w:rPr>
        <w:t>, В. Д. Чертовской. - Москва</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Академия, 2013. - 319 с.</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схем. - (Высшее профессиональное образование. Бакалавриат. </w:t>
      </w:r>
      <w:proofErr w:type="gramStart"/>
      <w:r w:rsidRPr="00C2037A">
        <w:rPr>
          <w:rFonts w:ascii="Times New Roman" w:hAnsi="Times New Roman" w:cs="Times New Roman"/>
          <w:sz w:val="24"/>
          <w:szCs w:val="24"/>
        </w:rPr>
        <w:t>Информатика и вычислительная техника).</w:t>
      </w:r>
      <w:proofErr w:type="gramEnd"/>
      <w:r w:rsidRPr="00C2037A">
        <w:rPr>
          <w:rFonts w:ascii="Times New Roman" w:hAnsi="Times New Roman" w:cs="Times New Roman"/>
          <w:sz w:val="24"/>
          <w:szCs w:val="24"/>
        </w:rPr>
        <w:t xml:space="preserve"> - ISBN 978-5-7695-9572-1</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600-00. - Текст : непосредственный.</w:t>
      </w:r>
    </w:p>
    <w:p w:rsidR="00CE1B78" w:rsidRDefault="00CE1B78" w:rsidP="00C2037A">
      <w:pPr>
        <w:numPr>
          <w:ilvl w:val="0"/>
          <w:numId w:val="2"/>
        </w:numPr>
        <w:tabs>
          <w:tab w:val="left" w:pos="55"/>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2037A">
        <w:rPr>
          <w:rFonts w:ascii="Times New Roman" w:hAnsi="Times New Roman" w:cs="Times New Roman"/>
          <w:sz w:val="24"/>
          <w:szCs w:val="24"/>
        </w:rPr>
        <w:t>Остроух, А. В.Системы искусственного интеллекта</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монография / А. В. Остроух, Н. Е. Суркова. - Изд. 4-е, стер. - Документ Reader. - Санкт-Петербург [и др.]</w:t>
      </w:r>
      <w:proofErr w:type="gramStart"/>
      <w:r w:rsidRPr="00C2037A">
        <w:rPr>
          <w:rFonts w:ascii="Times New Roman" w:hAnsi="Times New Roman" w:cs="Times New Roman"/>
          <w:sz w:val="24"/>
          <w:szCs w:val="24"/>
        </w:rPr>
        <w:t xml:space="preserve"> :</w:t>
      </w:r>
      <w:proofErr w:type="gramEnd"/>
      <w:r w:rsidRPr="00C2037A">
        <w:rPr>
          <w:rFonts w:ascii="Times New Roman" w:hAnsi="Times New Roman" w:cs="Times New Roman"/>
          <w:sz w:val="24"/>
          <w:szCs w:val="24"/>
        </w:rPr>
        <w:t xml:space="preserve"> Лань, 2024. - 228 с. - URL: https://reader.lanbook.com/book/379988 (дата обращения: 25.12.2023). - Режим доступа: для </w:t>
      </w:r>
      <w:proofErr w:type="spellStart"/>
      <w:r w:rsidRPr="00C2037A">
        <w:rPr>
          <w:rFonts w:ascii="Times New Roman" w:hAnsi="Times New Roman" w:cs="Times New Roman"/>
          <w:sz w:val="24"/>
          <w:szCs w:val="24"/>
        </w:rPr>
        <w:t>авториз</w:t>
      </w:r>
      <w:proofErr w:type="spellEnd"/>
      <w:r w:rsidRPr="00C2037A">
        <w:rPr>
          <w:rFonts w:ascii="Times New Roman" w:hAnsi="Times New Roman" w:cs="Times New Roman"/>
          <w:sz w:val="24"/>
          <w:szCs w:val="24"/>
        </w:rPr>
        <w:t>.</w:t>
      </w:r>
      <w:r w:rsidRPr="00FD48A8">
        <w:rPr>
          <w:rFonts w:ascii="Times New Roman" w:hAnsi="Times New Roman" w:cs="Times New Roman"/>
          <w:sz w:val="24"/>
          <w:szCs w:val="24"/>
        </w:rPr>
        <w:t xml:space="preserve"> пользователей. - ISBN 978-5-507-47478-3. - Текст</w:t>
      </w:r>
      <w:proofErr w:type="gramStart"/>
      <w:r w:rsidRPr="00FD48A8">
        <w:rPr>
          <w:rFonts w:ascii="Times New Roman" w:hAnsi="Times New Roman" w:cs="Times New Roman"/>
          <w:sz w:val="24"/>
          <w:szCs w:val="24"/>
        </w:rPr>
        <w:t xml:space="preserve"> :</w:t>
      </w:r>
      <w:proofErr w:type="gramEnd"/>
      <w:r w:rsidRPr="00FD48A8">
        <w:rPr>
          <w:rFonts w:ascii="Times New Roman" w:hAnsi="Times New Roman" w:cs="Times New Roman"/>
          <w:sz w:val="24"/>
          <w:szCs w:val="24"/>
        </w:rPr>
        <w:t xml:space="preserve"> электронный.URL: </w:t>
      </w:r>
      <w:hyperlink r:id="rId10" w:history="1">
        <w:r w:rsidR="00366977" w:rsidRPr="00FD48A8">
          <w:rPr>
            <w:rStyle w:val="af0"/>
            <w:rFonts w:ascii="Times New Roman" w:hAnsi="Times New Roman" w:cs="Times New Roman"/>
            <w:color w:val="auto"/>
            <w:sz w:val="24"/>
            <w:szCs w:val="24"/>
          </w:rPr>
          <w:t>https://reader.lanbook.com/book/379988</w:t>
        </w:r>
      </w:hyperlink>
    </w:p>
    <w:p w:rsidR="00366977" w:rsidRPr="00C2037A" w:rsidRDefault="00366977" w:rsidP="00366977">
      <w:pPr>
        <w:tabs>
          <w:tab w:val="left" w:pos="55"/>
          <w:tab w:val="left" w:pos="993"/>
        </w:tabs>
        <w:autoSpaceDE w:val="0"/>
        <w:autoSpaceDN w:val="0"/>
        <w:adjustRightInd w:val="0"/>
        <w:spacing w:after="0" w:line="240" w:lineRule="auto"/>
        <w:ind w:left="567"/>
        <w:jc w:val="both"/>
        <w:rPr>
          <w:rFonts w:ascii="Times New Roman" w:hAnsi="Times New Roman" w:cs="Times New Roman"/>
          <w:sz w:val="24"/>
          <w:szCs w:val="24"/>
        </w:rPr>
      </w:pPr>
    </w:p>
    <w:p w:rsidR="00A25C9C" w:rsidRPr="009B156D" w:rsidRDefault="001F4376" w:rsidP="00D8432B">
      <w:pPr>
        <w:pStyle w:val="2"/>
        <w:spacing w:before="0" w:line="240" w:lineRule="auto"/>
        <w:ind w:firstLine="567"/>
        <w:contextualSpacing/>
        <w:jc w:val="both"/>
        <w:rPr>
          <w:rFonts w:ascii="Times New Roman" w:hAnsi="Times New Roman" w:cs="Times New Roman"/>
          <w:iCs/>
          <w:color w:val="auto"/>
          <w:sz w:val="24"/>
          <w:szCs w:val="24"/>
        </w:rPr>
      </w:pPr>
      <w:r w:rsidRPr="009B156D">
        <w:rPr>
          <w:rFonts w:ascii="Times New Roman" w:hAnsi="Times New Roman" w:cs="Times New Roman"/>
          <w:iCs/>
          <w:color w:val="auto"/>
          <w:sz w:val="24"/>
          <w:szCs w:val="24"/>
        </w:rPr>
        <w:t>5</w:t>
      </w:r>
      <w:r w:rsidR="00772CF7" w:rsidRPr="009B156D">
        <w:rPr>
          <w:rFonts w:ascii="Times New Roman" w:hAnsi="Times New Roman" w:cs="Times New Roman"/>
          <w:iCs/>
          <w:color w:val="auto"/>
          <w:sz w:val="24"/>
          <w:szCs w:val="24"/>
        </w:rPr>
        <w:t>.2. Профессиональные базы данных, информационно-справочные системы, интернет-ресурсы</w:t>
      </w:r>
    </w:p>
    <w:p w:rsidR="006852AA" w:rsidRPr="00DB6754" w:rsidRDefault="006852AA" w:rsidP="00FD48A8">
      <w:pPr>
        <w:numPr>
          <w:ilvl w:val="0"/>
          <w:numId w:val="16"/>
        </w:numPr>
        <w:tabs>
          <w:tab w:val="clear" w:pos="720"/>
          <w:tab w:val="num" w:pos="0"/>
          <w:tab w:val="left" w:pos="55"/>
          <w:tab w:val="left" w:pos="993"/>
        </w:tabs>
        <w:autoSpaceDE w:val="0"/>
        <w:autoSpaceDN w:val="0"/>
        <w:adjustRightInd w:val="0"/>
        <w:spacing w:after="0" w:line="240" w:lineRule="auto"/>
        <w:ind w:left="0" w:firstLine="851"/>
        <w:jc w:val="both"/>
        <w:rPr>
          <w:rFonts w:ascii="Times New Roman" w:hAnsi="Times New Roman" w:cs="Times New Roman"/>
          <w:sz w:val="24"/>
          <w:szCs w:val="24"/>
        </w:rPr>
      </w:pPr>
      <w:bookmarkStart w:id="10" w:name="_Hlk39579278"/>
      <w:r w:rsidRPr="00DB6754">
        <w:rPr>
          <w:rFonts w:ascii="Times New Roman" w:hAnsi="Times New Roman" w:cs="Times New Roman"/>
          <w:sz w:val="24"/>
          <w:szCs w:val="24"/>
        </w:rPr>
        <w:t xml:space="preserve">КонсультантПлюс [Электронный ресурс]: Справочная правовая система. - Режим доступа: http://www.consultant.ru/. </w:t>
      </w:r>
    </w:p>
    <w:p w:rsidR="006852AA" w:rsidRPr="00DB6754" w:rsidRDefault="006852AA" w:rsidP="00FD48A8">
      <w:pPr>
        <w:numPr>
          <w:ilvl w:val="0"/>
          <w:numId w:val="16"/>
        </w:numPr>
        <w:tabs>
          <w:tab w:val="clear" w:pos="720"/>
          <w:tab w:val="num" w:pos="0"/>
          <w:tab w:val="left" w:pos="993"/>
        </w:tabs>
        <w:spacing w:after="0" w:line="240" w:lineRule="auto"/>
        <w:ind w:left="0" w:firstLine="851"/>
        <w:jc w:val="both"/>
        <w:rPr>
          <w:rFonts w:ascii="Times New Roman" w:hAnsi="Times New Roman" w:cs="Times New Roman"/>
          <w:sz w:val="24"/>
          <w:szCs w:val="24"/>
        </w:rPr>
      </w:pPr>
      <w:r w:rsidRPr="00DB6754">
        <w:rPr>
          <w:rStyle w:val="af0"/>
          <w:rFonts w:ascii="Times New Roman" w:hAnsi="Times New Roman" w:cs="Times New Roman"/>
          <w:color w:val="auto"/>
          <w:sz w:val="24"/>
          <w:szCs w:val="24"/>
        </w:rPr>
        <w:t xml:space="preserve">Электронная библиотечная система Поволжского государственного университета сервиса </w:t>
      </w:r>
      <w:r w:rsidRPr="00DB6754">
        <w:rPr>
          <w:rFonts w:ascii="Times New Roman" w:hAnsi="Times New Roman" w:cs="Times New Roman"/>
          <w:sz w:val="24"/>
          <w:szCs w:val="24"/>
        </w:rPr>
        <w:t>[Электронный ресурс]. – Режим доступа:</w:t>
      </w:r>
      <w:hyperlink r:id="rId11" w:history="1">
        <w:r w:rsidRPr="00DB6754">
          <w:rPr>
            <w:rStyle w:val="af0"/>
            <w:rFonts w:ascii="Times New Roman" w:hAnsi="Times New Roman" w:cs="Times New Roman"/>
            <w:color w:val="auto"/>
            <w:sz w:val="24"/>
            <w:szCs w:val="24"/>
          </w:rPr>
          <w:t>http://elib.tolgas.ru</w:t>
        </w:r>
      </w:hyperlink>
      <w:r w:rsidRPr="00DB6754">
        <w:rPr>
          <w:rStyle w:val="af0"/>
          <w:rFonts w:ascii="Times New Roman" w:hAnsi="Times New Roman" w:cs="Times New Roman"/>
          <w:color w:val="auto"/>
          <w:sz w:val="24"/>
          <w:szCs w:val="24"/>
        </w:rPr>
        <w:t xml:space="preserve">./ - </w:t>
      </w:r>
      <w:proofErr w:type="spellStart"/>
      <w:r w:rsidRPr="00DB6754">
        <w:rPr>
          <w:rStyle w:val="af0"/>
          <w:rFonts w:ascii="Times New Roman" w:hAnsi="Times New Roman" w:cs="Times New Roman"/>
          <w:color w:val="auto"/>
          <w:sz w:val="24"/>
          <w:szCs w:val="24"/>
        </w:rPr>
        <w:t>Загл</w:t>
      </w:r>
      <w:proofErr w:type="spellEnd"/>
      <w:r w:rsidRPr="00DB6754">
        <w:rPr>
          <w:rStyle w:val="af0"/>
          <w:rFonts w:ascii="Times New Roman" w:hAnsi="Times New Roman" w:cs="Times New Roman"/>
          <w:color w:val="auto"/>
          <w:sz w:val="24"/>
          <w:szCs w:val="24"/>
        </w:rPr>
        <w:t>. с экрана.</w:t>
      </w:r>
    </w:p>
    <w:p w:rsidR="006852AA" w:rsidRPr="00DB6754" w:rsidRDefault="006852AA" w:rsidP="00FD48A8">
      <w:pPr>
        <w:numPr>
          <w:ilvl w:val="0"/>
          <w:numId w:val="16"/>
        </w:numPr>
        <w:tabs>
          <w:tab w:val="clear" w:pos="720"/>
          <w:tab w:val="num" w:pos="0"/>
          <w:tab w:val="left" w:pos="993"/>
        </w:tabs>
        <w:spacing w:after="0" w:line="240" w:lineRule="auto"/>
        <w:ind w:left="0" w:firstLine="851"/>
        <w:jc w:val="both"/>
        <w:rPr>
          <w:rFonts w:ascii="Times New Roman" w:hAnsi="Times New Roman" w:cs="Times New Roman"/>
          <w:sz w:val="24"/>
          <w:szCs w:val="24"/>
        </w:rPr>
      </w:pPr>
      <w:r w:rsidRPr="00DB6754">
        <w:rPr>
          <w:rFonts w:ascii="Times New Roman" w:hAnsi="Times New Roman" w:cs="Times New Roman"/>
          <w:sz w:val="24"/>
          <w:szCs w:val="24"/>
        </w:rPr>
        <w:t xml:space="preserve">Электронно-библиотечная система Znanium.com </w:t>
      </w:r>
      <w:r w:rsidRPr="00DB6754">
        <w:rPr>
          <w:rFonts w:ascii="Times New Roman" w:hAnsi="Times New Roman" w:cs="Times New Roman"/>
          <w:iCs/>
          <w:sz w:val="24"/>
          <w:szCs w:val="24"/>
        </w:rPr>
        <w:t>[Электронный ресурс]. - Режим доступа:</w:t>
      </w:r>
      <w:hyperlink r:id="rId12" w:history="1">
        <w:r w:rsidRPr="00DB6754">
          <w:rPr>
            <w:rStyle w:val="af0"/>
            <w:rFonts w:ascii="Times New Roman" w:hAnsi="Times New Roman" w:cs="Times New Roman"/>
            <w:iCs/>
            <w:color w:val="auto"/>
            <w:sz w:val="24"/>
            <w:szCs w:val="24"/>
          </w:rPr>
          <w:t>http://znanium.com/</w:t>
        </w:r>
      </w:hyperlink>
      <w:r w:rsidRPr="00DB6754">
        <w:rPr>
          <w:rFonts w:ascii="Times New Roman" w:hAnsi="Times New Roman" w:cs="Times New Roman"/>
          <w:iCs/>
          <w:sz w:val="24"/>
          <w:szCs w:val="24"/>
        </w:rPr>
        <w:t xml:space="preserve">.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52AA" w:rsidRPr="00DB6754" w:rsidRDefault="006852AA" w:rsidP="00FD48A8">
      <w:pPr>
        <w:numPr>
          <w:ilvl w:val="0"/>
          <w:numId w:val="16"/>
        </w:numPr>
        <w:tabs>
          <w:tab w:val="clear" w:pos="720"/>
          <w:tab w:val="num" w:pos="0"/>
          <w:tab w:val="left" w:pos="993"/>
        </w:tabs>
        <w:spacing w:after="0" w:line="240" w:lineRule="auto"/>
        <w:ind w:left="0" w:firstLine="851"/>
        <w:jc w:val="both"/>
        <w:rPr>
          <w:rFonts w:ascii="Times New Roman" w:hAnsi="Times New Roman" w:cs="Times New Roman"/>
          <w:sz w:val="24"/>
          <w:szCs w:val="24"/>
        </w:rPr>
      </w:pPr>
      <w:r w:rsidRPr="00DB6754">
        <w:rPr>
          <w:rFonts w:ascii="Times New Roman" w:hAnsi="Times New Roman" w:cs="Times New Roman"/>
          <w:sz w:val="24"/>
          <w:szCs w:val="24"/>
        </w:rPr>
        <w:t xml:space="preserve">Электронно-библиотечная система  «Издательство Лань» </w:t>
      </w:r>
      <w:r w:rsidRPr="00DB6754">
        <w:rPr>
          <w:rFonts w:ascii="Times New Roman" w:hAnsi="Times New Roman" w:cs="Times New Roman"/>
          <w:iCs/>
          <w:sz w:val="24"/>
          <w:szCs w:val="24"/>
        </w:rPr>
        <w:t>[Электронный ресурс]. - Режим доступа:</w:t>
      </w:r>
      <w:r w:rsidRPr="00DB6754">
        <w:rPr>
          <w:rFonts w:ascii="Times New Roman" w:hAnsi="Times New Roman" w:cs="Times New Roman"/>
          <w:sz w:val="24"/>
          <w:szCs w:val="24"/>
        </w:rPr>
        <w:t xml:space="preserve"> https://e.lanbook.com/</w:t>
      </w:r>
      <w:r w:rsidRPr="00DB6754">
        <w:rPr>
          <w:rFonts w:ascii="Times New Roman" w:hAnsi="Times New Roman" w:cs="Times New Roman"/>
          <w:iCs/>
          <w:sz w:val="24"/>
          <w:szCs w:val="24"/>
        </w:rPr>
        <w:t xml:space="preserve">.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52AA" w:rsidRPr="00DB6754" w:rsidRDefault="006852AA" w:rsidP="00FD48A8">
      <w:pPr>
        <w:numPr>
          <w:ilvl w:val="0"/>
          <w:numId w:val="16"/>
        </w:numPr>
        <w:tabs>
          <w:tab w:val="clear" w:pos="720"/>
          <w:tab w:val="num" w:pos="0"/>
          <w:tab w:val="left" w:pos="55"/>
          <w:tab w:val="left" w:pos="993"/>
        </w:tabs>
        <w:autoSpaceDE w:val="0"/>
        <w:autoSpaceDN w:val="0"/>
        <w:adjustRightInd w:val="0"/>
        <w:spacing w:after="0" w:line="240" w:lineRule="auto"/>
        <w:ind w:left="0" w:firstLine="851"/>
        <w:jc w:val="both"/>
        <w:rPr>
          <w:rFonts w:ascii="Times New Roman" w:hAnsi="Times New Roman" w:cs="Times New Roman"/>
          <w:sz w:val="24"/>
          <w:szCs w:val="24"/>
        </w:rPr>
      </w:pPr>
      <w:r w:rsidRPr="00DB6754">
        <w:rPr>
          <w:rFonts w:ascii="Times New Roman" w:hAnsi="Times New Roman" w:cs="Times New Roman"/>
          <w:sz w:val="24"/>
          <w:szCs w:val="24"/>
        </w:rPr>
        <w:lastRenderedPageBreak/>
        <w:t xml:space="preserve">Научная электронная библиотека eLIBRARY.RU </w:t>
      </w:r>
      <w:r w:rsidRPr="00DB6754">
        <w:rPr>
          <w:rFonts w:ascii="Times New Roman" w:hAnsi="Times New Roman" w:cs="Times New Roman"/>
          <w:iCs/>
          <w:sz w:val="24"/>
          <w:szCs w:val="24"/>
        </w:rPr>
        <w:t xml:space="preserve">[Электронный ресурс]. - Режим доступа: http://elibrary.ru/defaultx.asp.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xml:space="preserve"> с экрана.</w:t>
      </w:r>
    </w:p>
    <w:p w:rsidR="006852AA" w:rsidRPr="00DB6754" w:rsidRDefault="006852AA" w:rsidP="00FD48A8">
      <w:pPr>
        <w:numPr>
          <w:ilvl w:val="0"/>
          <w:numId w:val="16"/>
        </w:numPr>
        <w:tabs>
          <w:tab w:val="clear" w:pos="720"/>
          <w:tab w:val="num" w:pos="0"/>
          <w:tab w:val="left" w:pos="55"/>
          <w:tab w:val="left" w:pos="993"/>
        </w:tabs>
        <w:autoSpaceDE w:val="0"/>
        <w:autoSpaceDN w:val="0"/>
        <w:adjustRightInd w:val="0"/>
        <w:spacing w:after="0" w:line="240" w:lineRule="auto"/>
        <w:ind w:left="0" w:firstLine="851"/>
        <w:jc w:val="both"/>
        <w:rPr>
          <w:rFonts w:ascii="Times New Roman" w:hAnsi="Times New Roman" w:cs="Times New Roman"/>
          <w:sz w:val="24"/>
          <w:szCs w:val="24"/>
        </w:rPr>
      </w:pPr>
      <w:r w:rsidRPr="00DB6754">
        <w:rPr>
          <w:rFonts w:ascii="Times New Roman" w:hAnsi="Times New Roman" w:cs="Times New Roman"/>
          <w:iCs/>
          <w:sz w:val="24"/>
          <w:szCs w:val="24"/>
        </w:rPr>
        <w:t xml:space="preserve">Открытое образование [Электронный ресурс]. - Режим доступа: </w:t>
      </w:r>
      <w:r w:rsidRPr="00DB6754">
        <w:rPr>
          <w:rFonts w:ascii="Times New Roman" w:hAnsi="Times New Roman" w:cs="Times New Roman"/>
          <w:sz w:val="24"/>
          <w:szCs w:val="24"/>
        </w:rPr>
        <w:t>https://openedu.ru/</w:t>
      </w:r>
      <w:r w:rsidRPr="00DB6754">
        <w:rPr>
          <w:rFonts w:ascii="Times New Roman" w:hAnsi="Times New Roman" w:cs="Times New Roman"/>
          <w:iCs/>
          <w:sz w:val="24"/>
          <w:szCs w:val="24"/>
        </w:rPr>
        <w:t xml:space="preserve">.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xml:space="preserve"> с экрана.</w:t>
      </w:r>
    </w:p>
    <w:p w:rsidR="006852AA" w:rsidRPr="00DB6754" w:rsidRDefault="006852AA" w:rsidP="00FD48A8">
      <w:pPr>
        <w:numPr>
          <w:ilvl w:val="0"/>
          <w:numId w:val="16"/>
        </w:numPr>
        <w:tabs>
          <w:tab w:val="clear" w:pos="720"/>
          <w:tab w:val="num" w:pos="0"/>
          <w:tab w:val="left" w:pos="993"/>
        </w:tabs>
        <w:spacing w:after="0" w:line="240" w:lineRule="auto"/>
        <w:ind w:left="0" w:firstLine="851"/>
        <w:jc w:val="both"/>
        <w:rPr>
          <w:rFonts w:ascii="Times New Roman" w:hAnsi="Times New Roman" w:cs="Times New Roman"/>
          <w:sz w:val="24"/>
          <w:szCs w:val="24"/>
        </w:rPr>
      </w:pPr>
      <w:r w:rsidRPr="00DB6754">
        <w:rPr>
          <w:rFonts w:ascii="Times New Roman" w:hAnsi="Times New Roman" w:cs="Times New Roman"/>
          <w:sz w:val="24"/>
          <w:szCs w:val="24"/>
        </w:rPr>
        <w:t xml:space="preserve">Polpred.com. Обзор СМИ. Полнотекстовая, многоотраслевая база данных (БД) </w:t>
      </w:r>
      <w:r w:rsidRPr="00DB6754">
        <w:rPr>
          <w:rFonts w:ascii="Times New Roman" w:hAnsi="Times New Roman" w:cs="Times New Roman"/>
          <w:iCs/>
          <w:sz w:val="24"/>
          <w:szCs w:val="24"/>
        </w:rPr>
        <w:t>[Электронный ресурс]. - Режим доступа:</w:t>
      </w:r>
      <w:hyperlink r:id="rId13" w:tgtFrame="_blank" w:history="1">
        <w:r w:rsidRPr="00DB6754">
          <w:rPr>
            <w:rStyle w:val="af0"/>
            <w:rFonts w:ascii="Times New Roman" w:hAnsi="Times New Roman" w:cs="Times New Roman"/>
            <w:bCs/>
            <w:color w:val="auto"/>
            <w:sz w:val="24"/>
            <w:szCs w:val="24"/>
          </w:rPr>
          <w:t>http://polpred.com/</w:t>
        </w:r>
      </w:hyperlink>
      <w:r w:rsidRPr="00DB6754">
        <w:rPr>
          <w:rFonts w:ascii="Times New Roman" w:hAnsi="Times New Roman" w:cs="Times New Roman"/>
          <w:sz w:val="24"/>
          <w:szCs w:val="24"/>
        </w:rPr>
        <w:t xml:space="preserve">. </w:t>
      </w:r>
      <w:r w:rsidRPr="00DB6754">
        <w:rPr>
          <w:rFonts w:ascii="Times New Roman" w:hAnsi="Times New Roman" w:cs="Times New Roman"/>
          <w:iCs/>
          <w:sz w:val="24"/>
          <w:szCs w:val="24"/>
        </w:rPr>
        <w:t xml:space="preserve">–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52AA" w:rsidRPr="00DB6754" w:rsidRDefault="006852AA" w:rsidP="00FD48A8">
      <w:pPr>
        <w:numPr>
          <w:ilvl w:val="0"/>
          <w:numId w:val="16"/>
        </w:numPr>
        <w:tabs>
          <w:tab w:val="clear" w:pos="720"/>
          <w:tab w:val="num" w:pos="0"/>
        </w:tabs>
        <w:spacing w:after="0" w:line="240" w:lineRule="auto"/>
        <w:ind w:left="0" w:firstLine="851"/>
        <w:jc w:val="both"/>
        <w:rPr>
          <w:rFonts w:ascii="Times New Roman" w:hAnsi="Times New Roman" w:cs="Times New Roman"/>
          <w:sz w:val="24"/>
          <w:szCs w:val="24"/>
        </w:rPr>
      </w:pPr>
      <w:r w:rsidRPr="00DB6754">
        <w:rPr>
          <w:rFonts w:ascii="Times New Roman" w:hAnsi="Times New Roman" w:cs="Times New Roman"/>
          <w:sz w:val="24"/>
          <w:szCs w:val="24"/>
        </w:rPr>
        <w:t xml:space="preserve">Базы данных Всероссийского института научной и технической информации (ВИНИТИ РАН) по естественным, точным и техническим наукам </w:t>
      </w:r>
      <w:r w:rsidRPr="00DB6754">
        <w:rPr>
          <w:rFonts w:ascii="Times New Roman" w:hAnsi="Times New Roman" w:cs="Times New Roman"/>
          <w:iCs/>
          <w:sz w:val="24"/>
          <w:szCs w:val="24"/>
        </w:rPr>
        <w:t xml:space="preserve">Электронный ресурс]. - Режим доступа: </w:t>
      </w:r>
      <w:hyperlink r:id="rId14" w:history="1">
        <w:r w:rsidRPr="00DB6754">
          <w:rPr>
            <w:rStyle w:val="af0"/>
            <w:rFonts w:ascii="Times New Roman" w:hAnsi="Times New Roman" w:cs="Times New Roman"/>
            <w:color w:val="auto"/>
            <w:sz w:val="24"/>
            <w:szCs w:val="24"/>
          </w:rPr>
          <w:t>http://www.viniti.ru</w:t>
        </w:r>
      </w:hyperlink>
      <w:r w:rsidRPr="00DB6754">
        <w:rPr>
          <w:rFonts w:ascii="Times New Roman" w:hAnsi="Times New Roman" w:cs="Times New Roman"/>
          <w:sz w:val="24"/>
          <w:szCs w:val="24"/>
        </w:rPr>
        <w:t xml:space="preserve">. </w:t>
      </w:r>
      <w:r w:rsidRPr="00DB6754">
        <w:rPr>
          <w:rFonts w:ascii="Times New Roman" w:hAnsi="Times New Roman" w:cs="Times New Roman"/>
          <w:iCs/>
          <w:sz w:val="24"/>
          <w:szCs w:val="24"/>
        </w:rPr>
        <w:t xml:space="preserve">–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52AA" w:rsidRPr="00DB6754" w:rsidRDefault="006852AA" w:rsidP="00FD48A8">
      <w:pPr>
        <w:numPr>
          <w:ilvl w:val="0"/>
          <w:numId w:val="16"/>
        </w:numPr>
        <w:tabs>
          <w:tab w:val="clear" w:pos="720"/>
          <w:tab w:val="num" w:pos="0"/>
          <w:tab w:val="left" w:pos="993"/>
        </w:tabs>
        <w:spacing w:after="0" w:line="240" w:lineRule="auto"/>
        <w:ind w:left="0" w:firstLine="851"/>
        <w:jc w:val="both"/>
        <w:rPr>
          <w:rFonts w:ascii="Times New Roman" w:hAnsi="Times New Roman" w:cs="Times New Roman"/>
          <w:sz w:val="24"/>
          <w:szCs w:val="24"/>
        </w:rPr>
      </w:pPr>
      <w:r w:rsidRPr="00DB6754">
        <w:rPr>
          <w:rFonts w:ascii="Times New Roman" w:hAnsi="Times New Roman" w:cs="Times New Roman"/>
          <w:iCs/>
          <w:sz w:val="24"/>
          <w:szCs w:val="24"/>
        </w:rPr>
        <w:t xml:space="preserve">Университетская информационная система Россия [Электронный ресурс]. - Режим доступа: </w:t>
      </w:r>
      <w:hyperlink r:id="rId15" w:tgtFrame="_blank" w:history="1">
        <w:r w:rsidRPr="00DB6754">
          <w:rPr>
            <w:rStyle w:val="af0"/>
            <w:rFonts w:ascii="Times New Roman" w:hAnsi="Times New Roman" w:cs="Times New Roman"/>
            <w:bCs/>
            <w:color w:val="auto"/>
            <w:sz w:val="24"/>
            <w:szCs w:val="24"/>
          </w:rPr>
          <w:t>http://uisrussia.msu.ru/</w:t>
        </w:r>
      </w:hyperlink>
      <w:r w:rsidRPr="00DB6754">
        <w:rPr>
          <w:rFonts w:ascii="Times New Roman" w:hAnsi="Times New Roman" w:cs="Times New Roman"/>
          <w:sz w:val="24"/>
          <w:szCs w:val="24"/>
        </w:rPr>
        <w:t xml:space="preserve">.  </w:t>
      </w:r>
      <w:r w:rsidRPr="00DB6754">
        <w:rPr>
          <w:rFonts w:ascii="Times New Roman" w:hAnsi="Times New Roman" w:cs="Times New Roman"/>
          <w:iCs/>
          <w:sz w:val="24"/>
          <w:szCs w:val="24"/>
        </w:rPr>
        <w:t xml:space="preserve">–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52AA" w:rsidRPr="00DB6754" w:rsidRDefault="006852AA" w:rsidP="00FD48A8">
      <w:pPr>
        <w:numPr>
          <w:ilvl w:val="0"/>
          <w:numId w:val="16"/>
        </w:numPr>
        <w:tabs>
          <w:tab w:val="clear" w:pos="720"/>
          <w:tab w:val="num" w:pos="0"/>
          <w:tab w:val="left" w:pos="993"/>
        </w:tabs>
        <w:spacing w:after="0" w:line="240" w:lineRule="auto"/>
        <w:ind w:left="0" w:firstLine="851"/>
        <w:jc w:val="both"/>
        <w:rPr>
          <w:rFonts w:ascii="Times New Roman" w:hAnsi="Times New Roman" w:cs="Times New Roman"/>
          <w:sz w:val="24"/>
          <w:szCs w:val="24"/>
        </w:rPr>
      </w:pPr>
      <w:r w:rsidRPr="00DB6754">
        <w:rPr>
          <w:rFonts w:ascii="Times New Roman" w:hAnsi="Times New Roman" w:cs="Times New Roman"/>
          <w:iCs/>
          <w:sz w:val="24"/>
          <w:szCs w:val="24"/>
        </w:rPr>
        <w:t xml:space="preserve">Официальная статистика. Официальный сайт Федеральной службы государственной статистики [Электронный ресурс]. - Режим доступа: https://www.gks.ru/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52AA" w:rsidRPr="00DB6754" w:rsidRDefault="006852AA" w:rsidP="00FD48A8">
      <w:pPr>
        <w:numPr>
          <w:ilvl w:val="0"/>
          <w:numId w:val="16"/>
        </w:numPr>
        <w:tabs>
          <w:tab w:val="clear" w:pos="720"/>
          <w:tab w:val="num" w:pos="0"/>
          <w:tab w:val="left" w:pos="993"/>
        </w:tabs>
        <w:spacing w:after="0" w:line="240" w:lineRule="auto"/>
        <w:ind w:left="0" w:firstLine="851"/>
        <w:jc w:val="both"/>
        <w:rPr>
          <w:rFonts w:ascii="Times New Roman" w:hAnsi="Times New Roman" w:cs="Times New Roman"/>
          <w:sz w:val="24"/>
          <w:szCs w:val="24"/>
        </w:rPr>
      </w:pPr>
      <w:r w:rsidRPr="00DB6754">
        <w:rPr>
          <w:rFonts w:ascii="Times New Roman" w:hAnsi="Times New Roman" w:cs="Times New Roman"/>
          <w:iCs/>
          <w:sz w:val="24"/>
          <w:szCs w:val="24"/>
        </w:rPr>
        <w:t xml:space="preserve">Финансово-экономические показатели Российской Федерации [Электронный ресурс]. - Режим доступа: https://www.minfin.ru/ru/statistics/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EE50C5" w:rsidRDefault="00EE50C5" w:rsidP="00DB6754">
      <w:pPr>
        <w:pStyle w:val="2"/>
        <w:spacing w:before="0" w:line="240" w:lineRule="auto"/>
        <w:ind w:left="360"/>
        <w:jc w:val="center"/>
        <w:rPr>
          <w:rFonts w:ascii="Times New Roman" w:hAnsi="Times New Roman" w:cs="Times New Roman"/>
          <w:iCs/>
          <w:color w:val="auto"/>
          <w:sz w:val="24"/>
          <w:szCs w:val="24"/>
        </w:rPr>
      </w:pPr>
    </w:p>
    <w:p w:rsidR="00772CF7" w:rsidRPr="009B156D" w:rsidRDefault="001F4376" w:rsidP="00FD48A8">
      <w:pPr>
        <w:pStyle w:val="2"/>
        <w:spacing w:before="0" w:line="240" w:lineRule="auto"/>
        <w:ind w:left="360"/>
        <w:jc w:val="center"/>
        <w:rPr>
          <w:rFonts w:ascii="Times New Roman" w:hAnsi="Times New Roman" w:cs="Times New Roman"/>
          <w:i/>
          <w:iCs/>
          <w:color w:val="auto"/>
          <w:sz w:val="24"/>
          <w:szCs w:val="24"/>
        </w:rPr>
      </w:pPr>
      <w:r w:rsidRPr="009B156D">
        <w:rPr>
          <w:rFonts w:ascii="Times New Roman" w:hAnsi="Times New Roman" w:cs="Times New Roman"/>
          <w:iCs/>
          <w:color w:val="auto"/>
          <w:sz w:val="24"/>
          <w:szCs w:val="24"/>
        </w:rPr>
        <w:t>5</w:t>
      </w:r>
      <w:r w:rsidR="00772CF7" w:rsidRPr="009B156D">
        <w:rPr>
          <w:rFonts w:ascii="Times New Roman" w:hAnsi="Times New Roman" w:cs="Times New Roman"/>
          <w:iCs/>
          <w:color w:val="auto"/>
          <w:sz w:val="24"/>
          <w:szCs w:val="24"/>
        </w:rPr>
        <w:t>.3. Программное обеспечение</w:t>
      </w:r>
    </w:p>
    <w:p w:rsidR="00FE0B1A" w:rsidRPr="009B156D" w:rsidRDefault="00FE0B1A" w:rsidP="009B156D">
      <w:pPr>
        <w:spacing w:after="0" w:line="240" w:lineRule="auto"/>
        <w:ind w:firstLine="567"/>
        <w:jc w:val="both"/>
        <w:rPr>
          <w:rStyle w:val="layout"/>
          <w:rFonts w:ascii="Times New Roman" w:hAnsi="Times New Roman" w:cs="Times New Roman"/>
          <w:sz w:val="24"/>
          <w:szCs w:val="24"/>
        </w:rPr>
      </w:pPr>
      <w:r w:rsidRPr="009B156D">
        <w:rPr>
          <w:rStyle w:val="layout"/>
          <w:rFonts w:ascii="Times New Roman" w:hAnsi="Times New Roman" w:cs="Times New Roman"/>
          <w:sz w:val="24"/>
          <w:szCs w:val="24"/>
        </w:rPr>
        <w:t>Информационное обеспечение учебного процесса по дисциплине осуществляется с использованием следующего программного обеспечения (лицензионного и свободно распространяемого), в том числе отечественного производства:</w:t>
      </w:r>
    </w:p>
    <w:p w:rsidR="00FE0B1A" w:rsidRPr="00620A32" w:rsidRDefault="00FE0B1A" w:rsidP="00620A32">
      <w:pPr>
        <w:spacing w:after="0" w:line="240" w:lineRule="auto"/>
        <w:jc w:val="both"/>
        <w:rPr>
          <w:rStyle w:val="extended-textfull"/>
          <w:rFonts w:ascii="Times New Roman" w:hAnsi="Times New Roman" w:cs="Times New Roman"/>
          <w:sz w:val="24"/>
          <w:szCs w:val="24"/>
        </w:rPr>
      </w:pPr>
    </w:p>
    <w:tbl>
      <w:tblPr>
        <w:tblW w:w="96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2"/>
        <w:gridCol w:w="2833"/>
        <w:gridCol w:w="5979"/>
      </w:tblGrid>
      <w:tr w:rsidR="00876F8A" w:rsidTr="00DB6754">
        <w:trPr>
          <w:trHeight w:val="538"/>
          <w:tblHeade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bookmarkEnd w:id="10"/>
          <w:p w:rsidR="00876F8A" w:rsidRPr="0062724A" w:rsidRDefault="00876F8A" w:rsidP="0062724A">
            <w:pPr>
              <w:spacing w:after="0" w:line="240" w:lineRule="auto"/>
              <w:contextualSpacing/>
              <w:jc w:val="both"/>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w:t>
            </w:r>
          </w:p>
          <w:p w:rsidR="00876F8A" w:rsidRPr="0062724A" w:rsidRDefault="00876F8A" w:rsidP="0062724A">
            <w:pPr>
              <w:spacing w:after="0" w:line="240" w:lineRule="auto"/>
              <w:contextualSpacing/>
              <w:jc w:val="both"/>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п/п</w:t>
            </w:r>
          </w:p>
        </w:tc>
        <w:tc>
          <w:tcPr>
            <w:tcW w:w="2833" w:type="dxa"/>
            <w:tcBorders>
              <w:top w:val="single" w:sz="4" w:space="0" w:color="000000"/>
              <w:left w:val="single" w:sz="4" w:space="0" w:color="000000"/>
              <w:bottom w:val="single" w:sz="4" w:space="0" w:color="000000"/>
              <w:right w:val="single" w:sz="4" w:space="0" w:color="000000"/>
            </w:tcBorders>
            <w:shd w:val="clear" w:color="auto" w:fill="D9D9D9"/>
            <w:hideMark/>
          </w:tcPr>
          <w:p w:rsidR="00876F8A" w:rsidRPr="0062724A" w:rsidRDefault="00876F8A" w:rsidP="00DB6754">
            <w:pPr>
              <w:spacing w:after="0" w:line="240" w:lineRule="auto"/>
              <w:contextualSpacing/>
              <w:jc w:val="center"/>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Наименование</w:t>
            </w:r>
          </w:p>
        </w:tc>
        <w:tc>
          <w:tcPr>
            <w:tcW w:w="5979" w:type="dxa"/>
            <w:tcBorders>
              <w:top w:val="single" w:sz="4" w:space="0" w:color="000000"/>
              <w:left w:val="single" w:sz="4" w:space="0" w:color="000000"/>
              <w:bottom w:val="single" w:sz="4" w:space="0" w:color="000000"/>
              <w:right w:val="single" w:sz="4" w:space="0" w:color="000000"/>
            </w:tcBorders>
            <w:shd w:val="clear" w:color="auto" w:fill="D9D9D9"/>
            <w:hideMark/>
          </w:tcPr>
          <w:p w:rsidR="00876F8A" w:rsidRPr="0062724A" w:rsidRDefault="00876F8A" w:rsidP="00DB6754">
            <w:pPr>
              <w:spacing w:after="0" w:line="240" w:lineRule="auto"/>
              <w:contextualSpacing/>
              <w:jc w:val="center"/>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Условия доступа</w:t>
            </w:r>
          </w:p>
        </w:tc>
      </w:tr>
      <w:tr w:rsidR="00876F8A" w:rsidTr="00260AFA">
        <w:trPr>
          <w:trHeight w:val="186"/>
          <w:jc w:val="center"/>
        </w:trPr>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widowControl w:val="0"/>
              <w:autoSpaceDE w:val="0"/>
              <w:autoSpaceDN w:val="0"/>
              <w:adjustRightInd w:val="0"/>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spacing w:after="0" w:line="240" w:lineRule="auto"/>
              <w:jc w:val="both"/>
              <w:rPr>
                <w:rFonts w:ascii="Times New Roman" w:hAnsi="Times New Roman" w:cs="Times New Roman"/>
                <w:color w:val="000000"/>
                <w:sz w:val="24"/>
                <w:szCs w:val="24"/>
              </w:rPr>
            </w:pPr>
            <w:r w:rsidRPr="0062724A">
              <w:rPr>
                <w:rFonts w:ascii="Times New Roman" w:hAnsi="Times New Roman" w:cs="Times New Roman"/>
                <w:color w:val="000000"/>
                <w:sz w:val="24"/>
                <w:szCs w:val="24"/>
              </w:rPr>
              <w:t>Microsoft Windows</w:t>
            </w:r>
          </w:p>
        </w:tc>
        <w:tc>
          <w:tcPr>
            <w:tcW w:w="5979"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DB6754">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внутренней сети университета (лицензионный договор)</w:t>
            </w:r>
          </w:p>
        </w:tc>
      </w:tr>
      <w:tr w:rsidR="00876F8A" w:rsidTr="00260AFA">
        <w:trPr>
          <w:trHeight w:val="186"/>
          <w:jc w:val="center"/>
        </w:trPr>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widowControl w:val="0"/>
              <w:autoSpaceDE w:val="0"/>
              <w:autoSpaceDN w:val="0"/>
              <w:adjustRightInd w:val="0"/>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spacing w:after="0" w:line="240" w:lineRule="auto"/>
              <w:jc w:val="both"/>
              <w:rPr>
                <w:rFonts w:ascii="Times New Roman" w:eastAsia="Arial Unicode MS" w:hAnsi="Times New Roman" w:cs="Times New Roman"/>
                <w:sz w:val="24"/>
                <w:szCs w:val="24"/>
              </w:rPr>
            </w:pPr>
            <w:r w:rsidRPr="0062724A">
              <w:rPr>
                <w:rFonts w:ascii="Times New Roman" w:eastAsia="Arial Unicode MS" w:hAnsi="Times New Roman" w:cs="Times New Roman"/>
                <w:sz w:val="24"/>
                <w:szCs w:val="24"/>
                <w:lang w:val="en-US"/>
              </w:rPr>
              <w:t>Microsoft Office</w:t>
            </w:r>
          </w:p>
        </w:tc>
        <w:tc>
          <w:tcPr>
            <w:tcW w:w="5979"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DB6754">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внутренней сети университета (лицензионный договор)</w:t>
            </w:r>
          </w:p>
        </w:tc>
      </w:tr>
      <w:tr w:rsidR="00876F8A" w:rsidTr="00260AFA">
        <w:trPr>
          <w:trHeight w:val="186"/>
          <w:jc w:val="center"/>
        </w:trPr>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widowControl w:val="0"/>
              <w:autoSpaceDE w:val="0"/>
              <w:autoSpaceDN w:val="0"/>
              <w:adjustRightInd w:val="0"/>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 xml:space="preserve">СДО </w:t>
            </w:r>
            <w:r w:rsidRPr="0062724A">
              <w:rPr>
                <w:rFonts w:ascii="Times New Roman" w:hAnsi="Times New Roman" w:cs="Times New Roman"/>
                <w:sz w:val="24"/>
                <w:szCs w:val="24"/>
                <w:lang w:val="en-US"/>
              </w:rPr>
              <w:t>MOODLE</w:t>
            </w:r>
          </w:p>
        </w:tc>
        <w:tc>
          <w:tcPr>
            <w:tcW w:w="5979"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DB6754">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любой точки, в которой имеется доступ к сети Интернет (лицензионный договор)</w:t>
            </w:r>
          </w:p>
        </w:tc>
      </w:tr>
      <w:tr w:rsidR="00876F8A" w:rsidTr="00260AFA">
        <w:trPr>
          <w:trHeight w:val="186"/>
          <w:jc w:val="center"/>
        </w:trPr>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widowControl w:val="0"/>
              <w:autoSpaceDE w:val="0"/>
              <w:autoSpaceDN w:val="0"/>
              <w:adjustRightInd w:val="0"/>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4.</w:t>
            </w:r>
          </w:p>
        </w:tc>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spacing w:after="0" w:line="240" w:lineRule="auto"/>
              <w:jc w:val="both"/>
              <w:rPr>
                <w:rFonts w:ascii="Times New Roman" w:eastAsia="Arial Unicode MS" w:hAnsi="Times New Roman" w:cs="Times New Roman"/>
                <w:sz w:val="24"/>
                <w:szCs w:val="24"/>
                <w:lang w:val="en-US"/>
              </w:rPr>
            </w:pPr>
            <w:proofErr w:type="spellStart"/>
            <w:r w:rsidRPr="0062724A">
              <w:rPr>
                <w:rFonts w:ascii="Times New Roman" w:eastAsia="Arial Unicode MS" w:hAnsi="Times New Roman" w:cs="Times New Roman"/>
                <w:sz w:val="24"/>
                <w:szCs w:val="24"/>
                <w:lang w:val="en-US"/>
              </w:rPr>
              <w:t>Браузер</w:t>
            </w:r>
            <w:proofErr w:type="spellEnd"/>
          </w:p>
        </w:tc>
        <w:tc>
          <w:tcPr>
            <w:tcW w:w="5979"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DB6754">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любой точки, в которой имеется доступ к сети Интернет (свободно распространяемое)</w:t>
            </w:r>
          </w:p>
        </w:tc>
      </w:tr>
    </w:tbl>
    <w:p w:rsidR="00772CF7" w:rsidRPr="00620A32" w:rsidRDefault="00772CF7" w:rsidP="00620A32">
      <w:pPr>
        <w:spacing w:after="0" w:line="240" w:lineRule="auto"/>
        <w:jc w:val="both"/>
        <w:rPr>
          <w:rFonts w:ascii="Times New Roman" w:hAnsi="Times New Roman" w:cs="Times New Roman"/>
          <w:sz w:val="24"/>
          <w:szCs w:val="24"/>
        </w:rPr>
      </w:pPr>
      <w:r w:rsidRPr="00620A32">
        <w:rPr>
          <w:rFonts w:ascii="Times New Roman" w:hAnsi="Times New Roman" w:cs="Times New Roman"/>
          <w:sz w:val="24"/>
          <w:szCs w:val="24"/>
        </w:rPr>
        <w:br w:type="page"/>
      </w:r>
    </w:p>
    <w:p w:rsidR="00772CF7" w:rsidRDefault="001F4376" w:rsidP="00F62507">
      <w:pPr>
        <w:pStyle w:val="1"/>
        <w:tabs>
          <w:tab w:val="left" w:pos="993"/>
        </w:tabs>
        <w:ind w:firstLine="567"/>
        <w:contextualSpacing/>
        <w:jc w:val="both"/>
        <w:rPr>
          <w:b/>
          <w:bCs/>
          <w:sz w:val="24"/>
          <w:szCs w:val="24"/>
        </w:rPr>
      </w:pPr>
      <w:r w:rsidRPr="00620A32">
        <w:rPr>
          <w:b/>
          <w:bCs/>
          <w:sz w:val="24"/>
          <w:szCs w:val="24"/>
        </w:rPr>
        <w:lastRenderedPageBreak/>
        <w:t xml:space="preserve">6. </w:t>
      </w:r>
      <w:r w:rsidR="00772CF7" w:rsidRPr="00620A32">
        <w:rPr>
          <w:b/>
          <w:bCs/>
          <w:sz w:val="24"/>
          <w:szCs w:val="24"/>
        </w:rPr>
        <w:t xml:space="preserve">ОПИСАНИЕ МАТЕРИАЛЬНО-ТЕХНИЧЕСКОЙ БАЗЫ, НЕОБХОДИМОЙ ДЛЯ ОСУЩЕСТВЛЕНИЯ ОБРАЗОВАТЕЛЬНОГО ПРОЦЕССА ПО </w:t>
      </w:r>
      <w:r w:rsidR="00FD48A8">
        <w:rPr>
          <w:b/>
          <w:bCs/>
          <w:sz w:val="24"/>
          <w:szCs w:val="24"/>
        </w:rPr>
        <w:t>ДИСЦИЛИНЕ</w:t>
      </w:r>
    </w:p>
    <w:p w:rsidR="00FD48A8" w:rsidRDefault="00FD48A8" w:rsidP="00F62507">
      <w:pPr>
        <w:tabs>
          <w:tab w:val="left" w:pos="0"/>
        </w:tabs>
        <w:spacing w:after="0" w:line="240" w:lineRule="auto"/>
        <w:ind w:firstLine="567"/>
        <w:contextualSpacing/>
        <w:jc w:val="both"/>
        <w:rPr>
          <w:rFonts w:ascii="Times New Roman" w:hAnsi="Times New Roman" w:cs="Times New Roman"/>
          <w:sz w:val="24"/>
          <w:szCs w:val="24"/>
        </w:rPr>
      </w:pP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Помещения представляют собой учебные аудитории для проведения учебных занятий, предусмотренных учебным планом и рабочей программой дисциплины, оснащенные оборудованием и техническими средствами обучения.</w:t>
      </w:r>
    </w:p>
    <w:p w:rsid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Занятия лекционного типа</w:t>
      </w:r>
      <w:r w:rsidR="006D52B8">
        <w:rPr>
          <w:rFonts w:ascii="Times New Roman" w:hAnsi="Times New Roman" w:cs="Times New Roman"/>
          <w:b/>
          <w:sz w:val="24"/>
          <w:szCs w:val="24"/>
        </w:rPr>
        <w:t xml:space="preserve">. </w:t>
      </w:r>
      <w:r w:rsidRPr="000619BF">
        <w:rPr>
          <w:rFonts w:ascii="Times New Roman" w:hAnsi="Times New Roman" w:cs="Times New Roman"/>
          <w:sz w:val="24"/>
          <w:szCs w:val="24"/>
        </w:rPr>
        <w:t>Учебные аудитории для занятий лекционного типа укомплектованы мебелью и техническими средствами обучения, служащими для представления учебной информации (стационарные или переносные наборы демонстрационного оборудования (проектор, экран, компьютер/ноутбук), учебно-наглядные пособия (презентации по темам лекций), обеспечивающие тематические иллюстрации, соответствующие данной программе дисциплины.</w:t>
      </w:r>
    </w:p>
    <w:p w:rsidR="00C356E8" w:rsidRDefault="00C356E8" w:rsidP="00C356E8">
      <w:pPr>
        <w:tabs>
          <w:tab w:val="left" w:pos="0"/>
        </w:tabs>
        <w:spacing w:after="0" w:line="240" w:lineRule="auto"/>
        <w:ind w:firstLine="567"/>
        <w:contextualSpacing/>
        <w:jc w:val="both"/>
        <w:rPr>
          <w:rFonts w:ascii="Times New Roman" w:hAnsi="Times New Roman" w:cs="Times New Roman"/>
          <w:sz w:val="24"/>
          <w:szCs w:val="24"/>
        </w:rPr>
      </w:pPr>
      <w:r w:rsidRPr="00AE67D9">
        <w:rPr>
          <w:rFonts w:ascii="Times New Roman" w:hAnsi="Times New Roman" w:cs="Times New Roman"/>
          <w:b/>
          <w:sz w:val="24"/>
          <w:szCs w:val="24"/>
        </w:rPr>
        <w:t>Занятия семинарского типа</w:t>
      </w:r>
      <w:r w:rsidR="006D52B8" w:rsidRPr="00D00072">
        <w:rPr>
          <w:rFonts w:ascii="Times New Roman" w:hAnsi="Times New Roman" w:cs="Times New Roman"/>
          <w:b/>
          <w:sz w:val="24"/>
          <w:szCs w:val="24"/>
        </w:rPr>
        <w:t>.</w:t>
      </w:r>
      <w:r w:rsidRPr="000619BF">
        <w:rPr>
          <w:rFonts w:ascii="Times New Roman" w:hAnsi="Times New Roman" w:cs="Times New Roman"/>
          <w:sz w:val="24"/>
          <w:szCs w:val="24"/>
        </w:rPr>
        <w:t xml:space="preserve"> Учебные аудитории для занятий семинарского типа укомплектованы мебелью и техническими средствами обучения, служащими для представления учебной информации (стационарные или переносные наборы демонстрационного оборудования (проектор, экран, компьютер/ноутбук).</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Промежуточная аттестация.</w:t>
      </w:r>
      <w:r w:rsidRPr="000619BF">
        <w:rPr>
          <w:rFonts w:ascii="Times New Roman" w:hAnsi="Times New Roman" w:cs="Times New Roman"/>
          <w:sz w:val="24"/>
          <w:szCs w:val="24"/>
        </w:rPr>
        <w:t xml:space="preserve"> Для проведения промежуточной аттестации по дисциплине используются компьютерные классы, оснащенные компьютерной техникой с возможностью подключения к сети Интернет и обеспечением доступа в электронную информационно-образовательную среду университета и/или учебные аудитории, укомплектованные мебелью и техническими средствами обучения.</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Самостоятельная работа.</w:t>
      </w:r>
      <w:r w:rsidRPr="000619BF">
        <w:rPr>
          <w:rFonts w:ascii="Times New Roman" w:hAnsi="Times New Roman" w:cs="Times New Roman"/>
          <w:sz w:val="24"/>
          <w:szCs w:val="24"/>
        </w:rPr>
        <w:t xml:space="preserve"> Помещения для самостоятельной работы оснащены компьютерной техникой с возможностью подключения к сети «</w:t>
      </w:r>
      <w:proofErr w:type="spellStart"/>
      <w:r w:rsidRPr="000619BF">
        <w:rPr>
          <w:rFonts w:ascii="Times New Roman" w:hAnsi="Times New Roman" w:cs="Times New Roman"/>
          <w:sz w:val="24"/>
          <w:szCs w:val="24"/>
        </w:rPr>
        <w:t>Интеренет</w:t>
      </w:r>
      <w:proofErr w:type="spellEnd"/>
      <w:r w:rsidRPr="000619BF">
        <w:rPr>
          <w:rFonts w:ascii="Times New Roman" w:hAnsi="Times New Roman" w:cs="Times New Roman"/>
          <w:sz w:val="24"/>
          <w:szCs w:val="24"/>
        </w:rPr>
        <w:t xml:space="preserve">» и доступом к электронной информационно-образовательной среде университета. Для организации самостоятельной работы обучающихся используются: </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компьютерные классы университета;</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библиотека (</w:t>
      </w:r>
      <w:proofErr w:type="spellStart"/>
      <w:r w:rsidRPr="000619BF">
        <w:rPr>
          <w:rFonts w:ascii="Times New Roman" w:hAnsi="Times New Roman" w:cs="Times New Roman"/>
          <w:sz w:val="24"/>
          <w:szCs w:val="24"/>
        </w:rPr>
        <w:t>медиазал</w:t>
      </w:r>
      <w:proofErr w:type="spellEnd"/>
      <w:r w:rsidRPr="000619BF">
        <w:rPr>
          <w:rFonts w:ascii="Times New Roman" w:hAnsi="Times New Roman" w:cs="Times New Roman"/>
          <w:sz w:val="24"/>
          <w:szCs w:val="24"/>
        </w:rPr>
        <w:t>), имеющая места для обучающихся, оснащенные компьютерами с доступом к базам данных и сети Интернет.</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Электронная информационно-образовательная среда университета (ЭИОС).</w:t>
      </w:r>
      <w:r w:rsidRPr="000619BF">
        <w:rPr>
          <w:rFonts w:ascii="Times New Roman" w:hAnsi="Times New Roman" w:cs="Times New Roman"/>
          <w:sz w:val="24"/>
          <w:szCs w:val="24"/>
        </w:rPr>
        <w:t xml:space="preserve">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университета (ЭИОС) http://sdo.tolgas.ru/ из любой точки, в которой имеется доступ к информационно-телекоммуникационной сети "Интернет", как на территории университета, так и вне ее. </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ЭИОС университета обеспечивает:</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формирование электронного портфолио обучающегося, в том числе сохранение его работ и оценок за эти работы.</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 xml:space="preserve">В случае реализации образовательной программы с применением электронного обучения, дистанционных образовательных технологий ЭИОС дополнительно обеспечивает: </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фиксацию хода образовательного процесса, результатов промежуточной аттестации и результатов освоения образовательной программы;</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проведение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772CF7" w:rsidRPr="00620A32"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rsidR="00772CF7" w:rsidRPr="00620A32" w:rsidRDefault="00772CF7" w:rsidP="00F62507">
      <w:pPr>
        <w:spacing w:after="0" w:line="240" w:lineRule="auto"/>
        <w:ind w:firstLine="567"/>
        <w:jc w:val="both"/>
        <w:rPr>
          <w:rFonts w:ascii="Times New Roman" w:hAnsi="Times New Roman" w:cs="Times New Roman"/>
          <w:sz w:val="24"/>
          <w:szCs w:val="24"/>
        </w:rPr>
      </w:pPr>
      <w:r w:rsidRPr="00620A32">
        <w:rPr>
          <w:rFonts w:ascii="Times New Roman" w:hAnsi="Times New Roman" w:cs="Times New Roman"/>
          <w:sz w:val="24"/>
          <w:szCs w:val="24"/>
        </w:rPr>
        <w:br w:type="page"/>
      </w:r>
    </w:p>
    <w:p w:rsidR="00772CF7" w:rsidRPr="00620A32" w:rsidRDefault="001F4376" w:rsidP="00F62507">
      <w:pPr>
        <w:pStyle w:val="1"/>
        <w:tabs>
          <w:tab w:val="left" w:pos="993"/>
        </w:tabs>
        <w:ind w:firstLine="567"/>
        <w:contextualSpacing/>
        <w:jc w:val="both"/>
        <w:rPr>
          <w:b/>
          <w:bCs/>
          <w:sz w:val="24"/>
          <w:szCs w:val="24"/>
        </w:rPr>
      </w:pPr>
      <w:r w:rsidRPr="00620A32">
        <w:rPr>
          <w:b/>
          <w:bCs/>
          <w:sz w:val="24"/>
          <w:szCs w:val="24"/>
        </w:rPr>
        <w:lastRenderedPageBreak/>
        <w:t>7</w:t>
      </w:r>
      <w:r w:rsidR="00772CF7" w:rsidRPr="00620A32">
        <w:rPr>
          <w:b/>
          <w:bCs/>
          <w:sz w:val="24"/>
          <w:szCs w:val="24"/>
        </w:rPr>
        <w:t>. ОСОБЕННОСТИ ОРГАНИЗАЦИИ ОБУЧЕНИЯ ДЛЯ ЛИЦ С ОГРАНИЧЕННЫМИ ВОЗМОЖНОСТЯМИ ЗДОРОВЬЯ И ИНВАЛИДОВ</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 в том числе для дистанционного обучения. Для этого требуется заявление студента (его законного представителя) и заключение психолого-медико-педагогической комиссии (ПМПК).</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В случае необходимости, обучающимся из числа лиц с ограниченными возможностями здоровья (по заявлению обучающегося) а для инвалидов также в соответствии с индивидуальной программой реабилитации инвалида, могут предлагаться следующие варианты восприятия учебной информации с учетом их индивидуальных психофизических особенностей, в том числе с применением электронного обучения и дистанционных технологий:</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 xml:space="preserve">- для лиц с нарушениями зрения: в печатной форме увеличенным шрифтом; в форме электронного документа; в форме аудиофайла (перевод учебных материалов в </w:t>
      </w:r>
      <w:proofErr w:type="spellStart"/>
      <w:r w:rsidRPr="000619BF">
        <w:rPr>
          <w:rFonts w:ascii="Times New Roman" w:hAnsi="Times New Roman" w:cs="Times New Roman"/>
          <w:color w:val="000000"/>
          <w:sz w:val="24"/>
          <w:szCs w:val="24"/>
        </w:rPr>
        <w:t>аудиоформат</w:t>
      </w:r>
      <w:proofErr w:type="spellEnd"/>
      <w:r w:rsidRPr="000619BF">
        <w:rPr>
          <w:rFonts w:ascii="Times New Roman" w:hAnsi="Times New Roman" w:cs="Times New Roman"/>
          <w:color w:val="000000"/>
          <w:sz w:val="24"/>
          <w:szCs w:val="24"/>
        </w:rPr>
        <w:t xml:space="preserve">); в печатной форме на языке Брайля; индивидуальные консультации с привлечением </w:t>
      </w:r>
      <w:proofErr w:type="spellStart"/>
      <w:r w:rsidRPr="000619BF">
        <w:rPr>
          <w:rFonts w:ascii="Times New Roman" w:hAnsi="Times New Roman" w:cs="Times New Roman"/>
          <w:color w:val="000000"/>
          <w:sz w:val="24"/>
          <w:szCs w:val="24"/>
        </w:rPr>
        <w:t>тифлосурдопереводчика</w:t>
      </w:r>
      <w:proofErr w:type="spellEnd"/>
      <w:r w:rsidRPr="000619BF">
        <w:rPr>
          <w:rFonts w:ascii="Times New Roman" w:hAnsi="Times New Roman" w:cs="Times New Roman"/>
          <w:color w:val="000000"/>
          <w:sz w:val="24"/>
          <w:szCs w:val="24"/>
        </w:rPr>
        <w:t>; индивидуальные задания и консультации.</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 для лиц с нарушениями слуха: в печатной форме; в форме электронного документа; видеоматериалы с субтитрами; индивидуальные консультации с привлечением сурдопереводчика; индивидуальные задания и консультации.</w:t>
      </w:r>
    </w:p>
    <w:p w:rsidR="00772CF7" w:rsidRPr="00620A32" w:rsidRDefault="000619BF" w:rsidP="00F62507">
      <w:pPr>
        <w:spacing w:after="0" w:line="240" w:lineRule="auto"/>
        <w:ind w:firstLine="567"/>
        <w:contextualSpacing/>
        <w:jc w:val="both"/>
        <w:rPr>
          <w:rFonts w:ascii="Times New Roman" w:hAnsi="Times New Roman" w:cs="Times New Roman"/>
          <w:iCs/>
          <w:color w:val="000000"/>
          <w:sz w:val="24"/>
          <w:szCs w:val="24"/>
        </w:rPr>
      </w:pPr>
      <w:r w:rsidRPr="000619BF">
        <w:rPr>
          <w:rFonts w:ascii="Times New Roman" w:hAnsi="Times New Roman" w:cs="Times New Roman"/>
          <w:color w:val="000000"/>
          <w:sz w:val="24"/>
          <w:szCs w:val="24"/>
        </w:rPr>
        <w:t>- для лиц с нарушениями опорно-двигательного аппарата: в печатной форме; в форме электронного документа; в форме аудиофайла; индивидуальные задания и консультации.</w:t>
      </w:r>
      <w:r w:rsidR="00772CF7" w:rsidRPr="00620A32">
        <w:rPr>
          <w:rFonts w:ascii="Times New Roman" w:hAnsi="Times New Roman" w:cs="Times New Roman"/>
          <w:iCs/>
          <w:color w:val="000000"/>
          <w:sz w:val="24"/>
          <w:szCs w:val="24"/>
        </w:rPr>
        <w:br w:type="page"/>
      </w:r>
    </w:p>
    <w:p w:rsidR="00772CF7" w:rsidRPr="003778E1" w:rsidRDefault="001F4376" w:rsidP="00F62507">
      <w:pPr>
        <w:pStyle w:val="1"/>
        <w:tabs>
          <w:tab w:val="left" w:pos="993"/>
        </w:tabs>
        <w:ind w:firstLine="567"/>
        <w:contextualSpacing/>
        <w:jc w:val="both"/>
        <w:rPr>
          <w:b/>
          <w:bCs/>
          <w:sz w:val="24"/>
          <w:szCs w:val="24"/>
        </w:rPr>
      </w:pPr>
      <w:r w:rsidRPr="003778E1">
        <w:rPr>
          <w:b/>
          <w:bCs/>
          <w:sz w:val="24"/>
          <w:szCs w:val="24"/>
        </w:rPr>
        <w:lastRenderedPageBreak/>
        <w:t xml:space="preserve">8. </w:t>
      </w:r>
      <w:r w:rsidR="00772CF7" w:rsidRPr="003778E1">
        <w:rPr>
          <w:b/>
          <w:bCs/>
          <w:sz w:val="24"/>
          <w:szCs w:val="24"/>
        </w:rPr>
        <w:t>ОЦЕНОЧНЫЕ МАТЕРИАЛЫ (ФОНД ОЦЕНОЧНЫХ СРЕДСТВ) ДЛЯ ТЕКУЩЕГО КОНТРОЛЯ УСПЕВАЕМОСТИ И ПРОМЕЖУТОЧНОЙ АТТЕСТАЦИИ</w:t>
      </w:r>
    </w:p>
    <w:p w:rsidR="003778E1" w:rsidRPr="003778E1" w:rsidRDefault="001F4376" w:rsidP="00F62507">
      <w:pPr>
        <w:pStyle w:val="2"/>
        <w:spacing w:before="0" w:line="240" w:lineRule="auto"/>
        <w:ind w:firstLine="567"/>
        <w:jc w:val="both"/>
        <w:rPr>
          <w:rFonts w:ascii="Times New Roman" w:hAnsi="Times New Roman" w:cs="Times New Roman"/>
          <w:iCs/>
          <w:color w:val="auto"/>
          <w:sz w:val="24"/>
          <w:szCs w:val="24"/>
        </w:rPr>
      </w:pPr>
      <w:r w:rsidRPr="003778E1">
        <w:rPr>
          <w:rFonts w:ascii="Times New Roman" w:hAnsi="Times New Roman" w:cs="Times New Roman"/>
          <w:iCs/>
          <w:color w:val="auto"/>
          <w:sz w:val="24"/>
          <w:szCs w:val="24"/>
        </w:rPr>
        <w:t>8.</w:t>
      </w:r>
      <w:r w:rsidR="00772CF7" w:rsidRPr="003778E1">
        <w:rPr>
          <w:rFonts w:ascii="Times New Roman" w:hAnsi="Times New Roman" w:cs="Times New Roman"/>
          <w:iCs/>
          <w:color w:val="auto"/>
          <w:sz w:val="24"/>
          <w:szCs w:val="24"/>
        </w:rPr>
        <w:t xml:space="preserve">1. </w:t>
      </w:r>
      <w:r w:rsidR="00DA6E8F" w:rsidRPr="003778E1">
        <w:rPr>
          <w:rFonts w:ascii="Times New Roman" w:hAnsi="Times New Roman" w:cs="Times New Roman"/>
          <w:iCs/>
          <w:color w:val="auto"/>
          <w:sz w:val="24"/>
          <w:szCs w:val="24"/>
        </w:rPr>
        <w:t>Описание показателей и критериев оценивания компетенций на различных этапах их формирования, описание шкал оценивания</w:t>
      </w:r>
      <w:r w:rsidR="003778E1" w:rsidRPr="003778E1">
        <w:rPr>
          <w:rFonts w:ascii="Times New Roman" w:hAnsi="Times New Roman" w:cs="Times New Roman"/>
          <w:iCs/>
          <w:color w:val="auto"/>
          <w:sz w:val="24"/>
          <w:szCs w:val="24"/>
        </w:rPr>
        <w:t>.</w:t>
      </w:r>
    </w:p>
    <w:p w:rsidR="00227552" w:rsidRPr="006507F1" w:rsidRDefault="003C1DD5" w:rsidP="00F62507">
      <w:pPr>
        <w:spacing w:after="0" w:line="240" w:lineRule="auto"/>
        <w:ind w:firstLine="567"/>
        <w:jc w:val="both"/>
        <w:rPr>
          <w:rFonts w:ascii="Times New Roman" w:hAnsi="Times New Roman" w:cs="Times New Roman"/>
          <w:iCs/>
          <w:sz w:val="24"/>
          <w:szCs w:val="24"/>
        </w:rPr>
      </w:pPr>
      <w:r w:rsidRPr="003C1DD5">
        <w:rPr>
          <w:rFonts w:ascii="Times New Roman" w:hAnsi="Times New Roman" w:cs="Times New Roman"/>
          <w:iCs/>
          <w:sz w:val="24"/>
          <w:szCs w:val="24"/>
        </w:rPr>
        <w:t xml:space="preserve">Для оценки знаний, умений, навыков и уровня сформированности компетенции по дисциплине применяется </w:t>
      </w:r>
      <w:proofErr w:type="spellStart"/>
      <w:r w:rsidRPr="003C1DD5">
        <w:rPr>
          <w:rFonts w:ascii="Times New Roman" w:hAnsi="Times New Roman" w:cs="Times New Roman"/>
          <w:iCs/>
          <w:sz w:val="24"/>
          <w:szCs w:val="24"/>
        </w:rPr>
        <w:t>балльно</w:t>
      </w:r>
      <w:proofErr w:type="spellEnd"/>
      <w:r w:rsidRPr="003C1DD5">
        <w:rPr>
          <w:rFonts w:ascii="Times New Roman" w:hAnsi="Times New Roman" w:cs="Times New Roman"/>
          <w:iCs/>
          <w:sz w:val="24"/>
          <w:szCs w:val="24"/>
        </w:rPr>
        <w:t xml:space="preserve">-рейтинговая система контроля и оценки успеваемости студентов. В основу </w:t>
      </w:r>
      <w:proofErr w:type="spellStart"/>
      <w:r w:rsidRPr="003C1DD5">
        <w:rPr>
          <w:rFonts w:ascii="Times New Roman" w:hAnsi="Times New Roman" w:cs="Times New Roman"/>
          <w:iCs/>
          <w:sz w:val="24"/>
          <w:szCs w:val="24"/>
        </w:rPr>
        <w:t>балльно</w:t>
      </w:r>
      <w:proofErr w:type="spellEnd"/>
      <w:r w:rsidRPr="003C1DD5">
        <w:rPr>
          <w:rFonts w:ascii="Times New Roman" w:hAnsi="Times New Roman" w:cs="Times New Roman"/>
          <w:iCs/>
          <w:sz w:val="24"/>
          <w:szCs w:val="24"/>
        </w:rPr>
        <w:t>-рейтинговой системы положены принципы, в соответствии с которыми формирование рейтинга студента осуществляется в ходе текущего контроля успеваемости. Максимальное количество баллов в семестре – 100.</w:t>
      </w:r>
    </w:p>
    <w:p w:rsidR="009311D8" w:rsidRDefault="009311D8" w:rsidP="00DB6754">
      <w:pPr>
        <w:spacing w:after="0" w:line="240" w:lineRule="auto"/>
        <w:ind w:firstLine="567"/>
        <w:jc w:val="center"/>
        <w:rPr>
          <w:rFonts w:ascii="Times New Roman" w:hAnsi="Times New Roman" w:cs="Times New Roman"/>
          <w:b/>
          <w:sz w:val="24"/>
          <w:szCs w:val="24"/>
        </w:rPr>
      </w:pPr>
      <w:r w:rsidRPr="009311D8">
        <w:rPr>
          <w:rFonts w:ascii="Times New Roman" w:hAnsi="Times New Roman" w:cs="Times New Roman"/>
          <w:b/>
          <w:sz w:val="24"/>
          <w:szCs w:val="24"/>
        </w:rPr>
        <w:t>Шкала оценки результатов освоения дисциплины, сформированности результатов обучения</w:t>
      </w:r>
    </w:p>
    <w:tbl>
      <w:tblPr>
        <w:tblW w:w="9919"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2"/>
        <w:gridCol w:w="1559"/>
        <w:gridCol w:w="1134"/>
        <w:gridCol w:w="992"/>
        <w:gridCol w:w="2552"/>
        <w:gridCol w:w="1240"/>
      </w:tblGrid>
      <w:tr w:rsidR="00945312" w:rsidRPr="00B864ED" w:rsidTr="00DB6754">
        <w:trPr>
          <w:trHeight w:val="703"/>
        </w:trPr>
        <w:tc>
          <w:tcPr>
            <w:tcW w:w="2442" w:type="dxa"/>
            <w:vMerge w:val="restart"/>
            <w:shd w:val="clear" w:color="auto" w:fill="D9D9D9"/>
          </w:tcPr>
          <w:p w:rsidR="00945312" w:rsidRPr="00B864ED" w:rsidRDefault="00945312" w:rsidP="00D00072">
            <w:pPr>
              <w:tabs>
                <w:tab w:val="num" w:pos="0"/>
              </w:tabs>
              <w:spacing w:after="0" w:line="240" w:lineRule="auto"/>
              <w:jc w:val="center"/>
              <w:rPr>
                <w:rFonts w:ascii="Times New Roman" w:hAnsi="Times New Roman"/>
                <w:b/>
                <w:sz w:val="20"/>
                <w:szCs w:val="20"/>
              </w:rPr>
            </w:pPr>
            <w:bookmarkStart w:id="11" w:name="_Hlk190446900"/>
            <w:r w:rsidRPr="00B864ED">
              <w:rPr>
                <w:rFonts w:ascii="Times New Roman" w:hAnsi="Times New Roman"/>
                <w:b/>
                <w:sz w:val="20"/>
                <w:szCs w:val="20"/>
              </w:rPr>
              <w:t>Форма проведения</w:t>
            </w:r>
          </w:p>
          <w:p w:rsidR="00945312" w:rsidRPr="00B864ED" w:rsidRDefault="00945312" w:rsidP="00D00072">
            <w:pPr>
              <w:tabs>
                <w:tab w:val="num" w:pos="0"/>
              </w:tabs>
              <w:spacing w:after="0" w:line="240" w:lineRule="auto"/>
              <w:jc w:val="center"/>
              <w:rPr>
                <w:rFonts w:ascii="Times New Roman" w:hAnsi="Times New Roman"/>
                <w:b/>
                <w:sz w:val="20"/>
                <w:szCs w:val="20"/>
              </w:rPr>
            </w:pPr>
            <w:r w:rsidRPr="00B864ED">
              <w:rPr>
                <w:rFonts w:ascii="Times New Roman" w:hAnsi="Times New Roman"/>
                <w:b/>
                <w:sz w:val="20"/>
                <w:szCs w:val="20"/>
              </w:rPr>
              <w:t>промежуточной аттестации</w:t>
            </w:r>
          </w:p>
        </w:tc>
        <w:tc>
          <w:tcPr>
            <w:tcW w:w="2693" w:type="dxa"/>
            <w:gridSpan w:val="2"/>
            <w:shd w:val="clear" w:color="auto" w:fill="D9D9D9"/>
          </w:tcPr>
          <w:p w:rsidR="00945312" w:rsidRPr="00B864ED" w:rsidRDefault="00945312" w:rsidP="00D00072">
            <w:pPr>
              <w:spacing w:after="0" w:line="240" w:lineRule="auto"/>
              <w:jc w:val="center"/>
              <w:rPr>
                <w:rFonts w:ascii="Times New Roman" w:hAnsi="Times New Roman"/>
                <w:b/>
                <w:sz w:val="20"/>
                <w:szCs w:val="20"/>
              </w:rPr>
            </w:pPr>
            <w:r w:rsidRPr="00B864ED">
              <w:rPr>
                <w:rFonts w:ascii="Times New Roman" w:hAnsi="Times New Roman"/>
                <w:b/>
                <w:sz w:val="20"/>
                <w:szCs w:val="20"/>
              </w:rPr>
              <w:t>Шкалы оценки уровня</w:t>
            </w:r>
          </w:p>
          <w:p w:rsidR="00945312" w:rsidRPr="00B864ED" w:rsidRDefault="00945312" w:rsidP="00D00072">
            <w:pPr>
              <w:spacing w:after="0" w:line="240" w:lineRule="auto"/>
              <w:jc w:val="center"/>
              <w:rPr>
                <w:rFonts w:ascii="Times New Roman" w:hAnsi="Times New Roman"/>
                <w:b/>
                <w:sz w:val="20"/>
                <w:szCs w:val="20"/>
              </w:rPr>
            </w:pPr>
            <w:r w:rsidRPr="00B864ED">
              <w:rPr>
                <w:rFonts w:ascii="Times New Roman" w:hAnsi="Times New Roman"/>
                <w:b/>
                <w:sz w:val="20"/>
                <w:szCs w:val="20"/>
              </w:rPr>
              <w:t>сформированности результатов обучения</w:t>
            </w:r>
          </w:p>
        </w:tc>
        <w:tc>
          <w:tcPr>
            <w:tcW w:w="4784" w:type="dxa"/>
            <w:gridSpan w:val="3"/>
            <w:shd w:val="clear" w:color="auto" w:fill="D9D9D9"/>
          </w:tcPr>
          <w:p w:rsidR="00945312" w:rsidRPr="00B864ED" w:rsidRDefault="00945312" w:rsidP="00D00072">
            <w:pPr>
              <w:spacing w:after="0" w:line="240" w:lineRule="auto"/>
              <w:jc w:val="center"/>
              <w:rPr>
                <w:rFonts w:ascii="Times New Roman" w:hAnsi="Times New Roman"/>
                <w:b/>
                <w:sz w:val="20"/>
                <w:szCs w:val="20"/>
              </w:rPr>
            </w:pPr>
            <w:r w:rsidRPr="00B864ED">
              <w:rPr>
                <w:rFonts w:ascii="Times New Roman" w:hAnsi="Times New Roman"/>
                <w:b/>
                <w:sz w:val="20"/>
                <w:szCs w:val="20"/>
              </w:rPr>
              <w:t>Шкала оценки уровня освоения дисциплины</w:t>
            </w:r>
          </w:p>
        </w:tc>
      </w:tr>
      <w:tr w:rsidR="00945312" w:rsidRPr="00B864ED" w:rsidTr="00DB6754">
        <w:trPr>
          <w:trHeight w:val="147"/>
        </w:trPr>
        <w:tc>
          <w:tcPr>
            <w:tcW w:w="2442" w:type="dxa"/>
            <w:vMerge/>
            <w:tcBorders>
              <w:bottom w:val="single" w:sz="4" w:space="0" w:color="auto"/>
            </w:tcBorders>
            <w:shd w:val="clear" w:color="auto" w:fill="D9D9D9"/>
          </w:tcPr>
          <w:p w:rsidR="00945312" w:rsidRPr="00B864ED" w:rsidRDefault="00945312" w:rsidP="00D00072">
            <w:pPr>
              <w:spacing w:after="0" w:line="240" w:lineRule="auto"/>
              <w:jc w:val="center"/>
              <w:rPr>
                <w:rFonts w:ascii="Times New Roman" w:hAnsi="Times New Roman"/>
                <w:i/>
                <w:sz w:val="20"/>
                <w:szCs w:val="20"/>
              </w:rPr>
            </w:pPr>
          </w:p>
        </w:tc>
        <w:tc>
          <w:tcPr>
            <w:tcW w:w="1559"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Уровневая шкала оценки компетенций</w:t>
            </w:r>
          </w:p>
        </w:tc>
        <w:tc>
          <w:tcPr>
            <w:tcW w:w="1134"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100 бальная шкала, %</w:t>
            </w:r>
          </w:p>
        </w:tc>
        <w:tc>
          <w:tcPr>
            <w:tcW w:w="992"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100 бальная шкала, %</w:t>
            </w:r>
          </w:p>
        </w:tc>
        <w:tc>
          <w:tcPr>
            <w:tcW w:w="2552"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5-балльная шкала,</w:t>
            </w:r>
          </w:p>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дифференцированная оценка/балл</w:t>
            </w:r>
          </w:p>
        </w:tc>
        <w:tc>
          <w:tcPr>
            <w:tcW w:w="1240"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недифференцированная оценка</w:t>
            </w:r>
          </w:p>
        </w:tc>
      </w:tr>
      <w:tr w:rsidR="00945312" w:rsidRPr="00B864ED" w:rsidTr="00FD48A8">
        <w:trPr>
          <w:trHeight w:val="291"/>
        </w:trPr>
        <w:tc>
          <w:tcPr>
            <w:tcW w:w="2442" w:type="dxa"/>
            <w:tcBorders>
              <w:bottom w:val="nil"/>
            </w:tcBorders>
            <w:vAlign w:val="center"/>
          </w:tcPr>
          <w:p w:rsidR="00DB6754" w:rsidRDefault="00DB6754" w:rsidP="00D00072">
            <w:pPr>
              <w:tabs>
                <w:tab w:val="num" w:pos="0"/>
              </w:tabs>
              <w:spacing w:after="0" w:line="240" w:lineRule="auto"/>
              <w:jc w:val="center"/>
              <w:rPr>
                <w:rFonts w:ascii="Times New Roman" w:hAnsi="Times New Roman"/>
                <w:b/>
                <w:sz w:val="20"/>
                <w:szCs w:val="20"/>
              </w:rPr>
            </w:pPr>
          </w:p>
          <w:p w:rsidR="00D00072" w:rsidRPr="00FD48A8" w:rsidRDefault="00D00072" w:rsidP="0036462B">
            <w:pPr>
              <w:tabs>
                <w:tab w:val="num" w:pos="0"/>
              </w:tabs>
              <w:spacing w:after="0" w:line="240" w:lineRule="auto"/>
              <w:jc w:val="center"/>
              <w:rPr>
                <w:rFonts w:ascii="Times New Roman" w:hAnsi="Times New Roman"/>
                <w:sz w:val="20"/>
                <w:szCs w:val="20"/>
              </w:rPr>
            </w:pPr>
            <w:r w:rsidRPr="00FD48A8">
              <w:rPr>
                <w:rFonts w:ascii="Times New Roman" w:hAnsi="Times New Roman"/>
                <w:sz w:val="20"/>
                <w:szCs w:val="20"/>
              </w:rPr>
              <w:t>Зачет</w:t>
            </w:r>
          </w:p>
        </w:tc>
        <w:tc>
          <w:tcPr>
            <w:tcW w:w="1559" w:type="dxa"/>
          </w:tcPr>
          <w:p w:rsidR="00945312" w:rsidRPr="00B864ED" w:rsidRDefault="00945312" w:rsidP="00D00072">
            <w:pPr>
              <w:spacing w:after="0" w:line="240" w:lineRule="auto"/>
              <w:jc w:val="center"/>
              <w:rPr>
                <w:rFonts w:ascii="Times New Roman" w:hAnsi="Times New Roman"/>
                <w:sz w:val="20"/>
                <w:szCs w:val="20"/>
              </w:rPr>
            </w:pPr>
            <w:proofErr w:type="spellStart"/>
            <w:r w:rsidRPr="00B864ED">
              <w:rPr>
                <w:rFonts w:ascii="Times New Roman" w:hAnsi="Times New Roman"/>
                <w:sz w:val="20"/>
                <w:szCs w:val="20"/>
              </w:rPr>
              <w:t>допороговый</w:t>
            </w:r>
            <w:proofErr w:type="spellEnd"/>
          </w:p>
        </w:tc>
        <w:tc>
          <w:tcPr>
            <w:tcW w:w="1134"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ниже 61</w:t>
            </w: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ниже 61</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«неудовлетворительно» / 2</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не зачтено</w:t>
            </w:r>
          </w:p>
        </w:tc>
      </w:tr>
      <w:tr w:rsidR="00945312" w:rsidRPr="00B864ED" w:rsidTr="00DB6754">
        <w:trPr>
          <w:trHeight w:val="315"/>
        </w:trPr>
        <w:tc>
          <w:tcPr>
            <w:tcW w:w="2442" w:type="dxa"/>
            <w:tcBorders>
              <w:top w:val="nil"/>
              <w:left w:val="single" w:sz="4" w:space="0" w:color="auto"/>
              <w:bottom w:val="nil"/>
              <w:right w:val="single" w:sz="4" w:space="0" w:color="auto"/>
            </w:tcBorders>
          </w:tcPr>
          <w:p w:rsidR="00945312" w:rsidRPr="00B864ED" w:rsidRDefault="00945312" w:rsidP="0036462B">
            <w:pPr>
              <w:tabs>
                <w:tab w:val="num" w:pos="0"/>
              </w:tabs>
              <w:spacing w:after="0" w:line="240" w:lineRule="auto"/>
              <w:rPr>
                <w:rFonts w:ascii="Times New Roman" w:hAnsi="Times New Roman"/>
                <w:b/>
                <w:sz w:val="20"/>
                <w:szCs w:val="20"/>
              </w:rPr>
            </w:pPr>
          </w:p>
        </w:tc>
        <w:tc>
          <w:tcPr>
            <w:tcW w:w="1559" w:type="dxa"/>
            <w:vMerge w:val="restart"/>
            <w:tcBorders>
              <w:left w:val="single" w:sz="4" w:space="0" w:color="auto"/>
            </w:tcBorders>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пороговый</w:t>
            </w:r>
          </w:p>
        </w:tc>
        <w:tc>
          <w:tcPr>
            <w:tcW w:w="1134" w:type="dxa"/>
            <w:vMerge w:val="restart"/>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61-85,9</w:t>
            </w: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61-69,9</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«удовлетворительно» / 3</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зачтено</w:t>
            </w:r>
          </w:p>
        </w:tc>
      </w:tr>
      <w:tr w:rsidR="00945312" w:rsidRPr="00B864ED" w:rsidTr="00DB6754">
        <w:trPr>
          <w:trHeight w:val="229"/>
        </w:trPr>
        <w:tc>
          <w:tcPr>
            <w:tcW w:w="2442" w:type="dxa"/>
            <w:tcBorders>
              <w:top w:val="nil"/>
              <w:left w:val="single" w:sz="4" w:space="0" w:color="auto"/>
              <w:bottom w:val="nil"/>
              <w:right w:val="single" w:sz="4" w:space="0" w:color="auto"/>
            </w:tcBorders>
          </w:tcPr>
          <w:p w:rsidR="00945312" w:rsidRPr="00B864ED" w:rsidRDefault="00945312" w:rsidP="00D00072">
            <w:pPr>
              <w:tabs>
                <w:tab w:val="num" w:pos="0"/>
              </w:tabs>
              <w:spacing w:after="0" w:line="240" w:lineRule="auto"/>
              <w:rPr>
                <w:rFonts w:ascii="Times New Roman" w:hAnsi="Times New Roman"/>
                <w:b/>
                <w:sz w:val="20"/>
                <w:szCs w:val="20"/>
              </w:rPr>
            </w:pPr>
          </w:p>
        </w:tc>
        <w:tc>
          <w:tcPr>
            <w:tcW w:w="1559" w:type="dxa"/>
            <w:vMerge/>
            <w:tcBorders>
              <w:left w:val="single" w:sz="4" w:space="0" w:color="auto"/>
            </w:tcBorders>
          </w:tcPr>
          <w:p w:rsidR="00945312" w:rsidRPr="00B864ED" w:rsidRDefault="00945312" w:rsidP="00D00072">
            <w:pPr>
              <w:spacing w:after="0" w:line="240" w:lineRule="auto"/>
              <w:jc w:val="center"/>
              <w:rPr>
                <w:rFonts w:ascii="Times New Roman" w:hAnsi="Times New Roman"/>
                <w:sz w:val="20"/>
                <w:szCs w:val="20"/>
              </w:rPr>
            </w:pPr>
          </w:p>
        </w:tc>
        <w:tc>
          <w:tcPr>
            <w:tcW w:w="1134" w:type="dxa"/>
            <w:vMerge/>
          </w:tcPr>
          <w:p w:rsidR="00945312" w:rsidRPr="00B864ED" w:rsidRDefault="00945312" w:rsidP="00D00072">
            <w:pPr>
              <w:spacing w:after="0" w:line="240" w:lineRule="auto"/>
              <w:jc w:val="center"/>
              <w:rPr>
                <w:rFonts w:ascii="Times New Roman" w:hAnsi="Times New Roman"/>
                <w:sz w:val="20"/>
                <w:szCs w:val="20"/>
              </w:rPr>
            </w:pP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70-85,9</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«хорошо» / 4</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зачтено</w:t>
            </w:r>
          </w:p>
        </w:tc>
      </w:tr>
      <w:tr w:rsidR="00945312" w:rsidRPr="00B864ED" w:rsidTr="00DB6754">
        <w:trPr>
          <w:trHeight w:val="245"/>
        </w:trPr>
        <w:tc>
          <w:tcPr>
            <w:tcW w:w="2442" w:type="dxa"/>
            <w:tcBorders>
              <w:top w:val="nil"/>
              <w:left w:val="single" w:sz="4" w:space="0" w:color="auto"/>
              <w:bottom w:val="single" w:sz="4" w:space="0" w:color="auto"/>
              <w:right w:val="single" w:sz="4" w:space="0" w:color="auto"/>
            </w:tcBorders>
          </w:tcPr>
          <w:p w:rsidR="00945312" w:rsidRPr="004254B0" w:rsidRDefault="00945312" w:rsidP="00D00072">
            <w:pPr>
              <w:tabs>
                <w:tab w:val="num" w:pos="0"/>
              </w:tabs>
              <w:spacing w:after="0" w:line="240" w:lineRule="auto"/>
              <w:rPr>
                <w:rFonts w:ascii="Times New Roman" w:hAnsi="Times New Roman"/>
                <w:b/>
                <w:sz w:val="20"/>
                <w:szCs w:val="20"/>
              </w:rPr>
            </w:pPr>
          </w:p>
        </w:tc>
        <w:tc>
          <w:tcPr>
            <w:tcW w:w="1559" w:type="dxa"/>
            <w:tcBorders>
              <w:left w:val="single" w:sz="4" w:space="0" w:color="auto"/>
            </w:tcBorders>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повышенный</w:t>
            </w:r>
          </w:p>
        </w:tc>
        <w:tc>
          <w:tcPr>
            <w:tcW w:w="1134"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86-100</w:t>
            </w: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86-100</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«отлично» / 5</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зачтено</w:t>
            </w:r>
          </w:p>
        </w:tc>
      </w:tr>
      <w:bookmarkEnd w:id="11"/>
    </w:tbl>
    <w:p w:rsidR="00DB6754" w:rsidRDefault="00DB6754" w:rsidP="00F62507">
      <w:pPr>
        <w:spacing w:after="0" w:line="240" w:lineRule="auto"/>
        <w:ind w:firstLine="567"/>
        <w:jc w:val="both"/>
        <w:rPr>
          <w:rFonts w:ascii="Times New Roman" w:eastAsia="Times New Roman" w:hAnsi="Times New Roman" w:cs="Times New Roman"/>
          <w:i/>
          <w:sz w:val="24"/>
          <w:szCs w:val="24"/>
        </w:rPr>
      </w:pPr>
    </w:p>
    <w:p w:rsidR="00D80ACD" w:rsidRPr="00D80ACD" w:rsidRDefault="00D80ACD" w:rsidP="00F62507">
      <w:pPr>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i/>
          <w:sz w:val="24"/>
          <w:szCs w:val="24"/>
        </w:rPr>
        <w:t xml:space="preserve">По итогам текущей успеваемости студенту может быть выставлена оценка по промежуточной аттестации в соответствии за набранными за семестр баллами (по накопительному рейтингу).Студентам, набравшим в ходе текущего контроля успеваемости по дисциплине от 61 до 100 баллов и выполнившим все обязательные виды запланированных учебных занятий,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 </w:t>
      </w:r>
    </w:p>
    <w:p w:rsidR="00D80ACD" w:rsidRPr="00D80ACD" w:rsidRDefault="00D80ACD" w:rsidP="00F62507">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i/>
          <w:sz w:val="24"/>
          <w:szCs w:val="24"/>
        </w:rPr>
        <w:tab/>
      </w:r>
      <w:r w:rsidRPr="00D80ACD">
        <w:rPr>
          <w:rFonts w:ascii="Times New Roman" w:eastAsia="Times New Roman" w:hAnsi="Times New Roman" w:cs="Times New Roman"/>
          <w:b/>
          <w:i/>
          <w:sz w:val="24"/>
          <w:szCs w:val="24"/>
        </w:rPr>
        <w:t>Результат обучения считается сформированным (повышенный уровень)</w:t>
      </w:r>
      <w:r w:rsidRPr="00D80ACD">
        <w:rPr>
          <w:rFonts w:ascii="Times New Roman" w:eastAsia="Times New Roman" w:hAnsi="Times New Roman" w:cs="Times New Roman"/>
          <w:i/>
          <w:sz w:val="24"/>
          <w:szCs w:val="24"/>
        </w:rPr>
        <w:t>, если теоретическое содержание курса освоено полностью; при устных собеседованиях студент исчерпывающе, последовательно, четко и логически стройно излагает учебный материал; свободно справляется с задачами, вопросами и другими видами заданий, требующих применения знаний, использует в ответе дополнительный материал;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 проявляет самостоятельность при выполнении заданий, качество их выполнения оценено числом баллов от 86 до 100, что соответствует повышенному уровню сформированности результатов обучения.</w:t>
      </w:r>
    </w:p>
    <w:p w:rsidR="00D80ACD" w:rsidRPr="00D80ACD" w:rsidRDefault="00D80ACD" w:rsidP="00F62507">
      <w:pPr>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b/>
          <w:i/>
          <w:sz w:val="24"/>
          <w:szCs w:val="24"/>
        </w:rPr>
        <w:t>Результат обучения считается сформированным (пороговый уровень)</w:t>
      </w:r>
      <w:r w:rsidRPr="00D80ACD">
        <w:rPr>
          <w:rFonts w:ascii="Times New Roman" w:eastAsia="Times New Roman" w:hAnsi="Times New Roman" w:cs="Times New Roman"/>
          <w:i/>
          <w:sz w:val="24"/>
          <w:szCs w:val="24"/>
        </w:rPr>
        <w:t>, если теоретическое содержание курса освоено полностью; при устных собеседованиях студент последовательно, четко и логически стройно излагает учебный материал; справляется с задачами, вопросами и другими видами заданий, требующих применения знаний;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 проявляет самостоятельность при выполнении заданий, качество их выполнения оценено числом баллов от 61 до 85,9, что соответствует пороговому уровню сформированности результатов обучения.</w:t>
      </w:r>
    </w:p>
    <w:p w:rsidR="00F07405" w:rsidRDefault="00D80ACD" w:rsidP="00B40CBB">
      <w:pPr>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b/>
          <w:i/>
          <w:sz w:val="24"/>
          <w:szCs w:val="24"/>
        </w:rPr>
        <w:t>Результат обучения считается несформированным</w:t>
      </w:r>
      <w:r w:rsidRPr="00D80ACD">
        <w:rPr>
          <w:rFonts w:ascii="Times New Roman" w:eastAsia="Times New Roman" w:hAnsi="Times New Roman" w:cs="Times New Roman"/>
          <w:i/>
          <w:sz w:val="24"/>
          <w:szCs w:val="24"/>
        </w:rPr>
        <w:t xml:space="preserve">, если студент при выполнении заданий не демонстрирует знаний учебного материала, допускает ошибки, неуверенно, с большими затруднениями выполняет задания, не демонстрирует необходимых умений, </w:t>
      </w:r>
      <w:r w:rsidRPr="00D80ACD">
        <w:rPr>
          <w:rFonts w:ascii="Times New Roman" w:eastAsia="Times New Roman" w:hAnsi="Times New Roman" w:cs="Times New Roman"/>
          <w:i/>
          <w:sz w:val="24"/>
          <w:szCs w:val="24"/>
        </w:rPr>
        <w:lastRenderedPageBreak/>
        <w:t xml:space="preserve">качество выполненных заданий не соответствует установленным требованиям, качество их выполнения оценено числом баллов ниже 61, что соответствует </w:t>
      </w:r>
      <w:proofErr w:type="spellStart"/>
      <w:r w:rsidRPr="00D80ACD">
        <w:rPr>
          <w:rFonts w:ascii="Times New Roman" w:eastAsia="Times New Roman" w:hAnsi="Times New Roman" w:cs="Times New Roman"/>
          <w:i/>
          <w:sz w:val="24"/>
          <w:szCs w:val="24"/>
        </w:rPr>
        <w:t>допороговому</w:t>
      </w:r>
      <w:proofErr w:type="spellEnd"/>
      <w:r w:rsidRPr="00D80ACD">
        <w:rPr>
          <w:rFonts w:ascii="Times New Roman" w:eastAsia="Times New Roman" w:hAnsi="Times New Roman" w:cs="Times New Roman"/>
          <w:i/>
          <w:sz w:val="24"/>
          <w:szCs w:val="24"/>
        </w:rPr>
        <w:t xml:space="preserve"> уровню.</w:t>
      </w:r>
    </w:p>
    <w:p w:rsidR="00D00072" w:rsidRDefault="00D00072" w:rsidP="0094790D">
      <w:pPr>
        <w:spacing w:after="0" w:line="240" w:lineRule="auto"/>
        <w:ind w:firstLine="567"/>
        <w:jc w:val="center"/>
        <w:rPr>
          <w:rFonts w:ascii="Times New Roman" w:hAnsi="Times New Roman" w:cs="Times New Roman"/>
          <w:b/>
          <w:sz w:val="24"/>
          <w:szCs w:val="24"/>
        </w:rPr>
      </w:pPr>
    </w:p>
    <w:p w:rsidR="00F07405" w:rsidRDefault="00F07405" w:rsidP="0094790D">
      <w:pPr>
        <w:spacing w:after="0" w:line="240" w:lineRule="auto"/>
        <w:ind w:firstLine="567"/>
        <w:jc w:val="center"/>
        <w:rPr>
          <w:rFonts w:ascii="Times New Roman" w:hAnsi="Times New Roman" w:cs="Times New Roman"/>
          <w:b/>
          <w:sz w:val="24"/>
          <w:szCs w:val="24"/>
        </w:rPr>
      </w:pPr>
      <w:r w:rsidRPr="00F07405">
        <w:rPr>
          <w:rFonts w:ascii="Times New Roman" w:hAnsi="Times New Roman" w:cs="Times New Roman"/>
          <w:b/>
          <w:sz w:val="24"/>
          <w:szCs w:val="24"/>
        </w:rPr>
        <w:t>Формы текущего контроля успеваемости</w:t>
      </w:r>
    </w:p>
    <w:tbl>
      <w:tblPr>
        <w:tblW w:w="9460"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7"/>
        <w:gridCol w:w="1464"/>
        <w:gridCol w:w="1701"/>
        <w:gridCol w:w="1238"/>
      </w:tblGrid>
      <w:tr w:rsidR="006D52B8" w:rsidRPr="008F2F20" w:rsidTr="00AA25D6">
        <w:tc>
          <w:tcPr>
            <w:tcW w:w="5057" w:type="dxa"/>
            <w:shd w:val="clear" w:color="auto" w:fill="D9D9D9"/>
          </w:tcPr>
          <w:p w:rsidR="006D52B8" w:rsidRPr="008F2F20" w:rsidRDefault="006D52B8" w:rsidP="00DB6754">
            <w:pPr>
              <w:tabs>
                <w:tab w:val="num" w:pos="0"/>
              </w:tabs>
              <w:spacing w:after="0" w:line="240" w:lineRule="auto"/>
              <w:jc w:val="center"/>
              <w:rPr>
                <w:rFonts w:ascii="Times New Roman" w:hAnsi="Times New Roman" w:cs="Times New Roman"/>
                <w:b/>
                <w:sz w:val="20"/>
                <w:szCs w:val="20"/>
              </w:rPr>
            </w:pPr>
            <w:r w:rsidRPr="008F2F20">
              <w:rPr>
                <w:rFonts w:ascii="Times New Roman" w:hAnsi="Times New Roman" w:cs="Times New Roman"/>
                <w:b/>
                <w:sz w:val="20"/>
                <w:szCs w:val="20"/>
              </w:rPr>
              <w:t>Формы текущего контроля</w:t>
            </w:r>
          </w:p>
        </w:tc>
        <w:tc>
          <w:tcPr>
            <w:tcW w:w="1464" w:type="dxa"/>
            <w:shd w:val="clear" w:color="auto" w:fill="D9D9D9"/>
          </w:tcPr>
          <w:p w:rsidR="006D52B8" w:rsidRPr="008F2F20" w:rsidRDefault="006D52B8" w:rsidP="00DB6754">
            <w:pPr>
              <w:spacing w:after="0" w:line="240" w:lineRule="auto"/>
              <w:jc w:val="center"/>
              <w:rPr>
                <w:rFonts w:ascii="Times New Roman" w:hAnsi="Times New Roman" w:cs="Times New Roman"/>
                <w:sz w:val="20"/>
                <w:szCs w:val="20"/>
              </w:rPr>
            </w:pPr>
            <w:r w:rsidRPr="008F2F20">
              <w:rPr>
                <w:rFonts w:ascii="Times New Roman" w:hAnsi="Times New Roman" w:cs="Times New Roman"/>
                <w:sz w:val="20"/>
                <w:szCs w:val="20"/>
              </w:rPr>
              <w:t>Количество контрольных точек</w:t>
            </w:r>
          </w:p>
        </w:tc>
        <w:tc>
          <w:tcPr>
            <w:tcW w:w="1701" w:type="dxa"/>
            <w:shd w:val="clear" w:color="auto" w:fill="D9D9D9"/>
          </w:tcPr>
          <w:p w:rsidR="006D52B8" w:rsidRPr="008F2F20" w:rsidRDefault="006D52B8" w:rsidP="00DB6754">
            <w:pPr>
              <w:spacing w:after="0" w:line="240" w:lineRule="auto"/>
              <w:jc w:val="center"/>
              <w:rPr>
                <w:rFonts w:ascii="Times New Roman" w:hAnsi="Times New Roman" w:cs="Times New Roman"/>
                <w:sz w:val="20"/>
                <w:szCs w:val="20"/>
              </w:rPr>
            </w:pPr>
            <w:r w:rsidRPr="008F2F20">
              <w:rPr>
                <w:rFonts w:ascii="Times New Roman" w:hAnsi="Times New Roman" w:cs="Times New Roman"/>
                <w:sz w:val="20"/>
                <w:szCs w:val="20"/>
              </w:rPr>
              <w:t>Количество баллов за 1 контр. точку</w:t>
            </w:r>
          </w:p>
        </w:tc>
        <w:tc>
          <w:tcPr>
            <w:tcW w:w="1238" w:type="dxa"/>
            <w:shd w:val="clear" w:color="auto" w:fill="D9D9D9"/>
          </w:tcPr>
          <w:p w:rsidR="006D52B8" w:rsidRPr="008F2F20" w:rsidRDefault="006D52B8" w:rsidP="00DB6754">
            <w:pPr>
              <w:spacing w:after="0" w:line="240" w:lineRule="auto"/>
              <w:jc w:val="center"/>
              <w:rPr>
                <w:rFonts w:ascii="Times New Roman" w:hAnsi="Times New Roman" w:cs="Times New Roman"/>
                <w:sz w:val="20"/>
                <w:szCs w:val="20"/>
              </w:rPr>
            </w:pPr>
            <w:r w:rsidRPr="008F2F20">
              <w:rPr>
                <w:rFonts w:ascii="Times New Roman" w:hAnsi="Times New Roman" w:cs="Times New Roman"/>
                <w:sz w:val="20"/>
                <w:szCs w:val="20"/>
              </w:rPr>
              <w:t xml:space="preserve">Макс.  </w:t>
            </w:r>
            <w:proofErr w:type="spellStart"/>
            <w:r w:rsidRPr="008F2F20">
              <w:rPr>
                <w:rFonts w:ascii="Times New Roman" w:hAnsi="Times New Roman" w:cs="Times New Roman"/>
                <w:sz w:val="20"/>
                <w:szCs w:val="20"/>
              </w:rPr>
              <w:t>возм</w:t>
            </w:r>
            <w:proofErr w:type="spellEnd"/>
            <w:r w:rsidRPr="008F2F20">
              <w:rPr>
                <w:rFonts w:ascii="Times New Roman" w:hAnsi="Times New Roman" w:cs="Times New Roman"/>
                <w:sz w:val="20"/>
                <w:szCs w:val="20"/>
              </w:rPr>
              <w:t>. кол-во баллов</w:t>
            </w:r>
          </w:p>
        </w:tc>
      </w:tr>
      <w:tr w:rsidR="006D52B8" w:rsidRPr="008F2F20" w:rsidTr="00AA25D6">
        <w:tc>
          <w:tcPr>
            <w:tcW w:w="5057" w:type="dxa"/>
          </w:tcPr>
          <w:p w:rsidR="006D52B8" w:rsidRPr="008F2F20" w:rsidRDefault="006D52B8" w:rsidP="00AA25D6">
            <w:pPr>
              <w:tabs>
                <w:tab w:val="num" w:pos="0"/>
              </w:tabs>
              <w:spacing w:after="0" w:line="240" w:lineRule="auto"/>
              <w:jc w:val="both"/>
              <w:rPr>
                <w:rFonts w:ascii="Times New Roman" w:hAnsi="Times New Roman" w:cs="Times New Roman"/>
                <w:bCs/>
                <w:i/>
                <w:sz w:val="20"/>
                <w:szCs w:val="20"/>
              </w:rPr>
            </w:pPr>
            <w:r w:rsidRPr="004F5F40">
              <w:rPr>
                <w:rFonts w:ascii="Times New Roman" w:hAnsi="Times New Roman" w:cs="Times New Roman"/>
                <w:bCs/>
                <w:sz w:val="20"/>
                <w:szCs w:val="20"/>
              </w:rPr>
              <w:t>Отчёт по практической работе</w:t>
            </w:r>
          </w:p>
        </w:tc>
        <w:tc>
          <w:tcPr>
            <w:tcW w:w="1464" w:type="dxa"/>
          </w:tcPr>
          <w:p w:rsidR="006D52B8" w:rsidRPr="008F2F20" w:rsidRDefault="00200B01"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701" w:type="dxa"/>
          </w:tcPr>
          <w:p w:rsidR="006D52B8" w:rsidRPr="008F2F20" w:rsidRDefault="00200B01"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238" w:type="dxa"/>
          </w:tcPr>
          <w:p w:rsidR="006D52B8" w:rsidRPr="008F2F20" w:rsidRDefault="00200B01"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r>
      <w:tr w:rsidR="006D52B8" w:rsidRPr="008F2F20" w:rsidTr="00AA25D6">
        <w:tc>
          <w:tcPr>
            <w:tcW w:w="5057" w:type="dxa"/>
          </w:tcPr>
          <w:p w:rsidR="006D52B8" w:rsidRPr="008F2F20" w:rsidRDefault="006D52B8" w:rsidP="00AA25D6">
            <w:pPr>
              <w:tabs>
                <w:tab w:val="num" w:pos="0"/>
              </w:tabs>
              <w:spacing w:after="0" w:line="240" w:lineRule="auto"/>
              <w:jc w:val="both"/>
              <w:rPr>
                <w:rFonts w:ascii="Times New Roman" w:hAnsi="Times New Roman" w:cs="Times New Roman"/>
                <w:bCs/>
                <w:i/>
                <w:sz w:val="20"/>
                <w:szCs w:val="20"/>
              </w:rPr>
            </w:pPr>
            <w:r w:rsidRPr="004C19E6">
              <w:rPr>
                <w:rFonts w:ascii="Times New Roman" w:hAnsi="Times New Roman" w:cs="Times New Roman"/>
                <w:bCs/>
                <w:sz w:val="20"/>
                <w:szCs w:val="20"/>
              </w:rPr>
              <w:t>Тестирование по темам лекционных занятий</w:t>
            </w:r>
          </w:p>
        </w:tc>
        <w:tc>
          <w:tcPr>
            <w:tcW w:w="1464" w:type="dxa"/>
          </w:tcPr>
          <w:p w:rsidR="006D52B8" w:rsidRPr="008F2F20" w:rsidRDefault="00F3711A"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701" w:type="dxa"/>
          </w:tcPr>
          <w:p w:rsidR="006D52B8" w:rsidRPr="008F2F20" w:rsidRDefault="00F3711A"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238" w:type="dxa"/>
          </w:tcPr>
          <w:p w:rsidR="006D52B8" w:rsidRPr="008F2F20"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tc>
      </w:tr>
      <w:tr w:rsidR="006D52B8" w:rsidRPr="008F2F20" w:rsidTr="00AA25D6">
        <w:tc>
          <w:tcPr>
            <w:tcW w:w="5057" w:type="dxa"/>
          </w:tcPr>
          <w:p w:rsidR="006D52B8" w:rsidRPr="008F2F20" w:rsidRDefault="006D52B8" w:rsidP="00AA25D6">
            <w:pPr>
              <w:tabs>
                <w:tab w:val="num" w:pos="0"/>
              </w:tabs>
              <w:spacing w:after="0" w:line="240" w:lineRule="auto"/>
              <w:jc w:val="both"/>
              <w:rPr>
                <w:rFonts w:ascii="Times New Roman" w:hAnsi="Times New Roman" w:cs="Times New Roman"/>
                <w:bCs/>
                <w:i/>
                <w:sz w:val="20"/>
                <w:szCs w:val="20"/>
              </w:rPr>
            </w:pPr>
            <w:r>
              <w:rPr>
                <w:rFonts w:ascii="Times New Roman" w:hAnsi="Times New Roman" w:cs="Times New Roman"/>
                <w:bCs/>
                <w:sz w:val="20"/>
                <w:szCs w:val="20"/>
              </w:rPr>
              <w:t>Творческий рейтинг (участие в конференциях, олимпиадах и т.п.)</w:t>
            </w:r>
          </w:p>
        </w:tc>
        <w:tc>
          <w:tcPr>
            <w:tcW w:w="1464" w:type="dxa"/>
          </w:tcPr>
          <w:p w:rsidR="006D52B8" w:rsidRPr="008F2F20" w:rsidRDefault="00F2451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Pr>
          <w:p w:rsidR="006D52B8" w:rsidRPr="008F2F20" w:rsidRDefault="00133EE0"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238" w:type="dxa"/>
          </w:tcPr>
          <w:p w:rsidR="006D52B8" w:rsidRPr="008F2F20" w:rsidRDefault="00133EE0"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r>
      <w:tr w:rsidR="006D52B8" w:rsidRPr="008F2F20" w:rsidTr="00AA25D6">
        <w:tc>
          <w:tcPr>
            <w:tcW w:w="8222" w:type="dxa"/>
            <w:gridSpan w:val="3"/>
          </w:tcPr>
          <w:p w:rsidR="006D52B8" w:rsidRPr="008F2F20" w:rsidRDefault="006D52B8" w:rsidP="00AA25D6">
            <w:pPr>
              <w:spacing w:after="0" w:line="240" w:lineRule="auto"/>
              <w:jc w:val="both"/>
              <w:rPr>
                <w:rFonts w:ascii="Times New Roman" w:hAnsi="Times New Roman" w:cs="Times New Roman"/>
                <w:sz w:val="20"/>
                <w:szCs w:val="20"/>
              </w:rPr>
            </w:pPr>
            <w:r w:rsidRPr="008F2F20">
              <w:rPr>
                <w:rFonts w:ascii="Times New Roman" w:hAnsi="Times New Roman" w:cs="Times New Roman"/>
                <w:b/>
                <w:bCs/>
                <w:sz w:val="20"/>
                <w:szCs w:val="20"/>
              </w:rPr>
              <w:t>Итого по дисциплине</w:t>
            </w:r>
          </w:p>
        </w:tc>
        <w:tc>
          <w:tcPr>
            <w:tcW w:w="1238" w:type="dxa"/>
          </w:tcPr>
          <w:p w:rsidR="006D52B8" w:rsidRPr="008F2F20" w:rsidRDefault="006D52B8" w:rsidP="00AA25D6">
            <w:pPr>
              <w:spacing w:after="0" w:line="240" w:lineRule="auto"/>
              <w:jc w:val="both"/>
              <w:rPr>
                <w:rFonts w:ascii="Times New Roman" w:hAnsi="Times New Roman" w:cs="Times New Roman"/>
                <w:sz w:val="20"/>
                <w:szCs w:val="20"/>
              </w:rPr>
            </w:pPr>
            <w:r w:rsidRPr="008F2F20">
              <w:rPr>
                <w:rFonts w:ascii="Times New Roman" w:hAnsi="Times New Roman" w:cs="Times New Roman"/>
                <w:b/>
                <w:bCs/>
                <w:sz w:val="20"/>
                <w:szCs w:val="20"/>
              </w:rPr>
              <w:t>100 баллов</w:t>
            </w:r>
          </w:p>
        </w:tc>
      </w:tr>
    </w:tbl>
    <w:p w:rsidR="00DB6754" w:rsidRDefault="00DB6754" w:rsidP="006338A3">
      <w:pPr>
        <w:spacing w:after="0" w:line="240" w:lineRule="auto"/>
        <w:ind w:firstLine="567"/>
        <w:contextualSpacing/>
        <w:jc w:val="both"/>
        <w:rPr>
          <w:rFonts w:ascii="Times New Roman" w:hAnsi="Times New Roman" w:cs="Times New Roman"/>
          <w:sz w:val="24"/>
          <w:szCs w:val="24"/>
        </w:rPr>
      </w:pPr>
    </w:p>
    <w:p w:rsidR="00C63E7A" w:rsidRPr="00DB6754" w:rsidRDefault="00C63E7A" w:rsidP="006338A3">
      <w:pPr>
        <w:spacing w:after="0" w:line="240" w:lineRule="auto"/>
        <w:ind w:firstLine="567"/>
        <w:contextualSpacing/>
        <w:jc w:val="both"/>
        <w:rPr>
          <w:rFonts w:ascii="Times New Roman" w:hAnsi="Times New Roman" w:cs="Times New Roman"/>
          <w:sz w:val="24"/>
          <w:szCs w:val="24"/>
        </w:rPr>
      </w:pPr>
      <w:r w:rsidRPr="00DB6754">
        <w:rPr>
          <w:rFonts w:ascii="Times New Roman" w:hAnsi="Times New Roman" w:cs="Times New Roman"/>
          <w:sz w:val="24"/>
          <w:szCs w:val="24"/>
        </w:rPr>
        <w:t xml:space="preserve">Система оценивания представлена в электронном учебном курсе по дисциплине </w:t>
      </w:r>
      <w:hyperlink r:id="rId16" w:history="1">
        <w:r w:rsidRPr="00DB6754">
          <w:rPr>
            <w:rStyle w:val="af0"/>
            <w:rFonts w:ascii="Times New Roman" w:hAnsi="Times New Roman" w:cs="Times New Roman"/>
            <w:color w:val="auto"/>
            <w:sz w:val="24"/>
            <w:szCs w:val="24"/>
          </w:rPr>
          <w:t>http://sdo.tolgas.ru/</w:t>
        </w:r>
      </w:hyperlink>
      <w:r w:rsidRPr="00DB6754">
        <w:rPr>
          <w:rFonts w:ascii="Times New Roman" w:hAnsi="Times New Roman" w:cs="Times New Roman"/>
          <w:sz w:val="24"/>
          <w:szCs w:val="24"/>
        </w:rPr>
        <w:t>.</w:t>
      </w:r>
    </w:p>
    <w:p w:rsidR="00DB6754" w:rsidRDefault="00DB6754" w:rsidP="006D52B8">
      <w:pPr>
        <w:pStyle w:val="2"/>
        <w:spacing w:before="0" w:line="240" w:lineRule="auto"/>
        <w:ind w:firstLine="567"/>
        <w:contextualSpacing/>
        <w:jc w:val="both"/>
        <w:rPr>
          <w:rFonts w:ascii="Times New Roman" w:hAnsi="Times New Roman" w:cs="Times New Roman"/>
          <w:color w:val="auto"/>
          <w:sz w:val="24"/>
          <w:szCs w:val="24"/>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D0160" w:rsidRPr="006338A3" w:rsidRDefault="00760145" w:rsidP="006D52B8">
      <w:pPr>
        <w:pStyle w:val="2"/>
        <w:spacing w:before="0" w:line="240" w:lineRule="auto"/>
        <w:ind w:firstLine="567"/>
        <w:contextualSpacing/>
        <w:jc w:val="both"/>
        <w:rPr>
          <w:rFonts w:ascii="Times New Roman" w:hAnsi="Times New Roman" w:cs="Times New Roman"/>
          <w:caps/>
          <w:color w:val="auto"/>
          <w:sz w:val="24"/>
          <w:szCs w:val="24"/>
        </w:rPr>
      </w:pPr>
      <w:r w:rsidRPr="006338A3">
        <w:rPr>
          <w:rFonts w:ascii="Times New Roman" w:hAnsi="Times New Roman" w:cs="Times New Roman"/>
          <w:color w:val="auto"/>
          <w:sz w:val="24"/>
          <w:szCs w:val="24"/>
          <w:lang w:eastAsia="en-US"/>
        </w:rPr>
        <w:lastRenderedPageBreak/>
        <w:t>8.</w:t>
      </w:r>
      <w:r w:rsidR="00DD0160" w:rsidRPr="006338A3">
        <w:rPr>
          <w:rFonts w:ascii="Times New Roman" w:hAnsi="Times New Roman" w:cs="Times New Roman"/>
          <w:color w:val="auto"/>
          <w:sz w:val="24"/>
          <w:szCs w:val="24"/>
          <w:lang w:eastAsia="en-US"/>
        </w:rPr>
        <w:t xml:space="preserve">2. </w:t>
      </w:r>
      <w:r w:rsidRPr="006338A3">
        <w:rPr>
          <w:rFonts w:ascii="Times New Roman" w:hAnsi="Times New Roman" w:cs="Times New Roman"/>
          <w:color w:val="auto"/>
          <w:sz w:val="24"/>
          <w:szCs w:val="24"/>
        </w:rPr>
        <w:t xml:space="preserve">Типовые контрольные задания или иные материалы для </w:t>
      </w:r>
      <w:r w:rsidRPr="006338A3">
        <w:rPr>
          <w:rFonts w:ascii="Times New Roman" w:hAnsi="Times New Roman" w:cs="Times New Roman"/>
          <w:caps/>
          <w:color w:val="auto"/>
          <w:sz w:val="24"/>
          <w:szCs w:val="24"/>
        </w:rPr>
        <w:t>текущего контроля успеваемости</w:t>
      </w:r>
    </w:p>
    <w:p w:rsidR="00DB6754" w:rsidRDefault="00DB6754" w:rsidP="006D52B8">
      <w:pPr>
        <w:pStyle w:val="2"/>
        <w:spacing w:before="0" w:line="240" w:lineRule="auto"/>
        <w:ind w:firstLine="567"/>
        <w:contextualSpacing/>
        <w:jc w:val="both"/>
        <w:rPr>
          <w:rFonts w:ascii="Times New Roman" w:hAnsi="Times New Roman" w:cs="Times New Roman"/>
          <w:iCs/>
          <w:color w:val="auto"/>
          <w:sz w:val="24"/>
          <w:szCs w:val="24"/>
        </w:rPr>
      </w:pPr>
    </w:p>
    <w:p w:rsidR="00DB6754" w:rsidRDefault="00714965" w:rsidP="009A1852">
      <w:pPr>
        <w:pStyle w:val="2"/>
        <w:spacing w:before="0" w:line="240" w:lineRule="auto"/>
        <w:ind w:firstLine="567"/>
        <w:contextualSpacing/>
        <w:jc w:val="both"/>
        <w:rPr>
          <w:rFonts w:ascii="Times New Roman" w:hAnsi="Times New Roman" w:cs="Times New Roman"/>
          <w:b w:val="0"/>
          <w:sz w:val="24"/>
          <w:szCs w:val="24"/>
        </w:rPr>
      </w:pPr>
      <w:r w:rsidRPr="006338A3">
        <w:rPr>
          <w:rFonts w:ascii="Times New Roman" w:hAnsi="Times New Roman" w:cs="Times New Roman"/>
          <w:iCs/>
          <w:color w:val="auto"/>
          <w:sz w:val="24"/>
          <w:szCs w:val="24"/>
        </w:rPr>
        <w:t>8.2.</w:t>
      </w:r>
      <w:r w:rsidR="00887DDC" w:rsidRPr="006338A3">
        <w:rPr>
          <w:rFonts w:ascii="Times New Roman" w:hAnsi="Times New Roman" w:cs="Times New Roman"/>
          <w:iCs/>
          <w:color w:val="auto"/>
          <w:sz w:val="24"/>
          <w:szCs w:val="24"/>
        </w:rPr>
        <w:t>1</w:t>
      </w:r>
      <w:r w:rsidR="00114BE4" w:rsidRPr="006338A3">
        <w:rPr>
          <w:rFonts w:ascii="Times New Roman" w:hAnsi="Times New Roman" w:cs="Times New Roman"/>
          <w:iCs/>
          <w:color w:val="auto"/>
          <w:sz w:val="24"/>
          <w:szCs w:val="24"/>
        </w:rPr>
        <w:t xml:space="preserve">. </w:t>
      </w:r>
      <w:r w:rsidR="00114BE4" w:rsidRPr="006338A3">
        <w:rPr>
          <w:rFonts w:ascii="Times New Roman" w:hAnsi="Times New Roman" w:cs="Times New Roman"/>
          <w:color w:val="auto"/>
          <w:sz w:val="24"/>
          <w:szCs w:val="24"/>
        </w:rPr>
        <w:t xml:space="preserve">Типовые задания к практическим </w:t>
      </w:r>
      <w:r w:rsidR="009A1852">
        <w:rPr>
          <w:rFonts w:ascii="Times New Roman" w:hAnsi="Times New Roman" w:cs="Times New Roman"/>
          <w:color w:val="auto"/>
          <w:sz w:val="24"/>
          <w:szCs w:val="24"/>
        </w:rPr>
        <w:t>работам</w:t>
      </w:r>
    </w:p>
    <w:p w:rsidR="00C266FE" w:rsidRDefault="00C266FE" w:rsidP="00C266FE">
      <w:pPr>
        <w:spacing w:after="0" w:line="240" w:lineRule="auto"/>
        <w:ind w:firstLine="709"/>
        <w:jc w:val="center"/>
        <w:rPr>
          <w:rFonts w:ascii="Times New Roman" w:hAnsi="Times New Roman" w:cs="Times New Roman"/>
          <w:b/>
          <w:sz w:val="24"/>
          <w:szCs w:val="24"/>
        </w:rPr>
      </w:pPr>
    </w:p>
    <w:p w:rsidR="00982585" w:rsidRPr="00440E37"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bookmarkStart w:id="12" w:name="_Hlk192850299"/>
      <w:r w:rsidRPr="00982585">
        <w:rPr>
          <w:rFonts w:ascii="Times New Roman" w:eastAsia="Times New Roman" w:hAnsi="Times New Roman" w:cs="Times New Roman"/>
          <w:b/>
          <w:sz w:val="24"/>
          <w:szCs w:val="24"/>
        </w:rPr>
        <w:t>Практическая работа № 1</w:t>
      </w:r>
      <w:r w:rsidRPr="00982585">
        <w:rPr>
          <w:rFonts w:ascii="Times New Roman" w:eastAsia="Times New Roman" w:hAnsi="Times New Roman" w:cs="Times New Roman"/>
          <w:sz w:val="24"/>
          <w:szCs w:val="24"/>
        </w:rPr>
        <w:t xml:space="preserve">. Проектирование структуры экспертной или информационно-аналитической системы по индивидуальному заданию с использованием методологии </w:t>
      </w:r>
      <w:r w:rsidRPr="00982585">
        <w:rPr>
          <w:rFonts w:ascii="Times New Roman" w:eastAsia="Times New Roman" w:hAnsi="Times New Roman" w:cs="Times New Roman"/>
          <w:sz w:val="24"/>
          <w:szCs w:val="24"/>
          <w:lang w:val="en-US"/>
        </w:rPr>
        <w:t>SADT</w:t>
      </w:r>
    </w:p>
    <w:bookmarkEnd w:id="12"/>
    <w:p w:rsidR="00982585" w:rsidRPr="00440E37"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982585">
        <w:rPr>
          <w:rFonts w:ascii="Times New Roman" w:eastAsia="Calibri" w:hAnsi="Times New Roman" w:cs="Times New Roman"/>
          <w:b/>
          <w:bCs/>
          <w:sz w:val="24"/>
          <w:szCs w:val="24"/>
        </w:rPr>
        <w:t>Типовая задача для практической работы № 1 по построению фрагмента информационно-аналитической системы:</w:t>
      </w:r>
    </w:p>
    <w:p w:rsidR="00982585" w:rsidRPr="00982585" w:rsidRDefault="00982585" w:rsidP="00982585">
      <w:pPr>
        <w:autoSpaceDE w:val="0"/>
        <w:autoSpaceDN w:val="0"/>
        <w:adjustRightInd w:val="0"/>
        <w:spacing w:after="0" w:line="240" w:lineRule="auto"/>
        <w:ind w:firstLine="709"/>
        <w:rPr>
          <w:rFonts w:ascii="Times New Roman" w:eastAsia="Calibri" w:hAnsi="Times New Roman" w:cs="Times New Roman"/>
          <w:color w:val="000000"/>
          <w:sz w:val="24"/>
          <w:szCs w:val="24"/>
        </w:rPr>
      </w:pPr>
      <w:r w:rsidRPr="00982585">
        <w:rPr>
          <w:rFonts w:ascii="Times New Roman" w:eastAsia="Calibri" w:hAnsi="Times New Roman" w:cs="Times New Roman"/>
          <w:color w:val="000000"/>
          <w:sz w:val="24"/>
          <w:szCs w:val="24"/>
        </w:rPr>
        <w:t xml:space="preserve">Пусть </w:t>
      </w:r>
      <w:r w:rsidRPr="00982585">
        <w:rPr>
          <w:rFonts w:ascii="Times New Roman" w:eastAsia="Calibri" w:hAnsi="Times New Roman" w:cs="Times New Roman"/>
          <w:b/>
          <w:bCs/>
          <w:i/>
          <w:iCs/>
          <w:color w:val="000000"/>
          <w:sz w:val="24"/>
          <w:szCs w:val="24"/>
        </w:rPr>
        <w:t xml:space="preserve">U </w:t>
      </w:r>
      <w:r w:rsidRPr="00982585">
        <w:rPr>
          <w:rFonts w:ascii="Times New Roman" w:eastAsia="Calibri" w:hAnsi="Times New Roman" w:cs="Times New Roman"/>
          <w:color w:val="000000"/>
          <w:sz w:val="24"/>
          <w:szCs w:val="24"/>
        </w:rPr>
        <w:t xml:space="preserve">– множество дисциплин, изучаемых в текущем семестре. Присвойте номер каждой дисциплине и, выступая в роли эксперта, запишите нечеткие множества: </w:t>
      </w:r>
    </w:p>
    <w:p w:rsidR="00982585" w:rsidRPr="00982585" w:rsidRDefault="00982585" w:rsidP="00982585">
      <w:pPr>
        <w:autoSpaceDE w:val="0"/>
        <w:autoSpaceDN w:val="0"/>
        <w:adjustRightInd w:val="0"/>
        <w:spacing w:after="0" w:line="240" w:lineRule="auto"/>
        <w:ind w:firstLine="709"/>
        <w:rPr>
          <w:rFonts w:ascii="Times New Roman" w:eastAsia="Calibri" w:hAnsi="Times New Roman" w:cs="Times New Roman"/>
          <w:color w:val="000000"/>
          <w:sz w:val="24"/>
          <w:szCs w:val="24"/>
        </w:rPr>
      </w:pPr>
      <w:r w:rsidRPr="00982585">
        <w:rPr>
          <w:rFonts w:ascii="Times New Roman" w:eastAsia="Calibri" w:hAnsi="Times New Roman" w:cs="Times New Roman"/>
          <w:i/>
          <w:iCs/>
          <w:color w:val="000000"/>
          <w:sz w:val="24"/>
          <w:szCs w:val="24"/>
        </w:rPr>
        <w:t xml:space="preserve">А – мне нравится эта дисциплина </w:t>
      </w:r>
    </w:p>
    <w:p w:rsidR="00982585" w:rsidRPr="00982585" w:rsidRDefault="00982585" w:rsidP="00982585">
      <w:pPr>
        <w:autoSpaceDE w:val="0"/>
        <w:autoSpaceDN w:val="0"/>
        <w:adjustRightInd w:val="0"/>
        <w:spacing w:after="0" w:line="240" w:lineRule="auto"/>
        <w:ind w:firstLine="709"/>
        <w:rPr>
          <w:rFonts w:ascii="Times New Roman" w:eastAsia="Calibri" w:hAnsi="Times New Roman" w:cs="Times New Roman"/>
          <w:color w:val="000000"/>
          <w:sz w:val="24"/>
          <w:szCs w:val="24"/>
        </w:rPr>
      </w:pPr>
      <w:r w:rsidRPr="00982585">
        <w:rPr>
          <w:rFonts w:ascii="Times New Roman" w:eastAsia="Calibri" w:hAnsi="Times New Roman" w:cs="Times New Roman"/>
          <w:i/>
          <w:iCs/>
          <w:color w:val="000000"/>
          <w:sz w:val="24"/>
          <w:szCs w:val="24"/>
        </w:rPr>
        <w:t xml:space="preserve">В – я не понимаю эту дисциплину </w:t>
      </w:r>
    </w:p>
    <w:p w:rsidR="00982585" w:rsidRPr="00982585" w:rsidRDefault="00982585" w:rsidP="00982585">
      <w:pPr>
        <w:autoSpaceDE w:val="0"/>
        <w:autoSpaceDN w:val="0"/>
        <w:adjustRightInd w:val="0"/>
        <w:spacing w:after="0" w:line="240" w:lineRule="auto"/>
        <w:ind w:firstLine="709"/>
        <w:rPr>
          <w:rFonts w:ascii="Times New Roman" w:eastAsia="Calibri" w:hAnsi="Times New Roman" w:cs="Times New Roman"/>
          <w:color w:val="000000"/>
          <w:sz w:val="24"/>
          <w:szCs w:val="24"/>
        </w:rPr>
      </w:pPr>
      <w:r w:rsidRPr="00982585">
        <w:rPr>
          <w:rFonts w:ascii="Times New Roman" w:eastAsia="Calibri" w:hAnsi="Times New Roman" w:cs="Times New Roman"/>
          <w:i/>
          <w:iCs/>
          <w:color w:val="000000"/>
          <w:sz w:val="24"/>
          <w:szCs w:val="24"/>
        </w:rPr>
        <w:t xml:space="preserve">С </w:t>
      </w:r>
      <w:r w:rsidRPr="00982585">
        <w:rPr>
          <w:rFonts w:ascii="Times New Roman" w:eastAsia="Calibri" w:hAnsi="Times New Roman" w:cs="Times New Roman"/>
          <w:color w:val="000000"/>
          <w:sz w:val="24"/>
          <w:szCs w:val="24"/>
        </w:rPr>
        <w:t xml:space="preserve">– мне не нравится эта дисциплина </w:t>
      </w:r>
    </w:p>
    <w:p w:rsidR="00982585" w:rsidRPr="00982585" w:rsidRDefault="00982585" w:rsidP="00982585">
      <w:pPr>
        <w:autoSpaceDE w:val="0"/>
        <w:autoSpaceDN w:val="0"/>
        <w:adjustRightInd w:val="0"/>
        <w:spacing w:after="0" w:line="240" w:lineRule="auto"/>
        <w:ind w:firstLine="709"/>
        <w:rPr>
          <w:rFonts w:ascii="Times New Roman" w:eastAsia="Calibri" w:hAnsi="Times New Roman" w:cs="Times New Roman"/>
          <w:color w:val="000000"/>
          <w:sz w:val="24"/>
          <w:szCs w:val="24"/>
        </w:rPr>
      </w:pPr>
      <w:r w:rsidRPr="00982585">
        <w:rPr>
          <w:rFonts w:ascii="Times New Roman" w:eastAsia="Calibri" w:hAnsi="Times New Roman" w:cs="Times New Roman"/>
          <w:i/>
          <w:iCs/>
          <w:color w:val="000000"/>
          <w:sz w:val="24"/>
          <w:szCs w:val="24"/>
        </w:rPr>
        <w:t xml:space="preserve">D </w:t>
      </w:r>
      <w:r w:rsidRPr="00982585">
        <w:rPr>
          <w:rFonts w:ascii="Times New Roman" w:eastAsia="Calibri" w:hAnsi="Times New Roman" w:cs="Times New Roman"/>
          <w:color w:val="000000"/>
          <w:sz w:val="24"/>
          <w:szCs w:val="24"/>
        </w:rPr>
        <w:t xml:space="preserve">– Я хотел бы изучать эту дисциплину глубже </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982585">
        <w:rPr>
          <w:rFonts w:ascii="Times New Roman" w:eastAsia="Calibri" w:hAnsi="Times New Roman" w:cs="Times New Roman"/>
          <w:color w:val="000000"/>
          <w:sz w:val="24"/>
          <w:szCs w:val="24"/>
        </w:rPr>
        <w:t>Представьте разложения каждого из нечетких множеств по множествам уровня.</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i/>
          <w:iCs/>
          <w:sz w:val="24"/>
          <w:szCs w:val="24"/>
        </w:rPr>
      </w:pPr>
      <w:r w:rsidRPr="00982585">
        <w:rPr>
          <w:rFonts w:ascii="Times New Roman" w:eastAsia="Calibri" w:hAnsi="Times New Roman" w:cs="Times New Roman"/>
          <w:i/>
          <w:iCs/>
          <w:sz w:val="24"/>
          <w:szCs w:val="24"/>
        </w:rPr>
        <w:t xml:space="preserve"> Вопросы для обсуждения:</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1. Какова типовая структура экспертной системы?</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2. Чем отличается интеллектуально-аналитическая от экспертной системы?</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 xml:space="preserve">3. В чем особенность процессного подхода по методологии </w:t>
      </w:r>
      <w:r w:rsidRPr="00982585">
        <w:rPr>
          <w:rFonts w:ascii="Times New Roman" w:eastAsia="Calibri" w:hAnsi="Times New Roman" w:cs="Times New Roman"/>
          <w:sz w:val="24"/>
          <w:szCs w:val="24"/>
          <w:lang w:val="en-US"/>
        </w:rPr>
        <w:t>SADT</w:t>
      </w:r>
      <w:r w:rsidRPr="00982585">
        <w:rPr>
          <w:rFonts w:ascii="Times New Roman" w:eastAsia="Calibri" w:hAnsi="Times New Roman" w:cs="Times New Roman"/>
          <w:sz w:val="24"/>
          <w:szCs w:val="24"/>
        </w:rPr>
        <w:t>?</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4. Что подразумевает процесс проектирования?</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5. Что должно содержаться в документе Техническое задание (ТЗ)?</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6. Что должно содержаться в документе Технический проект (ТП)?</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7. На какие стадии укрупненно можно разбить технический проект?</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8. Как получить процессную модель (</w:t>
      </w:r>
      <w:r w:rsidRPr="00982585">
        <w:rPr>
          <w:rFonts w:ascii="Times New Roman" w:eastAsia="Calibri" w:hAnsi="Times New Roman" w:cs="Times New Roman"/>
          <w:sz w:val="24"/>
          <w:szCs w:val="24"/>
          <w:lang w:val="en-US"/>
        </w:rPr>
        <w:t>AS</w:t>
      </w:r>
      <w:r w:rsidRPr="00982585">
        <w:rPr>
          <w:rFonts w:ascii="Times New Roman" w:eastAsia="Calibri" w:hAnsi="Times New Roman" w:cs="Times New Roman"/>
          <w:sz w:val="24"/>
          <w:szCs w:val="24"/>
        </w:rPr>
        <w:t>-</w:t>
      </w:r>
      <w:r w:rsidRPr="00982585">
        <w:rPr>
          <w:rFonts w:ascii="Times New Roman" w:eastAsia="Calibri" w:hAnsi="Times New Roman" w:cs="Times New Roman"/>
          <w:sz w:val="24"/>
          <w:szCs w:val="24"/>
          <w:lang w:val="en-US"/>
        </w:rPr>
        <w:t>IS</w:t>
      </w:r>
      <w:r w:rsidRPr="00982585">
        <w:rPr>
          <w:rFonts w:ascii="Times New Roman" w:eastAsia="Calibri" w:hAnsi="Times New Roman" w:cs="Times New Roman"/>
          <w:sz w:val="24"/>
          <w:szCs w:val="24"/>
        </w:rPr>
        <w:t xml:space="preserve">) на основе методологии </w:t>
      </w:r>
      <w:r w:rsidRPr="00982585">
        <w:rPr>
          <w:rFonts w:ascii="Times New Roman" w:eastAsia="Calibri" w:hAnsi="Times New Roman" w:cs="Times New Roman"/>
          <w:sz w:val="24"/>
          <w:szCs w:val="24"/>
          <w:lang w:val="en-US"/>
        </w:rPr>
        <w:t>SADT</w:t>
      </w:r>
      <w:r w:rsidRPr="00982585">
        <w:rPr>
          <w:rFonts w:ascii="Times New Roman" w:eastAsia="Calibri" w:hAnsi="Times New Roman" w:cs="Times New Roman"/>
          <w:sz w:val="24"/>
          <w:szCs w:val="24"/>
        </w:rPr>
        <w:t>? Какое инструментальное средство можно предложить для проектирования?</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 xml:space="preserve">9. Чем отличается модель </w:t>
      </w:r>
      <w:r w:rsidRPr="00982585">
        <w:rPr>
          <w:rFonts w:ascii="Times New Roman" w:eastAsia="Calibri" w:hAnsi="Times New Roman" w:cs="Times New Roman"/>
          <w:sz w:val="24"/>
          <w:szCs w:val="24"/>
          <w:lang w:val="en-US"/>
        </w:rPr>
        <w:t>TO</w:t>
      </w:r>
      <w:r w:rsidRPr="00982585">
        <w:rPr>
          <w:rFonts w:ascii="Times New Roman" w:eastAsia="Calibri" w:hAnsi="Times New Roman" w:cs="Times New Roman"/>
          <w:sz w:val="24"/>
          <w:szCs w:val="24"/>
        </w:rPr>
        <w:t>-</w:t>
      </w:r>
      <w:r w:rsidRPr="00982585">
        <w:rPr>
          <w:rFonts w:ascii="Times New Roman" w:eastAsia="Calibri" w:hAnsi="Times New Roman" w:cs="Times New Roman"/>
          <w:sz w:val="24"/>
          <w:szCs w:val="24"/>
          <w:lang w:val="en-US"/>
        </w:rPr>
        <w:t>BE</w:t>
      </w:r>
      <w:r w:rsidRPr="00982585">
        <w:rPr>
          <w:rFonts w:ascii="Times New Roman" w:eastAsia="Calibri" w:hAnsi="Times New Roman" w:cs="Times New Roman"/>
          <w:sz w:val="24"/>
          <w:szCs w:val="24"/>
        </w:rPr>
        <w:t xml:space="preserve"> от модели </w:t>
      </w:r>
      <w:r w:rsidRPr="00982585">
        <w:rPr>
          <w:rFonts w:ascii="Times New Roman" w:eastAsia="Calibri" w:hAnsi="Times New Roman" w:cs="Times New Roman"/>
          <w:sz w:val="24"/>
          <w:szCs w:val="24"/>
          <w:lang w:val="en-US"/>
        </w:rPr>
        <w:t>AS</w:t>
      </w:r>
      <w:r w:rsidRPr="00982585">
        <w:rPr>
          <w:rFonts w:ascii="Times New Roman" w:eastAsia="Calibri" w:hAnsi="Times New Roman" w:cs="Times New Roman"/>
          <w:sz w:val="24"/>
          <w:szCs w:val="24"/>
        </w:rPr>
        <w:t>-</w:t>
      </w:r>
      <w:r w:rsidRPr="00982585">
        <w:rPr>
          <w:rFonts w:ascii="Times New Roman" w:eastAsia="Calibri" w:hAnsi="Times New Roman" w:cs="Times New Roman"/>
          <w:sz w:val="24"/>
          <w:szCs w:val="24"/>
          <w:lang w:val="en-US"/>
        </w:rPr>
        <w:t>IS</w:t>
      </w:r>
      <w:r w:rsidRPr="00982585">
        <w:rPr>
          <w:rFonts w:ascii="Times New Roman" w:eastAsia="Calibri" w:hAnsi="Times New Roman" w:cs="Times New Roman"/>
          <w:sz w:val="24"/>
          <w:szCs w:val="24"/>
        </w:rPr>
        <w:t>?</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10. Как можно оценить уровень завершенности этапа проектирования?</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11. Какую структуру экспертной или информационно-аналитической системы вы выбрали по индивидуальному заданию? Пояснить и обосновать свой выбор.</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982585">
        <w:rPr>
          <w:rFonts w:ascii="Times New Roman" w:eastAsia="Calibri" w:hAnsi="Times New Roman" w:cs="Times New Roman"/>
          <w:sz w:val="24"/>
          <w:szCs w:val="24"/>
        </w:rPr>
        <w:t xml:space="preserve">12. Какие </w:t>
      </w:r>
      <w:r w:rsidRPr="00982585">
        <w:rPr>
          <w:rFonts w:ascii="Times New Roman" w:eastAsia="Times New Roman" w:hAnsi="Times New Roman" w:cs="Times New Roman"/>
          <w:bCs/>
          <w:sz w:val="24"/>
          <w:szCs w:val="24"/>
        </w:rPr>
        <w:t>принципы и методы анализа предметной области исследования были использованы?</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982585">
        <w:rPr>
          <w:rFonts w:ascii="Times New Roman" w:eastAsia="Times New Roman" w:hAnsi="Times New Roman" w:cs="Times New Roman"/>
          <w:bCs/>
          <w:sz w:val="24"/>
          <w:szCs w:val="24"/>
        </w:rPr>
        <w:t>13. Какие принципы функционирования информационно-аналитических и экспертных систем были использованы?</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982585">
        <w:rPr>
          <w:rFonts w:ascii="Times New Roman" w:eastAsia="Times New Roman" w:hAnsi="Times New Roman" w:cs="Times New Roman"/>
          <w:bCs/>
          <w:sz w:val="24"/>
          <w:szCs w:val="24"/>
        </w:rPr>
        <w:t>14. Какие преимущества интеллектуальных технологий и систем были выбраны после предпроектного исследования?</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Times New Roman" w:hAnsi="Times New Roman" w:cs="Times New Roman"/>
          <w:bCs/>
          <w:sz w:val="24"/>
          <w:szCs w:val="24"/>
        </w:rPr>
        <w:t>15. Какой результат выполнения практической работы был достигнут?</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b/>
          <w:bCs/>
          <w:sz w:val="24"/>
          <w:szCs w:val="24"/>
        </w:rPr>
      </w:pPr>
      <w:bookmarkStart w:id="13" w:name="_Hlk192850346"/>
      <w:r w:rsidRPr="00982585">
        <w:rPr>
          <w:rFonts w:ascii="Times New Roman" w:eastAsia="Calibri" w:hAnsi="Times New Roman" w:cs="Times New Roman"/>
          <w:b/>
          <w:bCs/>
          <w:sz w:val="24"/>
          <w:szCs w:val="24"/>
        </w:rPr>
        <w:t xml:space="preserve">Практическая работа № 2. </w:t>
      </w:r>
      <w:r w:rsidRPr="00982585">
        <w:rPr>
          <w:rFonts w:ascii="Times New Roman" w:eastAsia="Times New Roman" w:hAnsi="Times New Roman" w:cs="Times New Roman"/>
          <w:sz w:val="24"/>
          <w:szCs w:val="24"/>
        </w:rPr>
        <w:t xml:space="preserve">Проектирование системы логического вывода знаний в области информационной безопасности на основе продукционной модели и методов нечеткой логики в </w:t>
      </w:r>
      <w:r w:rsidRPr="00982585">
        <w:rPr>
          <w:rFonts w:ascii="Times New Roman" w:eastAsia="Times New Roman" w:hAnsi="Times New Roman" w:cs="Times New Roman"/>
          <w:sz w:val="24"/>
          <w:szCs w:val="24"/>
          <w:lang w:val="en-US"/>
        </w:rPr>
        <w:t>Excel</w:t>
      </w:r>
    </w:p>
    <w:bookmarkEnd w:id="13"/>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i/>
          <w:iCs/>
          <w:sz w:val="24"/>
          <w:szCs w:val="24"/>
        </w:rPr>
      </w:pPr>
    </w:p>
    <w:p w:rsidR="00982585" w:rsidRPr="00982585" w:rsidRDefault="00982585" w:rsidP="00982585">
      <w:pPr>
        <w:tabs>
          <w:tab w:val="left" w:pos="1134"/>
        </w:tabs>
        <w:spacing w:after="0" w:line="240" w:lineRule="auto"/>
        <w:ind w:firstLine="709"/>
        <w:rPr>
          <w:rFonts w:ascii="Times New Roman" w:eastAsia="Times New Roman" w:hAnsi="Times New Roman" w:cs="Times New Roman"/>
          <w:b/>
          <w:sz w:val="24"/>
          <w:szCs w:val="24"/>
        </w:rPr>
      </w:pPr>
      <w:r w:rsidRPr="00982585">
        <w:rPr>
          <w:rFonts w:ascii="Times New Roman" w:eastAsia="Times New Roman" w:hAnsi="Times New Roman" w:cs="Times New Roman"/>
          <w:b/>
          <w:sz w:val="24"/>
          <w:szCs w:val="24"/>
        </w:rPr>
        <w:t>Типовая задача для выполнения практической работы № 2.</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Цель работы: Получение практических навыков по проектированию модели </w:t>
      </w:r>
      <w:proofErr w:type="spellStart"/>
      <w:r w:rsidRPr="00982585">
        <w:rPr>
          <w:rFonts w:ascii="Times New Roman" w:eastAsia="Times New Roman" w:hAnsi="Times New Roman" w:cs="Times New Roman"/>
          <w:sz w:val="24"/>
          <w:szCs w:val="24"/>
        </w:rPr>
        <w:t>Мамдани</w:t>
      </w:r>
      <w:proofErr w:type="spellEnd"/>
      <w:r w:rsidRPr="00982585">
        <w:rPr>
          <w:rFonts w:ascii="Times New Roman" w:eastAsia="Times New Roman" w:hAnsi="Times New Roman" w:cs="Times New Roman"/>
          <w:sz w:val="24"/>
          <w:szCs w:val="24"/>
        </w:rPr>
        <w:t xml:space="preserve"> в EXCEL. Заданы диапазоны изменения входных и выходных множеств для индивидуальной типовой задачи</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Ход работы:</w:t>
      </w:r>
    </w:p>
    <w:p w:rsidR="00982585" w:rsidRPr="00982585" w:rsidRDefault="00982585" w:rsidP="00982585">
      <w:pPr>
        <w:spacing w:after="0" w:line="240" w:lineRule="auto"/>
        <w:ind w:firstLine="709"/>
        <w:rPr>
          <w:rFonts w:ascii="Times New Roman" w:eastAsia="Times New Roman" w:hAnsi="Times New Roman" w:cs="Times New Roman"/>
          <w:b/>
          <w:bCs/>
          <w:sz w:val="24"/>
          <w:szCs w:val="24"/>
        </w:rPr>
      </w:pPr>
      <w:r w:rsidRPr="00982585">
        <w:rPr>
          <w:rFonts w:ascii="Times New Roman" w:eastAsia="Times New Roman" w:hAnsi="Times New Roman" w:cs="Times New Roman"/>
          <w:b/>
          <w:bCs/>
          <w:sz w:val="24"/>
          <w:szCs w:val="24"/>
        </w:rPr>
        <w:t>Шаг 1. Построение входных и выходных нечетких множеств.</w:t>
      </w:r>
    </w:p>
    <w:p w:rsidR="00982585" w:rsidRPr="00982585" w:rsidRDefault="00982585" w:rsidP="00982585">
      <w:pPr>
        <w:spacing w:after="0" w:line="240" w:lineRule="auto"/>
        <w:ind w:firstLine="709"/>
        <w:rPr>
          <w:rFonts w:ascii="Times New Roman" w:eastAsia="Times New Roman" w:hAnsi="Times New Roman" w:cs="Times New Roman"/>
          <w:noProof/>
          <w:sz w:val="24"/>
          <w:szCs w:val="24"/>
        </w:rPr>
      </w:pPr>
      <w:r w:rsidRPr="00982585">
        <w:rPr>
          <w:rFonts w:ascii="Times New Roman" w:eastAsia="Times New Roman" w:hAnsi="Times New Roman" w:cs="Times New Roman"/>
          <w:sz w:val="24"/>
          <w:szCs w:val="24"/>
        </w:rPr>
        <w:lastRenderedPageBreak/>
        <w:t>1. Ввожу адреса ячеек, в которых хранятся параметры функций принадлежности.</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2. В ячейках А10:А110 ввожу значения из диапазона от 20 до 120.</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3. Далее в ячейках B10:D110 ввожу формулы для расчета треугольных функций принадлежности.</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4. После ввода формул для заполнения всего диапазона значений выполняю автозаполнение. </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5. Затем строю график первого нечеткого множества.</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6. Для построения второго нечеткого множества в ячейках F10:F110 ввожу значения из диапазона от 200 до 300.</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7. Далее в ячейках G10:I110 ввожу формулы для расчета треугольных функций принадлежности второго нечеткого множества</w:t>
      </w:r>
    </w:p>
    <w:p w:rsidR="00982585" w:rsidRPr="00982585" w:rsidRDefault="00982585" w:rsidP="00982585">
      <w:pPr>
        <w:spacing w:after="0" w:line="240" w:lineRule="auto"/>
        <w:ind w:firstLine="709"/>
        <w:rPr>
          <w:rFonts w:ascii="Times New Roman" w:eastAsia="Times New Roman" w:hAnsi="Times New Roman" w:cs="Times New Roman"/>
          <w:b/>
          <w:bCs/>
          <w:sz w:val="24"/>
          <w:szCs w:val="24"/>
        </w:rPr>
      </w:pPr>
      <w:r w:rsidRPr="00982585">
        <w:rPr>
          <w:rFonts w:ascii="Times New Roman" w:eastAsia="Times New Roman" w:hAnsi="Times New Roman" w:cs="Times New Roman"/>
          <w:b/>
          <w:bCs/>
          <w:sz w:val="24"/>
          <w:szCs w:val="24"/>
        </w:rPr>
        <w:t xml:space="preserve">Шаг 2. </w:t>
      </w:r>
      <w:proofErr w:type="spellStart"/>
      <w:r w:rsidRPr="00982585">
        <w:rPr>
          <w:rFonts w:ascii="Times New Roman" w:eastAsia="Times New Roman" w:hAnsi="Times New Roman" w:cs="Times New Roman"/>
          <w:b/>
          <w:bCs/>
          <w:sz w:val="24"/>
          <w:szCs w:val="24"/>
        </w:rPr>
        <w:t>Фаззификации</w:t>
      </w:r>
      <w:proofErr w:type="spellEnd"/>
      <w:r w:rsidRPr="00982585">
        <w:rPr>
          <w:rFonts w:ascii="Times New Roman" w:eastAsia="Times New Roman" w:hAnsi="Times New Roman" w:cs="Times New Roman"/>
          <w:b/>
          <w:bCs/>
          <w:sz w:val="24"/>
          <w:szCs w:val="24"/>
        </w:rPr>
        <w:t xml:space="preserve"> входных нечетких множеств.</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1. Для реализации данного шага, необходимо с помощью ВПР в зависимости от четких значений параметров x1 и x2 найти степени принадлежности входных нечетких множеств.</w:t>
      </w:r>
      <w:r w:rsidRPr="00982585">
        <w:rPr>
          <w:rFonts w:ascii="Times New Roman" w:eastAsia="Times New Roman" w:hAnsi="Times New Roman" w:cs="Times New Roman"/>
          <w:sz w:val="24"/>
          <w:szCs w:val="24"/>
        </w:rPr>
        <w:cr/>
        <w:t>2. Для определения степеней принадлежности в ячейки AH117:AK119 ввожу формулы.</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3. В результате данной операции в ячейках AI117:AI119 и AK117: AK119 будут отображены значения степеней принадлежности к входным нечетким множествам.</w:t>
      </w:r>
    </w:p>
    <w:p w:rsidR="00982585" w:rsidRPr="00982585" w:rsidRDefault="00982585" w:rsidP="00982585">
      <w:pPr>
        <w:spacing w:after="0" w:line="240" w:lineRule="auto"/>
        <w:ind w:firstLine="709"/>
        <w:rPr>
          <w:rFonts w:ascii="Times New Roman" w:eastAsia="Times New Roman" w:hAnsi="Times New Roman" w:cs="Times New Roman"/>
          <w:b/>
          <w:bCs/>
          <w:sz w:val="24"/>
          <w:szCs w:val="24"/>
        </w:rPr>
      </w:pPr>
      <w:r w:rsidRPr="00982585">
        <w:rPr>
          <w:rFonts w:ascii="Times New Roman" w:eastAsia="Times New Roman" w:hAnsi="Times New Roman" w:cs="Times New Roman"/>
          <w:b/>
          <w:bCs/>
          <w:sz w:val="24"/>
          <w:szCs w:val="24"/>
        </w:rPr>
        <w:t>Шаг 3. Создание базы нечетких правил.</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1. Чтобы определить степень возможности каждого правила в программе Excel делаю матрицу нечетких отношений.</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2. После этого определяю степени усечения выходных термов. Для этого в ячейках AL122:AL126 ввожу формулы.</w:t>
      </w:r>
    </w:p>
    <w:p w:rsidR="00982585" w:rsidRPr="00982585" w:rsidRDefault="00982585" w:rsidP="00982585">
      <w:pPr>
        <w:spacing w:after="0" w:line="240" w:lineRule="auto"/>
        <w:ind w:firstLine="709"/>
        <w:rPr>
          <w:rFonts w:ascii="Times New Roman" w:eastAsia="Times New Roman" w:hAnsi="Times New Roman" w:cs="Times New Roman"/>
          <w:b/>
          <w:bCs/>
          <w:sz w:val="24"/>
          <w:szCs w:val="24"/>
        </w:rPr>
      </w:pPr>
      <w:r w:rsidRPr="00982585">
        <w:rPr>
          <w:rFonts w:ascii="Times New Roman" w:eastAsia="Times New Roman" w:hAnsi="Times New Roman" w:cs="Times New Roman"/>
          <w:b/>
          <w:bCs/>
          <w:sz w:val="24"/>
          <w:szCs w:val="24"/>
        </w:rPr>
        <w:t>Шаг 4. Аккумуляция</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1. В ячейках AB10:AB110 ввожу диапазон значений от 500 до 600.</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2. В ячейках AC10:AG10 ввожу значения. После этого делаю автозаполнение.</w:t>
      </w:r>
      <w:r w:rsidRPr="00982585">
        <w:rPr>
          <w:rFonts w:ascii="Times New Roman" w:eastAsia="Times New Roman" w:hAnsi="Times New Roman" w:cs="Times New Roman"/>
          <w:sz w:val="24"/>
          <w:szCs w:val="24"/>
        </w:rPr>
        <w:cr/>
        <w:t>3. После формирования заключений нечетко-логического вывода, получается график аккумуляции.</w:t>
      </w:r>
    </w:p>
    <w:p w:rsidR="00982585" w:rsidRPr="00982585" w:rsidRDefault="00982585" w:rsidP="00982585">
      <w:pPr>
        <w:spacing w:after="0" w:line="240" w:lineRule="auto"/>
        <w:ind w:firstLine="709"/>
        <w:rPr>
          <w:rFonts w:ascii="Times New Roman" w:eastAsia="Times New Roman" w:hAnsi="Times New Roman" w:cs="Times New Roman"/>
          <w:b/>
          <w:bCs/>
          <w:sz w:val="24"/>
          <w:szCs w:val="24"/>
        </w:rPr>
      </w:pPr>
      <w:r w:rsidRPr="00982585">
        <w:rPr>
          <w:rFonts w:ascii="Times New Roman" w:eastAsia="Times New Roman" w:hAnsi="Times New Roman" w:cs="Times New Roman"/>
          <w:b/>
          <w:bCs/>
          <w:sz w:val="24"/>
          <w:szCs w:val="24"/>
        </w:rPr>
        <w:t>Шаг 5. Агрегация</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1. В ячейках AI10:AI110 ввожу значения и после этого делаю автозаполнение.</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2. На экране монитора получается следующее изображение таблицы для агрегации. </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3. Графическая интерпретация полученных результатов агрегации позволяет выделить итоговый диапазон изменений.</w:t>
      </w:r>
    </w:p>
    <w:p w:rsidR="00982585" w:rsidRPr="00982585" w:rsidRDefault="00982585" w:rsidP="00982585">
      <w:pPr>
        <w:spacing w:after="0" w:line="240" w:lineRule="auto"/>
        <w:ind w:firstLine="709"/>
        <w:rPr>
          <w:rFonts w:ascii="Times New Roman" w:eastAsia="Times New Roman" w:hAnsi="Times New Roman" w:cs="Times New Roman"/>
          <w:b/>
          <w:bCs/>
          <w:sz w:val="24"/>
          <w:szCs w:val="24"/>
        </w:rPr>
      </w:pPr>
      <w:r w:rsidRPr="00982585">
        <w:rPr>
          <w:rFonts w:ascii="Times New Roman" w:eastAsia="Times New Roman" w:hAnsi="Times New Roman" w:cs="Times New Roman"/>
          <w:b/>
          <w:bCs/>
          <w:sz w:val="24"/>
          <w:szCs w:val="24"/>
        </w:rPr>
        <w:t xml:space="preserve">Шаг 6. </w:t>
      </w:r>
      <w:proofErr w:type="spellStart"/>
      <w:r w:rsidRPr="00982585">
        <w:rPr>
          <w:rFonts w:ascii="Times New Roman" w:eastAsia="Times New Roman" w:hAnsi="Times New Roman" w:cs="Times New Roman"/>
          <w:b/>
          <w:bCs/>
          <w:sz w:val="24"/>
          <w:szCs w:val="24"/>
        </w:rPr>
        <w:t>Дефаззификации</w:t>
      </w:r>
      <w:proofErr w:type="spellEnd"/>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1. Чтобы выполнить данный шаг в ячейках AJ10:AJ110 ввожу значения и после этого делаю автозаполнение. В результате воспользуемся алгоритмом </w:t>
      </w:r>
      <w:proofErr w:type="spellStart"/>
      <w:r w:rsidRPr="00982585">
        <w:rPr>
          <w:rFonts w:ascii="Times New Roman" w:eastAsia="Times New Roman" w:hAnsi="Times New Roman" w:cs="Times New Roman"/>
          <w:sz w:val="24"/>
          <w:szCs w:val="24"/>
        </w:rPr>
        <w:t>Мамдани</w:t>
      </w:r>
      <w:proofErr w:type="spellEnd"/>
      <w:r w:rsidRPr="00982585">
        <w:rPr>
          <w:rFonts w:ascii="Times New Roman" w:eastAsia="Times New Roman" w:hAnsi="Times New Roman" w:cs="Times New Roman"/>
          <w:sz w:val="24"/>
          <w:szCs w:val="24"/>
        </w:rPr>
        <w:t>.</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2. В ячейке AJ112 формируется выходное значение, полученное с помощью модели </w:t>
      </w:r>
      <w:proofErr w:type="spellStart"/>
      <w:r w:rsidRPr="00982585">
        <w:rPr>
          <w:rFonts w:ascii="Times New Roman" w:eastAsia="Times New Roman" w:hAnsi="Times New Roman" w:cs="Times New Roman"/>
          <w:sz w:val="24"/>
          <w:szCs w:val="24"/>
        </w:rPr>
        <w:t>Мамдани</w:t>
      </w:r>
      <w:proofErr w:type="spellEnd"/>
      <w:r w:rsidRPr="00982585">
        <w:rPr>
          <w:rFonts w:ascii="Times New Roman" w:eastAsia="Times New Roman" w:hAnsi="Times New Roman" w:cs="Times New Roman"/>
          <w:sz w:val="24"/>
          <w:szCs w:val="24"/>
        </w:rPr>
        <w:t>. Задается уровень погрешности для системы логического вывода.</w:t>
      </w:r>
    </w:p>
    <w:p w:rsidR="00982585" w:rsidRPr="00982585" w:rsidRDefault="00982585" w:rsidP="00982585">
      <w:pPr>
        <w:spacing w:after="0" w:line="240" w:lineRule="auto"/>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AI112 =ЕСЛИОШИБКА(AJ112;500)</w:t>
      </w:r>
    </w:p>
    <w:p w:rsidR="00982585" w:rsidRPr="00982585" w:rsidRDefault="00982585" w:rsidP="00982585">
      <w:pPr>
        <w:spacing w:after="0" w:line="240" w:lineRule="auto"/>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3. Далее с помощью языка программирования VBA моделирую работу нечеткого вывода.</w:t>
      </w:r>
    </w:p>
    <w:p w:rsidR="00982585" w:rsidRPr="00982585" w:rsidRDefault="00982585" w:rsidP="00982585">
      <w:pPr>
        <w:spacing w:after="0" w:line="240" w:lineRule="auto"/>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4. Для этого нужно нажать клавиши </w:t>
      </w:r>
      <w:proofErr w:type="spellStart"/>
      <w:r w:rsidRPr="00982585">
        <w:rPr>
          <w:rFonts w:ascii="Times New Roman" w:eastAsia="Times New Roman" w:hAnsi="Times New Roman" w:cs="Times New Roman"/>
          <w:sz w:val="24"/>
          <w:szCs w:val="24"/>
        </w:rPr>
        <w:t>Alt</w:t>
      </w:r>
      <w:proofErr w:type="spellEnd"/>
      <w:r w:rsidRPr="00982585">
        <w:rPr>
          <w:rFonts w:ascii="Times New Roman" w:eastAsia="Times New Roman" w:hAnsi="Times New Roman" w:cs="Times New Roman"/>
          <w:sz w:val="24"/>
          <w:szCs w:val="24"/>
        </w:rPr>
        <w:t xml:space="preserve"> + F11 и выбрать команду </w:t>
      </w:r>
      <w:proofErr w:type="spellStart"/>
      <w:r w:rsidRPr="00982585">
        <w:rPr>
          <w:rFonts w:ascii="Times New Roman" w:eastAsia="Times New Roman" w:hAnsi="Times New Roman" w:cs="Times New Roman"/>
          <w:sz w:val="24"/>
          <w:szCs w:val="24"/>
        </w:rPr>
        <w:t>Insert</w:t>
      </w:r>
      <w:proofErr w:type="spellEnd"/>
      <w:r w:rsidRPr="00982585">
        <w:rPr>
          <w:rFonts w:ascii="Times New Roman" w:eastAsia="Times New Roman" w:hAnsi="Times New Roman" w:cs="Times New Roman"/>
          <w:sz w:val="24"/>
          <w:szCs w:val="24"/>
        </w:rPr>
        <w:t xml:space="preserve"> – </w:t>
      </w:r>
      <w:proofErr w:type="spellStart"/>
      <w:r w:rsidRPr="00982585">
        <w:rPr>
          <w:rFonts w:ascii="Times New Roman" w:eastAsia="Times New Roman" w:hAnsi="Times New Roman" w:cs="Times New Roman"/>
          <w:sz w:val="24"/>
          <w:szCs w:val="24"/>
        </w:rPr>
        <w:t>Module</w:t>
      </w:r>
      <w:proofErr w:type="spellEnd"/>
      <w:r w:rsidRPr="00982585">
        <w:rPr>
          <w:rFonts w:ascii="Times New Roman" w:eastAsia="Times New Roman" w:hAnsi="Times New Roman" w:cs="Times New Roman"/>
          <w:sz w:val="24"/>
          <w:szCs w:val="24"/>
        </w:rPr>
        <w:t>.</w:t>
      </w:r>
    </w:p>
    <w:p w:rsidR="00982585" w:rsidRPr="00982585" w:rsidRDefault="00982585" w:rsidP="00982585">
      <w:pPr>
        <w:spacing w:after="0" w:line="240" w:lineRule="auto"/>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5. В модули вставляю следующий программный код:</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 xml:space="preserve">Sub </w:t>
      </w:r>
      <w:proofErr w:type="spellStart"/>
      <w:r w:rsidRPr="00982585">
        <w:rPr>
          <w:rFonts w:ascii="Times New Roman" w:eastAsia="Times New Roman" w:hAnsi="Times New Roman" w:cs="Times New Roman"/>
          <w:sz w:val="24"/>
          <w:szCs w:val="24"/>
          <w:lang w:val="en-US"/>
        </w:rPr>
        <w:t>hard_</w:t>
      </w:r>
      <w:proofErr w:type="gramStart"/>
      <w:r w:rsidRPr="00982585">
        <w:rPr>
          <w:rFonts w:ascii="Times New Roman" w:eastAsia="Times New Roman" w:hAnsi="Times New Roman" w:cs="Times New Roman"/>
          <w:sz w:val="24"/>
          <w:szCs w:val="24"/>
          <w:lang w:val="en-US"/>
        </w:rPr>
        <w:t>Def</w:t>
      </w:r>
      <w:proofErr w:type="spellEnd"/>
      <w:r w:rsidRPr="00982585">
        <w:rPr>
          <w:rFonts w:ascii="Times New Roman" w:eastAsia="Times New Roman" w:hAnsi="Times New Roman" w:cs="Times New Roman"/>
          <w:sz w:val="24"/>
          <w:szCs w:val="24"/>
          <w:lang w:val="en-US"/>
        </w:rPr>
        <w:t>()</w:t>
      </w:r>
      <w:proofErr w:type="gramEnd"/>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 xml:space="preserve">On Error </w:t>
      </w:r>
      <w:proofErr w:type="spellStart"/>
      <w:r w:rsidRPr="00982585">
        <w:rPr>
          <w:rFonts w:ascii="Times New Roman" w:eastAsia="Times New Roman" w:hAnsi="Times New Roman" w:cs="Times New Roman"/>
          <w:sz w:val="24"/>
          <w:szCs w:val="24"/>
          <w:lang w:val="en-US"/>
        </w:rPr>
        <w:t>GoToErrorHandler</w:t>
      </w:r>
      <w:proofErr w:type="spellEnd"/>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 xml:space="preserve">Dim i As Integer, R As Integer, j As Integer, </w:t>
      </w:r>
      <w:proofErr w:type="spellStart"/>
      <w:r w:rsidRPr="00982585">
        <w:rPr>
          <w:rFonts w:ascii="Times New Roman" w:eastAsia="Times New Roman" w:hAnsi="Times New Roman" w:cs="Times New Roman"/>
          <w:sz w:val="24"/>
          <w:szCs w:val="24"/>
          <w:lang w:val="en-US"/>
        </w:rPr>
        <w:t>var</w:t>
      </w:r>
      <w:proofErr w:type="spellEnd"/>
      <w:r w:rsidRPr="00982585">
        <w:rPr>
          <w:rFonts w:ascii="Times New Roman" w:eastAsia="Times New Roman" w:hAnsi="Times New Roman" w:cs="Times New Roman"/>
          <w:sz w:val="24"/>
          <w:szCs w:val="24"/>
          <w:lang w:val="en-US"/>
        </w:rPr>
        <w:t xml:space="preserve"> As Double, </w:t>
      </w:r>
      <w:proofErr w:type="spellStart"/>
      <w:r w:rsidRPr="00982585">
        <w:rPr>
          <w:rFonts w:ascii="Times New Roman" w:eastAsia="Times New Roman" w:hAnsi="Times New Roman" w:cs="Times New Roman"/>
          <w:sz w:val="24"/>
          <w:szCs w:val="24"/>
          <w:lang w:val="en-US"/>
        </w:rPr>
        <w:t>columNum</w:t>
      </w:r>
      <w:proofErr w:type="spellEnd"/>
      <w:r w:rsidRPr="00982585">
        <w:rPr>
          <w:rFonts w:ascii="Times New Roman" w:eastAsia="Times New Roman" w:hAnsi="Times New Roman" w:cs="Times New Roman"/>
          <w:sz w:val="24"/>
          <w:szCs w:val="24"/>
          <w:lang w:val="en-US"/>
        </w:rPr>
        <w:t xml:space="preserve"> As Integer</w:t>
      </w:r>
    </w:p>
    <w:p w:rsidR="00982585" w:rsidRPr="00982585" w:rsidRDefault="00982585" w:rsidP="00982585">
      <w:pPr>
        <w:spacing w:after="0" w:line="240" w:lineRule="auto"/>
        <w:rPr>
          <w:rFonts w:ascii="Times New Roman" w:eastAsia="Times New Roman" w:hAnsi="Times New Roman" w:cs="Times New Roman"/>
          <w:sz w:val="24"/>
          <w:szCs w:val="24"/>
          <w:lang w:val="en-US"/>
        </w:rPr>
      </w:pPr>
      <w:proofErr w:type="spellStart"/>
      <w:r w:rsidRPr="00982585">
        <w:rPr>
          <w:rFonts w:ascii="Times New Roman" w:eastAsia="Times New Roman" w:hAnsi="Times New Roman" w:cs="Times New Roman"/>
          <w:sz w:val="24"/>
          <w:szCs w:val="24"/>
          <w:lang w:val="en-US"/>
        </w:rPr>
        <w:t>columNum</w:t>
      </w:r>
      <w:proofErr w:type="spellEnd"/>
      <w:r w:rsidRPr="00982585">
        <w:rPr>
          <w:rFonts w:ascii="Times New Roman" w:eastAsia="Times New Roman" w:hAnsi="Times New Roman" w:cs="Times New Roman"/>
          <w:sz w:val="24"/>
          <w:szCs w:val="24"/>
          <w:lang w:val="en-US"/>
        </w:rPr>
        <w:t xml:space="preserve"> = 45</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For j = 200 To 300 Step 5</w:t>
      </w:r>
    </w:p>
    <w:p w:rsidR="00982585" w:rsidRPr="00982585" w:rsidRDefault="00982585" w:rsidP="00982585">
      <w:pPr>
        <w:spacing w:after="0" w:line="240" w:lineRule="auto"/>
        <w:rPr>
          <w:rFonts w:ascii="Times New Roman" w:eastAsia="Times New Roman" w:hAnsi="Times New Roman" w:cs="Times New Roman"/>
          <w:sz w:val="24"/>
          <w:szCs w:val="24"/>
          <w:lang w:val="en-US"/>
        </w:rPr>
      </w:pPr>
      <w:proofErr w:type="spellStart"/>
      <w:r w:rsidRPr="00982585">
        <w:rPr>
          <w:rFonts w:ascii="Times New Roman" w:eastAsia="Times New Roman" w:hAnsi="Times New Roman" w:cs="Times New Roman"/>
          <w:sz w:val="24"/>
          <w:szCs w:val="24"/>
          <w:lang w:val="en-US"/>
        </w:rPr>
        <w:t>columNum</w:t>
      </w:r>
      <w:proofErr w:type="spellEnd"/>
      <w:r w:rsidRPr="00982585">
        <w:rPr>
          <w:rFonts w:ascii="Times New Roman" w:eastAsia="Times New Roman" w:hAnsi="Times New Roman" w:cs="Times New Roman"/>
          <w:sz w:val="24"/>
          <w:szCs w:val="24"/>
          <w:lang w:val="en-US"/>
        </w:rPr>
        <w:t xml:space="preserve"> = </w:t>
      </w:r>
      <w:proofErr w:type="spellStart"/>
      <w:r w:rsidRPr="00982585">
        <w:rPr>
          <w:rFonts w:ascii="Times New Roman" w:eastAsia="Times New Roman" w:hAnsi="Times New Roman" w:cs="Times New Roman"/>
          <w:sz w:val="24"/>
          <w:szCs w:val="24"/>
          <w:lang w:val="en-US"/>
        </w:rPr>
        <w:t>columNum</w:t>
      </w:r>
      <w:proofErr w:type="spellEnd"/>
      <w:r w:rsidRPr="00982585">
        <w:rPr>
          <w:rFonts w:ascii="Times New Roman" w:eastAsia="Times New Roman" w:hAnsi="Times New Roman" w:cs="Times New Roman"/>
          <w:sz w:val="24"/>
          <w:szCs w:val="24"/>
          <w:lang w:val="en-US"/>
        </w:rPr>
        <w:t xml:space="preserve"> + 1</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 xml:space="preserve"> R = 119</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 xml:space="preserve"> For i = 20 To 120 Step 5</w:t>
      </w:r>
    </w:p>
    <w:p w:rsidR="00982585" w:rsidRPr="00982585" w:rsidRDefault="00982585" w:rsidP="00982585">
      <w:pPr>
        <w:spacing w:after="0" w:line="240" w:lineRule="auto"/>
        <w:rPr>
          <w:rFonts w:ascii="Times New Roman" w:eastAsia="Times New Roman" w:hAnsi="Times New Roman" w:cs="Times New Roman"/>
          <w:sz w:val="24"/>
          <w:szCs w:val="24"/>
          <w:lang w:val="en-US"/>
        </w:rPr>
      </w:pPr>
      <w:proofErr w:type="spellStart"/>
      <w:proofErr w:type="gramStart"/>
      <w:r w:rsidRPr="00982585">
        <w:rPr>
          <w:rFonts w:ascii="Times New Roman" w:eastAsia="Times New Roman" w:hAnsi="Times New Roman" w:cs="Times New Roman"/>
          <w:sz w:val="24"/>
          <w:szCs w:val="24"/>
          <w:lang w:val="en-US"/>
        </w:rPr>
        <w:t>ThisWorkbook.Worksheets</w:t>
      </w:r>
      <w:proofErr w:type="spellEnd"/>
      <w:r w:rsidRPr="00982585">
        <w:rPr>
          <w:rFonts w:ascii="Times New Roman" w:eastAsia="Times New Roman" w:hAnsi="Times New Roman" w:cs="Times New Roman"/>
          <w:sz w:val="24"/>
          <w:szCs w:val="24"/>
          <w:lang w:val="en-US"/>
        </w:rPr>
        <w:t>(</w:t>
      </w:r>
      <w:proofErr w:type="gramEnd"/>
      <w:r w:rsidRPr="00982585">
        <w:rPr>
          <w:rFonts w:ascii="Times New Roman" w:eastAsia="Times New Roman" w:hAnsi="Times New Roman" w:cs="Times New Roman"/>
          <w:sz w:val="24"/>
          <w:szCs w:val="24"/>
          <w:lang w:val="en-US"/>
        </w:rPr>
        <w:t>"</w:t>
      </w:r>
      <w:proofErr w:type="spellStart"/>
      <w:r w:rsidRPr="00982585">
        <w:rPr>
          <w:rFonts w:ascii="Times New Roman" w:eastAsia="Times New Roman" w:hAnsi="Times New Roman" w:cs="Times New Roman"/>
          <w:sz w:val="24"/>
          <w:szCs w:val="24"/>
          <w:lang w:val="en-US"/>
        </w:rPr>
        <w:t>Defuzzy</w:t>
      </w:r>
      <w:proofErr w:type="spellEnd"/>
      <w:r w:rsidRPr="00982585">
        <w:rPr>
          <w:rFonts w:ascii="Times New Roman" w:eastAsia="Times New Roman" w:hAnsi="Times New Roman" w:cs="Times New Roman"/>
          <w:sz w:val="24"/>
          <w:szCs w:val="24"/>
          <w:lang w:val="en-US"/>
        </w:rPr>
        <w:t>").Range("</w:t>
      </w:r>
      <w:proofErr w:type="spellStart"/>
      <w:r w:rsidRPr="00982585">
        <w:rPr>
          <w:rFonts w:ascii="Times New Roman" w:eastAsia="Times New Roman" w:hAnsi="Times New Roman" w:cs="Times New Roman"/>
          <w:sz w:val="24"/>
          <w:szCs w:val="24"/>
          <w:lang w:val="en-US"/>
        </w:rPr>
        <w:t>ai</w:t>
      </w:r>
      <w:proofErr w:type="spellEnd"/>
      <w:r w:rsidRPr="00982585">
        <w:rPr>
          <w:rFonts w:ascii="Times New Roman" w:eastAsia="Times New Roman" w:hAnsi="Times New Roman" w:cs="Times New Roman"/>
          <w:sz w:val="24"/>
          <w:szCs w:val="24"/>
          <w:lang w:val="en-US"/>
        </w:rPr>
        <w:t>" &amp; (116)).Value = i</w:t>
      </w:r>
    </w:p>
    <w:p w:rsidR="00982585" w:rsidRPr="00982585" w:rsidRDefault="00982585" w:rsidP="00982585">
      <w:pPr>
        <w:spacing w:after="0" w:line="240" w:lineRule="auto"/>
        <w:rPr>
          <w:rFonts w:ascii="Times New Roman" w:eastAsia="Times New Roman" w:hAnsi="Times New Roman" w:cs="Times New Roman"/>
          <w:sz w:val="24"/>
          <w:szCs w:val="24"/>
          <w:lang w:val="en-US"/>
        </w:rPr>
      </w:pPr>
      <w:proofErr w:type="spellStart"/>
      <w:proofErr w:type="gramStart"/>
      <w:r w:rsidRPr="00982585">
        <w:rPr>
          <w:rFonts w:ascii="Times New Roman" w:eastAsia="Times New Roman" w:hAnsi="Times New Roman" w:cs="Times New Roman"/>
          <w:sz w:val="24"/>
          <w:szCs w:val="24"/>
          <w:lang w:val="en-US"/>
        </w:rPr>
        <w:t>ThisWorkbook.Worksheets</w:t>
      </w:r>
      <w:proofErr w:type="spellEnd"/>
      <w:r w:rsidRPr="00982585">
        <w:rPr>
          <w:rFonts w:ascii="Times New Roman" w:eastAsia="Times New Roman" w:hAnsi="Times New Roman" w:cs="Times New Roman"/>
          <w:sz w:val="24"/>
          <w:szCs w:val="24"/>
          <w:lang w:val="en-US"/>
        </w:rPr>
        <w:t>(</w:t>
      </w:r>
      <w:proofErr w:type="gramEnd"/>
      <w:r w:rsidRPr="00982585">
        <w:rPr>
          <w:rFonts w:ascii="Times New Roman" w:eastAsia="Times New Roman" w:hAnsi="Times New Roman" w:cs="Times New Roman"/>
          <w:sz w:val="24"/>
          <w:szCs w:val="24"/>
          <w:lang w:val="en-US"/>
        </w:rPr>
        <w:t>"</w:t>
      </w:r>
      <w:proofErr w:type="spellStart"/>
      <w:r w:rsidRPr="00982585">
        <w:rPr>
          <w:rFonts w:ascii="Times New Roman" w:eastAsia="Times New Roman" w:hAnsi="Times New Roman" w:cs="Times New Roman"/>
          <w:sz w:val="24"/>
          <w:szCs w:val="24"/>
          <w:lang w:val="en-US"/>
        </w:rPr>
        <w:t>Defuzzy</w:t>
      </w:r>
      <w:proofErr w:type="spellEnd"/>
      <w:r w:rsidRPr="00982585">
        <w:rPr>
          <w:rFonts w:ascii="Times New Roman" w:eastAsia="Times New Roman" w:hAnsi="Times New Roman" w:cs="Times New Roman"/>
          <w:sz w:val="24"/>
          <w:szCs w:val="24"/>
          <w:lang w:val="en-US"/>
        </w:rPr>
        <w:t>").Range("</w:t>
      </w:r>
      <w:proofErr w:type="spellStart"/>
      <w:r w:rsidRPr="00982585">
        <w:rPr>
          <w:rFonts w:ascii="Times New Roman" w:eastAsia="Times New Roman" w:hAnsi="Times New Roman" w:cs="Times New Roman"/>
          <w:sz w:val="24"/>
          <w:szCs w:val="24"/>
          <w:lang w:val="en-US"/>
        </w:rPr>
        <w:t>ak</w:t>
      </w:r>
      <w:proofErr w:type="spellEnd"/>
      <w:r w:rsidRPr="00982585">
        <w:rPr>
          <w:rFonts w:ascii="Times New Roman" w:eastAsia="Times New Roman" w:hAnsi="Times New Roman" w:cs="Times New Roman"/>
          <w:sz w:val="24"/>
          <w:szCs w:val="24"/>
          <w:lang w:val="en-US"/>
        </w:rPr>
        <w:t>" &amp; (116)).Value = j</w:t>
      </w:r>
    </w:p>
    <w:p w:rsidR="00982585" w:rsidRPr="00982585" w:rsidRDefault="00982585" w:rsidP="00982585">
      <w:pPr>
        <w:spacing w:after="0" w:line="240" w:lineRule="auto"/>
        <w:rPr>
          <w:rFonts w:ascii="Times New Roman" w:eastAsia="Times New Roman" w:hAnsi="Times New Roman" w:cs="Times New Roman"/>
          <w:sz w:val="24"/>
          <w:szCs w:val="24"/>
          <w:lang w:val="en-US"/>
        </w:rPr>
      </w:pPr>
      <w:proofErr w:type="spellStart"/>
      <w:proofErr w:type="gramStart"/>
      <w:r w:rsidRPr="00982585">
        <w:rPr>
          <w:rFonts w:ascii="Times New Roman" w:eastAsia="Times New Roman" w:hAnsi="Times New Roman" w:cs="Times New Roman"/>
          <w:sz w:val="24"/>
          <w:szCs w:val="24"/>
          <w:lang w:val="en-US"/>
        </w:rPr>
        <w:lastRenderedPageBreak/>
        <w:t>var</w:t>
      </w:r>
      <w:proofErr w:type="spellEnd"/>
      <w:proofErr w:type="gramEnd"/>
      <w:r w:rsidRPr="00982585">
        <w:rPr>
          <w:rFonts w:ascii="Times New Roman" w:eastAsia="Times New Roman" w:hAnsi="Times New Roman" w:cs="Times New Roman"/>
          <w:sz w:val="24"/>
          <w:szCs w:val="24"/>
          <w:lang w:val="en-US"/>
        </w:rPr>
        <w:t xml:space="preserve"> = </w:t>
      </w:r>
      <w:proofErr w:type="spellStart"/>
      <w:r w:rsidRPr="00982585">
        <w:rPr>
          <w:rFonts w:ascii="Times New Roman" w:eastAsia="Times New Roman" w:hAnsi="Times New Roman" w:cs="Times New Roman"/>
          <w:sz w:val="24"/>
          <w:szCs w:val="24"/>
          <w:lang w:val="en-US"/>
        </w:rPr>
        <w:t>ThisWorkbook.Worksheets</w:t>
      </w:r>
      <w:proofErr w:type="spellEnd"/>
      <w:r w:rsidRPr="00982585">
        <w:rPr>
          <w:rFonts w:ascii="Times New Roman" w:eastAsia="Times New Roman" w:hAnsi="Times New Roman" w:cs="Times New Roman"/>
          <w:sz w:val="24"/>
          <w:szCs w:val="24"/>
          <w:lang w:val="en-US"/>
        </w:rPr>
        <w:t>("</w:t>
      </w:r>
      <w:proofErr w:type="spellStart"/>
      <w:r w:rsidRPr="00982585">
        <w:rPr>
          <w:rFonts w:ascii="Times New Roman" w:eastAsia="Times New Roman" w:hAnsi="Times New Roman" w:cs="Times New Roman"/>
          <w:sz w:val="24"/>
          <w:szCs w:val="24"/>
          <w:lang w:val="en-US"/>
        </w:rPr>
        <w:t>Defuzzy</w:t>
      </w:r>
      <w:proofErr w:type="spellEnd"/>
      <w:r w:rsidRPr="00982585">
        <w:rPr>
          <w:rFonts w:ascii="Times New Roman" w:eastAsia="Times New Roman" w:hAnsi="Times New Roman" w:cs="Times New Roman"/>
          <w:sz w:val="24"/>
          <w:szCs w:val="24"/>
          <w:lang w:val="en-US"/>
        </w:rPr>
        <w:t>").Range("</w:t>
      </w:r>
      <w:proofErr w:type="spellStart"/>
      <w:r w:rsidRPr="00982585">
        <w:rPr>
          <w:rFonts w:ascii="Times New Roman" w:eastAsia="Times New Roman" w:hAnsi="Times New Roman" w:cs="Times New Roman"/>
          <w:sz w:val="24"/>
          <w:szCs w:val="24"/>
          <w:lang w:val="en-US"/>
        </w:rPr>
        <w:t>ai</w:t>
      </w:r>
      <w:proofErr w:type="spellEnd"/>
      <w:r w:rsidRPr="00982585">
        <w:rPr>
          <w:rFonts w:ascii="Times New Roman" w:eastAsia="Times New Roman" w:hAnsi="Times New Roman" w:cs="Times New Roman"/>
          <w:sz w:val="24"/>
          <w:szCs w:val="24"/>
          <w:lang w:val="en-US"/>
        </w:rPr>
        <w:t>" &amp; (112))</w:t>
      </w:r>
    </w:p>
    <w:p w:rsidR="00982585" w:rsidRPr="00982585" w:rsidRDefault="00982585" w:rsidP="00982585">
      <w:pPr>
        <w:spacing w:after="0" w:line="240" w:lineRule="auto"/>
        <w:rPr>
          <w:rFonts w:ascii="Times New Roman" w:eastAsia="Times New Roman" w:hAnsi="Times New Roman" w:cs="Times New Roman"/>
          <w:sz w:val="24"/>
          <w:szCs w:val="24"/>
          <w:lang w:val="en-US"/>
        </w:rPr>
      </w:pPr>
      <w:proofErr w:type="spellStart"/>
      <w:r w:rsidRPr="00982585">
        <w:rPr>
          <w:rFonts w:ascii="Times New Roman" w:eastAsia="Times New Roman" w:hAnsi="Times New Roman" w:cs="Times New Roman"/>
          <w:sz w:val="24"/>
          <w:szCs w:val="24"/>
          <w:lang w:val="en-US"/>
        </w:rPr>
        <w:t>GoTo</w:t>
      </w:r>
      <w:proofErr w:type="spellEnd"/>
      <w:r w:rsidRPr="00982585">
        <w:rPr>
          <w:rFonts w:ascii="Times New Roman" w:eastAsia="Times New Roman" w:hAnsi="Times New Roman" w:cs="Times New Roman"/>
          <w:sz w:val="24"/>
          <w:szCs w:val="24"/>
          <w:lang w:val="en-US"/>
        </w:rPr>
        <w:t xml:space="preserve"> lab:</w:t>
      </w:r>
    </w:p>
    <w:p w:rsidR="00982585" w:rsidRPr="00982585" w:rsidRDefault="00982585" w:rsidP="00982585">
      <w:pPr>
        <w:spacing w:after="0" w:line="240" w:lineRule="auto"/>
        <w:rPr>
          <w:rFonts w:ascii="Times New Roman" w:eastAsia="Times New Roman" w:hAnsi="Times New Roman" w:cs="Times New Roman"/>
          <w:sz w:val="24"/>
          <w:szCs w:val="24"/>
          <w:lang w:val="en-US"/>
        </w:rPr>
      </w:pPr>
      <w:proofErr w:type="spellStart"/>
      <w:r w:rsidRPr="00982585">
        <w:rPr>
          <w:rFonts w:ascii="Times New Roman" w:eastAsia="Times New Roman" w:hAnsi="Times New Roman" w:cs="Times New Roman"/>
          <w:sz w:val="24"/>
          <w:szCs w:val="24"/>
          <w:lang w:val="en-US"/>
        </w:rPr>
        <w:t>ErrorHandler</w:t>
      </w:r>
      <w:proofErr w:type="spellEnd"/>
      <w:r w:rsidRPr="00982585">
        <w:rPr>
          <w:rFonts w:ascii="Times New Roman" w:eastAsia="Times New Roman" w:hAnsi="Times New Roman" w:cs="Times New Roman"/>
          <w:sz w:val="24"/>
          <w:szCs w:val="24"/>
          <w:lang w:val="en-US"/>
        </w:rPr>
        <w:t>:</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 xml:space="preserve"> var = 0</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Resume Next</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lab:</w:t>
      </w:r>
    </w:p>
    <w:p w:rsidR="00982585" w:rsidRPr="00982585" w:rsidRDefault="00982585" w:rsidP="00982585">
      <w:pPr>
        <w:spacing w:after="0" w:line="240" w:lineRule="auto"/>
        <w:rPr>
          <w:rFonts w:ascii="Times New Roman" w:eastAsia="Times New Roman" w:hAnsi="Times New Roman" w:cs="Times New Roman"/>
          <w:sz w:val="24"/>
          <w:szCs w:val="24"/>
          <w:lang w:val="en-US"/>
        </w:rPr>
      </w:pPr>
      <w:proofErr w:type="spellStart"/>
      <w:proofErr w:type="gramStart"/>
      <w:r w:rsidRPr="00982585">
        <w:rPr>
          <w:rFonts w:ascii="Times New Roman" w:eastAsia="Times New Roman" w:hAnsi="Times New Roman" w:cs="Times New Roman"/>
          <w:sz w:val="24"/>
          <w:szCs w:val="24"/>
          <w:lang w:val="en-US"/>
        </w:rPr>
        <w:t>ThisWorkbook.Worksheets</w:t>
      </w:r>
      <w:proofErr w:type="spellEnd"/>
      <w:r w:rsidRPr="00982585">
        <w:rPr>
          <w:rFonts w:ascii="Times New Roman" w:eastAsia="Times New Roman" w:hAnsi="Times New Roman" w:cs="Times New Roman"/>
          <w:sz w:val="24"/>
          <w:szCs w:val="24"/>
          <w:lang w:val="en-US"/>
        </w:rPr>
        <w:t>(</w:t>
      </w:r>
      <w:proofErr w:type="gramEnd"/>
      <w:r w:rsidRPr="00982585">
        <w:rPr>
          <w:rFonts w:ascii="Times New Roman" w:eastAsia="Times New Roman" w:hAnsi="Times New Roman" w:cs="Times New Roman"/>
          <w:sz w:val="24"/>
          <w:szCs w:val="24"/>
          <w:lang w:val="en-US"/>
        </w:rPr>
        <w:t>"</w:t>
      </w:r>
      <w:proofErr w:type="spellStart"/>
      <w:r w:rsidRPr="00982585">
        <w:rPr>
          <w:rFonts w:ascii="Times New Roman" w:eastAsia="Times New Roman" w:hAnsi="Times New Roman" w:cs="Times New Roman"/>
          <w:sz w:val="24"/>
          <w:szCs w:val="24"/>
          <w:lang w:val="en-US"/>
        </w:rPr>
        <w:t>Defuzzy</w:t>
      </w:r>
      <w:proofErr w:type="spellEnd"/>
      <w:r w:rsidRPr="00982585">
        <w:rPr>
          <w:rFonts w:ascii="Times New Roman" w:eastAsia="Times New Roman" w:hAnsi="Times New Roman" w:cs="Times New Roman"/>
          <w:sz w:val="24"/>
          <w:szCs w:val="24"/>
          <w:lang w:val="en-US"/>
        </w:rPr>
        <w:t xml:space="preserve">").Cells(R, </w:t>
      </w:r>
      <w:proofErr w:type="spellStart"/>
      <w:r w:rsidRPr="00982585">
        <w:rPr>
          <w:rFonts w:ascii="Times New Roman" w:eastAsia="Times New Roman" w:hAnsi="Times New Roman" w:cs="Times New Roman"/>
          <w:sz w:val="24"/>
          <w:szCs w:val="24"/>
          <w:lang w:val="en-US"/>
        </w:rPr>
        <w:t>columNum</w:t>
      </w:r>
      <w:proofErr w:type="spellEnd"/>
      <w:r w:rsidRPr="00982585">
        <w:rPr>
          <w:rFonts w:ascii="Times New Roman" w:eastAsia="Times New Roman" w:hAnsi="Times New Roman" w:cs="Times New Roman"/>
          <w:sz w:val="24"/>
          <w:szCs w:val="24"/>
          <w:lang w:val="en-US"/>
        </w:rPr>
        <w:t xml:space="preserve">).Value = </w:t>
      </w:r>
      <w:proofErr w:type="spellStart"/>
      <w:r w:rsidRPr="00982585">
        <w:rPr>
          <w:rFonts w:ascii="Times New Roman" w:eastAsia="Times New Roman" w:hAnsi="Times New Roman" w:cs="Times New Roman"/>
          <w:sz w:val="24"/>
          <w:szCs w:val="24"/>
          <w:lang w:val="en-US"/>
        </w:rPr>
        <w:t>var</w:t>
      </w:r>
      <w:proofErr w:type="spellEnd"/>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 xml:space="preserve"> R = R + 1</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 xml:space="preserve"> Next i</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Next</w:t>
      </w:r>
    </w:p>
    <w:p w:rsidR="00982585" w:rsidRPr="00982585" w:rsidRDefault="00982585" w:rsidP="00982585">
      <w:pPr>
        <w:spacing w:after="0" w:line="240" w:lineRule="auto"/>
        <w:rPr>
          <w:rFonts w:ascii="Times New Roman" w:eastAsia="Times New Roman" w:hAnsi="Times New Roman" w:cs="Times New Roman"/>
          <w:sz w:val="24"/>
          <w:szCs w:val="24"/>
          <w:lang w:val="en-US"/>
        </w:rPr>
      </w:pPr>
      <w:r w:rsidRPr="00982585">
        <w:rPr>
          <w:rFonts w:ascii="Times New Roman" w:eastAsia="Times New Roman" w:hAnsi="Times New Roman" w:cs="Times New Roman"/>
          <w:sz w:val="24"/>
          <w:szCs w:val="24"/>
          <w:lang w:val="en-US"/>
        </w:rPr>
        <w:t>End Sub</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6. В результате выполнения данного программного кода в ячейках AT119:BN139 появляются значения, отражающие системы логического вывода.</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i/>
          <w:iCs/>
          <w:sz w:val="24"/>
          <w:szCs w:val="24"/>
        </w:rPr>
      </w:pP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i/>
          <w:iCs/>
          <w:sz w:val="24"/>
          <w:szCs w:val="24"/>
        </w:rPr>
      </w:pPr>
      <w:r w:rsidRPr="00982585">
        <w:rPr>
          <w:rFonts w:ascii="Times New Roman" w:eastAsia="Calibri" w:hAnsi="Times New Roman" w:cs="Times New Roman"/>
          <w:i/>
          <w:iCs/>
          <w:sz w:val="24"/>
          <w:szCs w:val="24"/>
        </w:rPr>
        <w:t>Вопросы для обсуждения:</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1. Почему в качестве проектирования компонентов экспертной системы была выбрана продукционная модель?</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2. Почему в качестве интеллектуальных технологий были выбраны методы искусственного интеллекта, в частности, методы нечеткой логики и построения системы логического вывода?</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3. Пояснить суть работы с нечеткой логикой. Какие математические операции допустимы?</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4. В чем суть нечеткой логики. Почему именно этот математический аппарат был выбран.</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 xml:space="preserve">5. В чем состоит идея алгоритма </w:t>
      </w:r>
      <w:proofErr w:type="spellStart"/>
      <w:r w:rsidRPr="00982585">
        <w:rPr>
          <w:rFonts w:ascii="Times New Roman" w:eastAsia="Calibri" w:hAnsi="Times New Roman" w:cs="Times New Roman"/>
          <w:sz w:val="24"/>
          <w:szCs w:val="24"/>
        </w:rPr>
        <w:t>Мамдани</w:t>
      </w:r>
      <w:proofErr w:type="spellEnd"/>
      <w:r w:rsidRPr="00982585">
        <w:rPr>
          <w:rFonts w:ascii="Times New Roman" w:eastAsia="Calibri" w:hAnsi="Times New Roman" w:cs="Times New Roman"/>
          <w:sz w:val="24"/>
          <w:szCs w:val="24"/>
        </w:rPr>
        <w:t>?</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6. Пояснить алгоритм формирования системы нечеткого вывода.</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7. Пояснить процесс формирования базы правил и базы знаний. Перечислить основные этапы формирования системы логического вывода.</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 xml:space="preserve">8. Обосновать выбор инструментального средства </w:t>
      </w:r>
      <w:r w:rsidRPr="00982585">
        <w:rPr>
          <w:rFonts w:ascii="Times New Roman" w:eastAsia="Calibri" w:hAnsi="Times New Roman" w:cs="Times New Roman"/>
          <w:sz w:val="24"/>
          <w:szCs w:val="24"/>
          <w:lang w:val="en-US"/>
        </w:rPr>
        <w:t>Excel</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9. Что такое синапсы? Как они влияют на нейро-сетевую модель?</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10 Показать пример формирования продукционной модели, если известны интервалы нечетких оценок для трех входных и одной выходной переменной.</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b/>
          <w:bCs/>
          <w:sz w:val="24"/>
          <w:szCs w:val="24"/>
        </w:rPr>
      </w:pPr>
      <w:bookmarkStart w:id="14" w:name="_Hlk192850359"/>
      <w:r w:rsidRPr="00982585">
        <w:rPr>
          <w:rFonts w:ascii="Times New Roman" w:eastAsia="Calibri" w:hAnsi="Times New Roman" w:cs="Times New Roman"/>
          <w:b/>
          <w:bCs/>
          <w:sz w:val="24"/>
          <w:szCs w:val="24"/>
        </w:rPr>
        <w:t xml:space="preserve">Практическая работа № 3. </w:t>
      </w:r>
      <w:r w:rsidRPr="00982585">
        <w:rPr>
          <w:rFonts w:ascii="Times New Roman" w:eastAsia="Times New Roman" w:hAnsi="Times New Roman" w:cs="Times New Roman"/>
          <w:sz w:val="24"/>
          <w:szCs w:val="24"/>
        </w:rPr>
        <w:t xml:space="preserve">Технология разработки информационно-аналитической или экспертной системы  на основе инструмента </w:t>
      </w:r>
      <w:r w:rsidRPr="00982585">
        <w:rPr>
          <w:rFonts w:ascii="Times New Roman" w:eastAsia="Times New Roman" w:hAnsi="Times New Roman" w:cs="Times New Roman"/>
          <w:sz w:val="24"/>
          <w:szCs w:val="24"/>
          <w:lang w:val="en-US"/>
        </w:rPr>
        <w:t>MATLAB</w:t>
      </w:r>
    </w:p>
    <w:bookmarkEnd w:id="14"/>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i/>
          <w:iCs/>
          <w:sz w:val="24"/>
          <w:szCs w:val="24"/>
        </w:rPr>
      </w:pP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b/>
          <w:bCs/>
          <w:sz w:val="24"/>
          <w:szCs w:val="24"/>
        </w:rPr>
        <w:t>Типовая задача для выполнения практической работы № 3</w:t>
      </w:r>
      <w:r w:rsidRPr="00982585">
        <w:rPr>
          <w:rFonts w:ascii="Times New Roman" w:eastAsia="Times New Roman" w:hAnsi="Times New Roman" w:cs="Times New Roman"/>
          <w:sz w:val="24"/>
          <w:szCs w:val="24"/>
        </w:rPr>
        <w:t>.</w:t>
      </w:r>
    </w:p>
    <w:p w:rsidR="00982585" w:rsidRPr="00982585" w:rsidRDefault="00982585" w:rsidP="00982585">
      <w:pPr>
        <w:spacing w:after="0" w:line="240" w:lineRule="auto"/>
        <w:ind w:firstLine="709"/>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Происходит дальнейшее выполнения типовой задачи в среде </w:t>
      </w:r>
      <w:proofErr w:type="spellStart"/>
      <w:r w:rsidRPr="00982585">
        <w:rPr>
          <w:rFonts w:ascii="Times New Roman" w:eastAsia="Times New Roman" w:hAnsi="Times New Roman" w:cs="Times New Roman"/>
          <w:sz w:val="24"/>
          <w:szCs w:val="24"/>
          <w:lang w:val="en-US"/>
        </w:rPr>
        <w:t>Matlab</w:t>
      </w:r>
      <w:proofErr w:type="spellEnd"/>
      <w:r w:rsidRPr="00982585">
        <w:rPr>
          <w:rFonts w:ascii="Times New Roman" w:eastAsia="Times New Roman" w:hAnsi="Times New Roman" w:cs="Times New Roman"/>
          <w:sz w:val="24"/>
          <w:szCs w:val="24"/>
        </w:rPr>
        <w:t>.</w:t>
      </w:r>
    </w:p>
    <w:p w:rsidR="00982585" w:rsidRPr="00982585" w:rsidRDefault="00982585" w:rsidP="00982585">
      <w:pPr>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Происходит обучение работы нейронной сети. Полученной в типовой практической работе № 2.</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i/>
          <w:iCs/>
          <w:sz w:val="24"/>
          <w:szCs w:val="24"/>
        </w:rPr>
      </w:pP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i/>
          <w:iCs/>
          <w:sz w:val="24"/>
          <w:szCs w:val="24"/>
        </w:rPr>
      </w:pPr>
      <w:r w:rsidRPr="00982585">
        <w:rPr>
          <w:rFonts w:ascii="Times New Roman" w:eastAsia="Calibri" w:hAnsi="Times New Roman" w:cs="Times New Roman"/>
          <w:i/>
          <w:iCs/>
          <w:sz w:val="24"/>
          <w:szCs w:val="24"/>
        </w:rPr>
        <w:t>Вопросы для обсуждения:</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82585">
        <w:rPr>
          <w:rFonts w:ascii="Times New Roman" w:eastAsia="Calibri" w:hAnsi="Times New Roman" w:cs="Times New Roman"/>
          <w:sz w:val="24"/>
          <w:szCs w:val="24"/>
        </w:rPr>
        <w:t xml:space="preserve">1. В чем особенность Технического задания для продолжения решения предыдущей задачи (результат практической работы № 2) в среде </w:t>
      </w:r>
      <w:r w:rsidRPr="00982585">
        <w:rPr>
          <w:rFonts w:ascii="Times New Roman" w:eastAsia="Calibri" w:hAnsi="Times New Roman" w:cs="Times New Roman"/>
          <w:sz w:val="24"/>
          <w:szCs w:val="24"/>
          <w:lang w:val="en-US"/>
        </w:rPr>
        <w:t>MATLAB</w:t>
      </w:r>
      <w:r w:rsidRPr="00982585">
        <w:rPr>
          <w:rFonts w:ascii="Times New Roman" w:eastAsia="Calibri" w:hAnsi="Times New Roman" w:cs="Times New Roman"/>
          <w:sz w:val="24"/>
          <w:szCs w:val="24"/>
        </w:rPr>
        <w:t xml:space="preserve">. Какую основную цель преследует продолжение работы в среде </w:t>
      </w:r>
      <w:r w:rsidRPr="00982585">
        <w:rPr>
          <w:rFonts w:ascii="Times New Roman" w:eastAsia="Calibri" w:hAnsi="Times New Roman" w:cs="Times New Roman"/>
          <w:sz w:val="24"/>
          <w:szCs w:val="24"/>
          <w:lang w:val="en-US"/>
        </w:rPr>
        <w:t>MATLAB</w:t>
      </w:r>
      <w:r w:rsidRPr="00982585">
        <w:rPr>
          <w:rFonts w:ascii="Times New Roman" w:eastAsia="Calibri" w:hAnsi="Times New Roman" w:cs="Times New Roman"/>
          <w:sz w:val="24"/>
          <w:szCs w:val="24"/>
        </w:rPr>
        <w:t xml:space="preserve"> на основе инструмента </w:t>
      </w:r>
      <w:r w:rsidRPr="00982585">
        <w:rPr>
          <w:rFonts w:ascii="Times New Roman" w:eastAsia="Times New Roman" w:hAnsi="Times New Roman" w:cs="Times New Roman"/>
          <w:sz w:val="24"/>
          <w:szCs w:val="24"/>
        </w:rPr>
        <w:t xml:space="preserve">MATLAB </w:t>
      </w:r>
      <w:proofErr w:type="spellStart"/>
      <w:r w:rsidRPr="00982585">
        <w:rPr>
          <w:rFonts w:ascii="Times New Roman" w:eastAsia="Times New Roman" w:hAnsi="Times New Roman" w:cs="Times New Roman"/>
          <w:sz w:val="24"/>
          <w:szCs w:val="24"/>
        </w:rPr>
        <w:t>FuzzyLogicToolbox</w:t>
      </w:r>
      <w:proofErr w:type="spellEnd"/>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585">
        <w:rPr>
          <w:rFonts w:ascii="Times New Roman" w:eastAsia="Calibri" w:hAnsi="Times New Roman" w:cs="Times New Roman"/>
          <w:sz w:val="24"/>
          <w:szCs w:val="24"/>
        </w:rPr>
        <w:t xml:space="preserve">2. </w:t>
      </w:r>
      <w:r w:rsidRPr="00982585">
        <w:rPr>
          <w:rFonts w:ascii="Times New Roman" w:eastAsia="Times New Roman" w:hAnsi="Times New Roman" w:cs="Times New Roman"/>
          <w:sz w:val="24"/>
          <w:szCs w:val="24"/>
        </w:rPr>
        <w:t>Кратко описать, в чем состоит работа построенной нейронной сети?</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3. Пояснить роль синапсов (весов нейронов).</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4. Показать функционирование фрагмента нейронной сети на отрезке </w:t>
      </w:r>
      <w:proofErr w:type="spellStart"/>
      <w:r w:rsidRPr="00982585">
        <w:rPr>
          <w:rFonts w:ascii="Times New Roman" w:eastAsia="Times New Roman" w:hAnsi="Times New Roman" w:cs="Times New Roman"/>
          <w:sz w:val="24"/>
          <w:szCs w:val="24"/>
        </w:rPr>
        <w:t>фаззификации</w:t>
      </w:r>
      <w:proofErr w:type="spellEnd"/>
      <w:r w:rsidRPr="00982585">
        <w:rPr>
          <w:rFonts w:ascii="Times New Roman" w:eastAsia="Times New Roman" w:hAnsi="Times New Roman" w:cs="Times New Roman"/>
          <w:sz w:val="24"/>
          <w:szCs w:val="24"/>
        </w:rPr>
        <w:t xml:space="preserve">- </w:t>
      </w:r>
      <w:proofErr w:type="spellStart"/>
      <w:r w:rsidRPr="00982585">
        <w:rPr>
          <w:rFonts w:ascii="Times New Roman" w:eastAsia="Times New Roman" w:hAnsi="Times New Roman" w:cs="Times New Roman"/>
          <w:sz w:val="24"/>
          <w:szCs w:val="24"/>
        </w:rPr>
        <w:t>дефаззификации</w:t>
      </w:r>
      <w:proofErr w:type="spellEnd"/>
      <w:r w:rsidRPr="00982585">
        <w:rPr>
          <w:rFonts w:ascii="Times New Roman" w:eastAsia="Times New Roman" w:hAnsi="Times New Roman" w:cs="Times New Roman"/>
          <w:sz w:val="24"/>
          <w:szCs w:val="24"/>
        </w:rPr>
        <w:t>.</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lastRenderedPageBreak/>
        <w:t>5. Обосновать выбор функций принадлежности: треугольной, трапецеидальной, гауссовой.</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6. Обосновать описание терм-множеств и правил извлечения знаний.</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7. Сформулировать полученную базу знаний для решения поставленной задачи.</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8. Показать результаты формирования системы логического вывода в </w:t>
      </w:r>
      <w:r w:rsidRPr="00982585">
        <w:rPr>
          <w:rFonts w:ascii="Times New Roman" w:eastAsia="Times New Roman" w:hAnsi="Times New Roman" w:cs="Times New Roman"/>
          <w:sz w:val="24"/>
          <w:szCs w:val="24"/>
          <w:lang w:val="en-US"/>
        </w:rPr>
        <w:t>Excel</w:t>
      </w:r>
      <w:r w:rsidRPr="00982585">
        <w:rPr>
          <w:rFonts w:ascii="Times New Roman" w:eastAsia="Times New Roman" w:hAnsi="Times New Roman" w:cs="Times New Roman"/>
          <w:sz w:val="24"/>
          <w:szCs w:val="24"/>
        </w:rPr>
        <w:t xml:space="preserve">  и в MATLAB </w:t>
      </w:r>
      <w:proofErr w:type="spellStart"/>
      <w:r w:rsidRPr="00982585">
        <w:rPr>
          <w:rFonts w:ascii="Times New Roman" w:eastAsia="Times New Roman" w:hAnsi="Times New Roman" w:cs="Times New Roman"/>
          <w:sz w:val="24"/>
          <w:szCs w:val="24"/>
        </w:rPr>
        <w:t>FuzzyLogicToolbox</w:t>
      </w:r>
      <w:proofErr w:type="spellEnd"/>
      <w:r w:rsidRPr="00982585">
        <w:rPr>
          <w:rFonts w:ascii="Times New Roman" w:eastAsia="Times New Roman" w:hAnsi="Times New Roman" w:cs="Times New Roman"/>
          <w:sz w:val="24"/>
          <w:szCs w:val="24"/>
        </w:rPr>
        <w:t>.</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9. Обосновать полученное решение на соответствие ТУ. Чем отличается ТЗ и ТУ.</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 xml:space="preserve">10. Сформировать концептуальную идею технологии разработки информационно-аналитической или экспертной системы на основе аппарата нечеткой логики и алгоритма </w:t>
      </w:r>
      <w:proofErr w:type="spellStart"/>
      <w:r w:rsidRPr="00982585">
        <w:rPr>
          <w:rFonts w:ascii="Times New Roman" w:eastAsia="Times New Roman" w:hAnsi="Times New Roman" w:cs="Times New Roman"/>
          <w:sz w:val="24"/>
          <w:szCs w:val="24"/>
        </w:rPr>
        <w:t>Мамдани</w:t>
      </w:r>
      <w:proofErr w:type="spellEnd"/>
      <w:r w:rsidRPr="00982585">
        <w:rPr>
          <w:rFonts w:ascii="Times New Roman" w:eastAsia="Times New Roman" w:hAnsi="Times New Roman" w:cs="Times New Roman"/>
          <w:sz w:val="24"/>
          <w:szCs w:val="24"/>
        </w:rPr>
        <w:t>.</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bookmarkStart w:id="15" w:name="_Hlk192850369"/>
      <w:r w:rsidRPr="00982585">
        <w:rPr>
          <w:rFonts w:ascii="Times New Roman" w:eastAsia="Calibri" w:hAnsi="Times New Roman" w:cs="Times New Roman"/>
          <w:b/>
          <w:bCs/>
          <w:sz w:val="24"/>
          <w:szCs w:val="24"/>
        </w:rPr>
        <w:t xml:space="preserve">Практическая работа№ 4. </w:t>
      </w:r>
      <w:r w:rsidRPr="00982585">
        <w:rPr>
          <w:rFonts w:ascii="Times New Roman" w:eastAsia="Times New Roman" w:hAnsi="Times New Roman" w:cs="Times New Roman"/>
          <w:sz w:val="24"/>
          <w:szCs w:val="24"/>
        </w:rPr>
        <w:t>Моделирование системы логического вывода при работе с Базой Знаний</w:t>
      </w:r>
    </w:p>
    <w:bookmarkEnd w:id="15"/>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82585" w:rsidRPr="00982585" w:rsidRDefault="00982585" w:rsidP="00982585">
      <w:pPr>
        <w:spacing w:after="0" w:line="240" w:lineRule="auto"/>
        <w:ind w:firstLine="709"/>
        <w:jc w:val="both"/>
        <w:rPr>
          <w:rFonts w:ascii="Times New Roman" w:eastAsia="Times New Roman" w:hAnsi="Times New Roman" w:cs="Times New Roman"/>
          <w:b/>
          <w:bCs/>
          <w:sz w:val="24"/>
          <w:szCs w:val="24"/>
        </w:rPr>
      </w:pPr>
      <w:r w:rsidRPr="00982585">
        <w:rPr>
          <w:rFonts w:ascii="Times New Roman" w:eastAsia="Times New Roman" w:hAnsi="Times New Roman" w:cs="Times New Roman"/>
          <w:b/>
          <w:bCs/>
          <w:sz w:val="24"/>
          <w:szCs w:val="24"/>
        </w:rPr>
        <w:t xml:space="preserve">Типовая задача для выполнения практической работы № 4. </w:t>
      </w:r>
    </w:p>
    <w:p w:rsidR="00982585" w:rsidRPr="00982585" w:rsidRDefault="00982585" w:rsidP="00982585">
      <w:pPr>
        <w:spacing w:after="0" w:line="240" w:lineRule="auto"/>
        <w:ind w:firstLine="709"/>
        <w:jc w:val="both"/>
        <w:rPr>
          <w:rFonts w:ascii="Times New Roman" w:eastAsia="Times New Roman" w:hAnsi="Times New Roman" w:cs="Times New Roman"/>
          <w:sz w:val="24"/>
          <w:szCs w:val="24"/>
        </w:rPr>
      </w:pPr>
      <w:r w:rsidRPr="00982585">
        <w:rPr>
          <w:rFonts w:ascii="Times New Roman" w:eastAsia="Times New Roman" w:hAnsi="Times New Roman" w:cs="Times New Roman"/>
          <w:sz w:val="24"/>
          <w:szCs w:val="24"/>
        </w:rPr>
        <w:t>Реализация проектного решения для ТЗ на проектирование собственного индивидуального задания на основе полученного опыта предыдущих практических работ.</w:t>
      </w:r>
    </w:p>
    <w:p w:rsidR="00982585" w:rsidRPr="00982585" w:rsidRDefault="00982585" w:rsidP="00982585">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i/>
          <w:iCs/>
          <w:sz w:val="24"/>
          <w:szCs w:val="24"/>
        </w:rPr>
      </w:pPr>
      <w:r w:rsidRPr="00982585">
        <w:rPr>
          <w:rFonts w:ascii="Times New Roman" w:eastAsia="Calibri" w:hAnsi="Times New Roman" w:cs="Times New Roman"/>
          <w:i/>
          <w:iCs/>
          <w:sz w:val="24"/>
          <w:szCs w:val="24"/>
        </w:rPr>
        <w:t>Вопросы для обсуждения:</w:t>
      </w:r>
    </w:p>
    <w:p w:rsidR="00982585" w:rsidRPr="00982585" w:rsidRDefault="00982585" w:rsidP="00B25121">
      <w:pPr>
        <w:numPr>
          <w:ilvl w:val="0"/>
          <w:numId w:val="13"/>
        </w:numPr>
        <w:tabs>
          <w:tab w:val="left" w:pos="1134"/>
        </w:tabs>
        <w:autoSpaceDE w:val="0"/>
        <w:autoSpaceDN w:val="0"/>
        <w:adjustRightInd w:val="0"/>
        <w:spacing w:after="0" w:line="240" w:lineRule="auto"/>
        <w:ind w:left="709" w:firstLine="0"/>
        <w:contextualSpacing/>
        <w:jc w:val="both"/>
        <w:rPr>
          <w:rFonts w:ascii="Times New Roman" w:eastAsia="Calibri" w:hAnsi="Times New Roman" w:cs="Times New Roman"/>
          <w:sz w:val="24"/>
          <w:szCs w:val="24"/>
          <w:lang w:eastAsia="en-US"/>
        </w:rPr>
      </w:pPr>
      <w:r w:rsidRPr="00982585">
        <w:rPr>
          <w:rFonts w:ascii="Times New Roman" w:eastAsia="Calibri" w:hAnsi="Times New Roman" w:cs="Times New Roman"/>
          <w:sz w:val="24"/>
          <w:szCs w:val="24"/>
          <w:lang w:eastAsia="en-US"/>
        </w:rPr>
        <w:t xml:space="preserve">Дать обоснованное пояснение структуры формируемой базы знаний на основе системы логического вывода при решении конкретной задачи в выбранной предметной области исследования. </w:t>
      </w:r>
    </w:p>
    <w:p w:rsidR="00982585" w:rsidRPr="00982585" w:rsidRDefault="00982585" w:rsidP="00B25121">
      <w:pPr>
        <w:numPr>
          <w:ilvl w:val="0"/>
          <w:numId w:val="13"/>
        </w:numPr>
        <w:tabs>
          <w:tab w:val="left" w:pos="1134"/>
        </w:tabs>
        <w:autoSpaceDE w:val="0"/>
        <w:autoSpaceDN w:val="0"/>
        <w:adjustRightInd w:val="0"/>
        <w:spacing w:after="0" w:line="240" w:lineRule="auto"/>
        <w:ind w:left="709" w:firstLine="0"/>
        <w:contextualSpacing/>
        <w:jc w:val="both"/>
        <w:rPr>
          <w:rFonts w:ascii="Times New Roman" w:eastAsia="Calibri" w:hAnsi="Times New Roman" w:cs="Times New Roman"/>
          <w:sz w:val="24"/>
          <w:szCs w:val="24"/>
          <w:lang w:eastAsia="en-US"/>
        </w:rPr>
      </w:pPr>
      <w:r w:rsidRPr="00982585">
        <w:rPr>
          <w:rFonts w:ascii="Times New Roman" w:eastAsia="Calibri" w:hAnsi="Times New Roman" w:cs="Times New Roman"/>
          <w:sz w:val="24"/>
          <w:szCs w:val="24"/>
          <w:lang w:eastAsia="en-US"/>
        </w:rPr>
        <w:t>Обосновать все этапы формирования базы знаний и п</w:t>
      </w:r>
      <w:r w:rsidRPr="00982585">
        <w:rPr>
          <w:rFonts w:ascii="Times New Roman" w:eastAsia="Times New Roman" w:hAnsi="Times New Roman" w:cs="Times New Roman"/>
          <w:sz w:val="24"/>
          <w:szCs w:val="24"/>
        </w:rPr>
        <w:t>ояснить, как может быть описана модель представления знаний с помощью логики предикатов</w:t>
      </w:r>
    </w:p>
    <w:p w:rsidR="00982585" w:rsidRPr="00982585" w:rsidRDefault="00982585" w:rsidP="00B25121">
      <w:pPr>
        <w:numPr>
          <w:ilvl w:val="0"/>
          <w:numId w:val="13"/>
        </w:numPr>
        <w:tabs>
          <w:tab w:val="left" w:pos="1134"/>
        </w:tabs>
        <w:autoSpaceDE w:val="0"/>
        <w:autoSpaceDN w:val="0"/>
        <w:adjustRightInd w:val="0"/>
        <w:spacing w:after="0" w:line="240" w:lineRule="auto"/>
        <w:ind w:left="709" w:firstLine="0"/>
        <w:contextualSpacing/>
        <w:jc w:val="both"/>
        <w:rPr>
          <w:rFonts w:ascii="Times New Roman" w:eastAsia="Calibri" w:hAnsi="Times New Roman" w:cs="Times New Roman"/>
          <w:sz w:val="24"/>
          <w:szCs w:val="24"/>
          <w:lang w:eastAsia="en-US"/>
        </w:rPr>
      </w:pPr>
      <w:r w:rsidRPr="00982585">
        <w:rPr>
          <w:rFonts w:ascii="Times New Roman" w:eastAsia="Calibri" w:hAnsi="Times New Roman" w:cs="Times New Roman"/>
          <w:sz w:val="24"/>
          <w:szCs w:val="24"/>
          <w:lang w:eastAsia="en-US"/>
        </w:rPr>
        <w:t>Сформулировать обобщающее заключение по инновационно-аналитическим и экспертным системам, концептуальным подходам к их проектированию, принципам, методам, инструментальным средствам и языкам программирования.</w:t>
      </w:r>
    </w:p>
    <w:p w:rsidR="00982585" w:rsidRPr="00982585" w:rsidRDefault="00982585" w:rsidP="00B25121">
      <w:pPr>
        <w:numPr>
          <w:ilvl w:val="0"/>
          <w:numId w:val="13"/>
        </w:numPr>
        <w:tabs>
          <w:tab w:val="left" w:pos="1134"/>
        </w:tabs>
        <w:autoSpaceDE w:val="0"/>
        <w:autoSpaceDN w:val="0"/>
        <w:adjustRightInd w:val="0"/>
        <w:spacing w:after="0" w:line="240" w:lineRule="auto"/>
        <w:ind w:left="709" w:firstLine="0"/>
        <w:contextualSpacing/>
        <w:jc w:val="both"/>
        <w:rPr>
          <w:rFonts w:ascii="Times New Roman" w:eastAsia="Calibri" w:hAnsi="Times New Roman" w:cs="Times New Roman"/>
          <w:sz w:val="24"/>
          <w:szCs w:val="24"/>
          <w:lang w:eastAsia="en-US"/>
        </w:rPr>
      </w:pPr>
      <w:r w:rsidRPr="00982585">
        <w:rPr>
          <w:rFonts w:ascii="Times New Roman" w:eastAsia="Calibri" w:hAnsi="Times New Roman" w:cs="Times New Roman"/>
          <w:sz w:val="24"/>
          <w:szCs w:val="24"/>
          <w:lang w:eastAsia="en-US"/>
        </w:rPr>
        <w:t xml:space="preserve">Аналогично решению задачи в практической работе № 2 и № 3 написать программный модуль управления на языке </w:t>
      </w:r>
      <w:proofErr w:type="spellStart"/>
      <w:r w:rsidRPr="00982585">
        <w:rPr>
          <w:rFonts w:ascii="Times New Roman" w:eastAsia="Calibri" w:hAnsi="Times New Roman" w:cs="Times New Roman"/>
          <w:sz w:val="24"/>
          <w:szCs w:val="24"/>
          <w:lang w:val="en-US" w:eastAsia="en-US"/>
        </w:rPr>
        <w:t>Pyton</w:t>
      </w:r>
      <w:proofErr w:type="spellEnd"/>
      <w:r w:rsidRPr="00982585">
        <w:rPr>
          <w:rFonts w:ascii="Times New Roman" w:eastAsia="Calibri" w:hAnsi="Times New Roman" w:cs="Times New Roman"/>
          <w:sz w:val="24"/>
          <w:szCs w:val="24"/>
          <w:lang w:eastAsia="en-US"/>
        </w:rPr>
        <w:t xml:space="preserve">. </w:t>
      </w:r>
    </w:p>
    <w:p w:rsidR="00982585" w:rsidRPr="00982585" w:rsidRDefault="00982585" w:rsidP="00B25121">
      <w:pPr>
        <w:numPr>
          <w:ilvl w:val="0"/>
          <w:numId w:val="13"/>
        </w:numPr>
        <w:tabs>
          <w:tab w:val="left" w:pos="1134"/>
        </w:tabs>
        <w:autoSpaceDE w:val="0"/>
        <w:autoSpaceDN w:val="0"/>
        <w:adjustRightInd w:val="0"/>
        <w:spacing w:after="0" w:line="240" w:lineRule="auto"/>
        <w:ind w:left="709" w:firstLine="0"/>
        <w:contextualSpacing/>
        <w:jc w:val="both"/>
        <w:rPr>
          <w:rFonts w:ascii="Times New Roman" w:eastAsia="Calibri" w:hAnsi="Times New Roman" w:cs="Times New Roman"/>
          <w:sz w:val="24"/>
          <w:szCs w:val="24"/>
          <w:lang w:eastAsia="en-US"/>
        </w:rPr>
      </w:pPr>
      <w:r w:rsidRPr="00982585">
        <w:rPr>
          <w:rFonts w:ascii="Times New Roman" w:eastAsia="Calibri" w:hAnsi="Times New Roman" w:cs="Times New Roman"/>
          <w:sz w:val="24"/>
          <w:szCs w:val="24"/>
          <w:lang w:eastAsia="en-US"/>
        </w:rPr>
        <w:t>Сформировать модель обучения сети на основе алгоритма обратного распространения.</w:t>
      </w:r>
    </w:p>
    <w:p w:rsidR="00982585" w:rsidRPr="00982585" w:rsidRDefault="00982585" w:rsidP="00B25121">
      <w:pPr>
        <w:numPr>
          <w:ilvl w:val="0"/>
          <w:numId w:val="13"/>
        </w:numPr>
        <w:tabs>
          <w:tab w:val="left" w:pos="1134"/>
        </w:tabs>
        <w:autoSpaceDE w:val="0"/>
        <w:autoSpaceDN w:val="0"/>
        <w:adjustRightInd w:val="0"/>
        <w:spacing w:after="0" w:line="240" w:lineRule="auto"/>
        <w:ind w:left="709" w:firstLine="0"/>
        <w:contextualSpacing/>
        <w:jc w:val="both"/>
        <w:rPr>
          <w:rFonts w:ascii="Times New Roman" w:eastAsia="Calibri" w:hAnsi="Times New Roman" w:cs="Times New Roman"/>
          <w:sz w:val="24"/>
          <w:szCs w:val="24"/>
          <w:lang w:eastAsia="en-US"/>
        </w:rPr>
      </w:pPr>
      <w:r w:rsidRPr="00982585">
        <w:rPr>
          <w:rFonts w:ascii="Times New Roman" w:eastAsia="Calibri" w:hAnsi="Times New Roman" w:cs="Times New Roman"/>
          <w:spacing w:val="-2"/>
          <w:sz w:val="24"/>
          <w:szCs w:val="24"/>
          <w:lang w:eastAsia="en-US"/>
        </w:rPr>
        <w:t xml:space="preserve">Опишите пример и принципы выбора промежуточных слоев в многослойном персептроне </w:t>
      </w:r>
      <w:r w:rsidRPr="00982585">
        <w:rPr>
          <w:rFonts w:ascii="Times New Roman" w:eastAsia="Calibri" w:hAnsi="Times New Roman" w:cs="Times New Roman"/>
          <w:iCs/>
          <w:spacing w:val="-2"/>
          <w:sz w:val="24"/>
          <w:szCs w:val="24"/>
          <w:lang w:val="en-US" w:eastAsia="en-US"/>
        </w:rPr>
        <w:t>MPL</w:t>
      </w:r>
      <w:r w:rsidRPr="00982585">
        <w:rPr>
          <w:rFonts w:ascii="Times New Roman" w:eastAsia="Calibri" w:hAnsi="Times New Roman" w:cs="Times New Roman"/>
          <w:iCs/>
          <w:spacing w:val="-2"/>
          <w:sz w:val="24"/>
          <w:szCs w:val="24"/>
          <w:lang w:eastAsia="en-US"/>
        </w:rPr>
        <w:t>.</w:t>
      </w:r>
    </w:p>
    <w:p w:rsidR="00982585" w:rsidRPr="00982585" w:rsidRDefault="00982585" w:rsidP="00B2512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lang w:eastAsia="en-US"/>
        </w:rPr>
      </w:pPr>
      <w:r w:rsidRPr="00982585">
        <w:rPr>
          <w:rFonts w:ascii="Times New Roman" w:eastAsiaTheme="majorEastAsia" w:hAnsi="Times New Roman" w:cs="Times New Roman"/>
          <w:sz w:val="24"/>
          <w:szCs w:val="24"/>
          <w:lang w:eastAsia="en-US"/>
        </w:rPr>
        <w:t xml:space="preserve">Обоснуйте выбор методов обучения нейронных сетей, которые можно рекомендовать к применению на практике по итогам выполнения индивидуального задания в рамках ТЗ, ТП и ТУ. </w:t>
      </w:r>
    </w:p>
    <w:p w:rsidR="00982585" w:rsidRPr="00982585" w:rsidRDefault="00982585" w:rsidP="00B25121">
      <w:pPr>
        <w:numPr>
          <w:ilvl w:val="0"/>
          <w:numId w:val="13"/>
        </w:numPr>
        <w:tabs>
          <w:tab w:val="left" w:pos="1134"/>
        </w:tabs>
        <w:autoSpaceDE w:val="0"/>
        <w:autoSpaceDN w:val="0"/>
        <w:adjustRightInd w:val="0"/>
        <w:spacing w:after="0" w:line="240" w:lineRule="auto"/>
        <w:ind w:left="709" w:firstLine="0"/>
        <w:contextualSpacing/>
        <w:jc w:val="both"/>
        <w:rPr>
          <w:rFonts w:ascii="Times New Roman" w:eastAsia="Calibri" w:hAnsi="Times New Roman" w:cs="Times New Roman"/>
          <w:sz w:val="24"/>
          <w:szCs w:val="24"/>
          <w:lang w:eastAsia="en-US"/>
        </w:rPr>
      </w:pPr>
      <w:r w:rsidRPr="00982585">
        <w:rPr>
          <w:rFonts w:ascii="Times New Roman" w:eastAsia="Calibri" w:hAnsi="Times New Roman" w:cs="Times New Roman"/>
          <w:sz w:val="24"/>
          <w:szCs w:val="24"/>
          <w:lang w:eastAsia="en-US"/>
        </w:rPr>
        <w:t>Подготовить научную публикацию по отдельным фрагментам выполненной практической работы и полученным практическим умениям и навыкам.</w:t>
      </w:r>
    </w:p>
    <w:p w:rsidR="00982585" w:rsidRPr="00982585" w:rsidRDefault="00982585" w:rsidP="00982585">
      <w:pPr>
        <w:autoSpaceDE w:val="0"/>
        <w:autoSpaceDN w:val="0"/>
        <w:adjustRightInd w:val="0"/>
        <w:spacing w:after="0" w:line="240" w:lineRule="auto"/>
        <w:ind w:firstLine="709"/>
        <w:jc w:val="both"/>
        <w:rPr>
          <w:rFonts w:ascii="Times New Roman" w:eastAsia="Calibri" w:hAnsi="Times New Roman" w:cs="Times New Roman"/>
          <w:b/>
          <w:bCs/>
          <w:sz w:val="24"/>
          <w:szCs w:val="24"/>
        </w:rPr>
      </w:pPr>
    </w:p>
    <w:p w:rsidR="002D6B3E" w:rsidRPr="002D6B3E" w:rsidRDefault="00C266FE" w:rsidP="002D6B3E">
      <w:pPr>
        <w:spacing w:after="0" w:line="240" w:lineRule="auto"/>
        <w:ind w:firstLine="709"/>
        <w:jc w:val="center"/>
        <w:rPr>
          <w:rFonts w:ascii="Times New Roman" w:eastAsia="Times New Roman" w:hAnsi="Times New Roman" w:cs="Times New Roman"/>
          <w:sz w:val="24"/>
          <w:szCs w:val="24"/>
        </w:rPr>
      </w:pPr>
      <w:bookmarkStart w:id="16" w:name="_Hlk192850393"/>
      <w:r w:rsidRPr="00982585">
        <w:rPr>
          <w:rFonts w:ascii="Times New Roman" w:hAnsi="Times New Roman" w:cs="Times New Roman"/>
          <w:b/>
          <w:sz w:val="24"/>
          <w:szCs w:val="24"/>
        </w:rPr>
        <w:t>Практическая работа №</w:t>
      </w:r>
      <w:r w:rsidR="00982585" w:rsidRPr="00982585">
        <w:rPr>
          <w:rFonts w:ascii="Times New Roman" w:hAnsi="Times New Roman" w:cs="Times New Roman"/>
          <w:b/>
          <w:sz w:val="24"/>
          <w:szCs w:val="24"/>
        </w:rPr>
        <w:t>5</w:t>
      </w:r>
      <w:r w:rsidRPr="00982585">
        <w:rPr>
          <w:rFonts w:ascii="Times New Roman" w:hAnsi="Times New Roman" w:cs="Times New Roman"/>
          <w:b/>
          <w:bCs/>
          <w:sz w:val="24"/>
          <w:szCs w:val="24"/>
        </w:rPr>
        <w:t xml:space="preserve">. </w:t>
      </w:r>
      <w:r w:rsidR="002D6B3E" w:rsidRPr="00982585">
        <w:rPr>
          <w:rFonts w:ascii="Times New Roman" w:hAnsi="Times New Roman" w:cs="Times New Roman"/>
          <w:sz w:val="24"/>
          <w:szCs w:val="24"/>
        </w:rPr>
        <w:t>М</w:t>
      </w:r>
      <w:r w:rsidR="002D6B3E" w:rsidRPr="00982585">
        <w:rPr>
          <w:rFonts w:ascii="Times New Roman" w:eastAsia="Times New Roman" w:hAnsi="Times New Roman" w:cs="Times New Roman"/>
          <w:sz w:val="24"/>
          <w:szCs w:val="24"/>
        </w:rPr>
        <w:t>оделирование работы однослойного персептрона</w:t>
      </w:r>
      <w:bookmarkEnd w:id="16"/>
    </w:p>
    <w:p w:rsidR="002D6B3E" w:rsidRPr="002D6B3E" w:rsidRDefault="002D6B3E" w:rsidP="002D6B3E">
      <w:pPr>
        <w:widowControl w:val="0"/>
        <w:spacing w:after="0" w:line="240" w:lineRule="auto"/>
        <w:jc w:val="center"/>
        <w:rPr>
          <w:rFonts w:ascii="Times New Roman" w:eastAsia="Times New Roman" w:hAnsi="Times New Roman" w:cs="Times New Roman"/>
          <w:sz w:val="24"/>
          <w:szCs w:val="24"/>
        </w:rPr>
      </w:pP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1. </w:t>
      </w:r>
      <w:r w:rsidRPr="00982585">
        <w:rPr>
          <w:rFonts w:ascii="Times New Roman" w:eastAsia="Times New Roman" w:hAnsi="Times New Roman" w:cs="Times New Roman"/>
          <w:bCs/>
          <w:sz w:val="24"/>
          <w:szCs w:val="24"/>
          <w:lang w:eastAsia="en-US"/>
        </w:rPr>
        <w:t>ОБЩЕЕ ОПИСАНИЕ</w:t>
      </w:r>
      <w:r w:rsidRPr="002D6B3E">
        <w:rPr>
          <w:rFonts w:ascii="Times New Roman" w:eastAsia="Times New Roman" w:hAnsi="Times New Roman" w:cs="Times New Roman"/>
          <w:bCs/>
          <w:sz w:val="24"/>
          <w:szCs w:val="24"/>
          <w:lang w:eastAsia="en-US"/>
        </w:rPr>
        <w:t xml:space="preserve"> РАБОТЫ</w:t>
      </w:r>
    </w:p>
    <w:p w:rsidR="002D6B3E" w:rsidRPr="002D6B3E" w:rsidRDefault="002D6B3E" w:rsidP="002D6B3E">
      <w:pPr>
        <w:widowControl w:val="0"/>
        <w:spacing w:after="0"/>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1.1.  Цель работы - изучение основных принципов функционирования однослойного персептрона, получение практических навыков по его программной реализации.</w:t>
      </w: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1.2. Содержание работы</w:t>
      </w:r>
    </w:p>
    <w:p w:rsidR="002D6B3E" w:rsidRPr="002D6B3E" w:rsidRDefault="002C669F" w:rsidP="002D6B3E">
      <w:pPr>
        <w:widowControl w:val="0"/>
        <w:spacing w:after="0"/>
        <w:ind w:firstLine="720"/>
        <w:jc w:val="both"/>
        <w:rPr>
          <w:rFonts w:ascii="Times New Roman" w:eastAsia="Times New Roman" w:hAnsi="Times New Roman" w:cs="Times New Roman"/>
          <w:bCs/>
          <w:sz w:val="24"/>
          <w:szCs w:val="24"/>
          <w:lang w:eastAsia="en-US"/>
        </w:rPr>
      </w:pPr>
      <w:r w:rsidRPr="00982585">
        <w:rPr>
          <w:rFonts w:ascii="Times New Roman" w:eastAsia="Times New Roman" w:hAnsi="Times New Roman" w:cs="Times New Roman"/>
          <w:bCs/>
          <w:sz w:val="24"/>
          <w:szCs w:val="24"/>
          <w:lang w:eastAsia="en-US"/>
        </w:rPr>
        <w:t>Практическая</w:t>
      </w:r>
      <w:r w:rsidR="002D6B3E" w:rsidRPr="002D6B3E">
        <w:rPr>
          <w:rFonts w:ascii="Times New Roman" w:eastAsia="Times New Roman" w:hAnsi="Times New Roman" w:cs="Times New Roman"/>
          <w:bCs/>
          <w:sz w:val="24"/>
          <w:szCs w:val="24"/>
          <w:lang w:eastAsia="en-US"/>
        </w:rPr>
        <w:t xml:space="preserve"> работа состоит из домашнего и </w:t>
      </w:r>
      <w:r w:rsidRPr="00982585">
        <w:rPr>
          <w:rFonts w:ascii="Times New Roman" w:eastAsia="Times New Roman" w:hAnsi="Times New Roman" w:cs="Times New Roman"/>
          <w:bCs/>
          <w:sz w:val="24"/>
          <w:szCs w:val="24"/>
          <w:lang w:eastAsia="en-US"/>
        </w:rPr>
        <w:t>практического</w:t>
      </w:r>
      <w:r w:rsidR="002D6B3E" w:rsidRPr="002D6B3E">
        <w:rPr>
          <w:rFonts w:ascii="Times New Roman" w:eastAsia="Times New Roman" w:hAnsi="Times New Roman" w:cs="Times New Roman"/>
          <w:bCs/>
          <w:sz w:val="24"/>
          <w:szCs w:val="24"/>
          <w:lang w:eastAsia="en-US"/>
        </w:rPr>
        <w:t xml:space="preserve"> заданий. Домашнее задание заключается в изучении основных положений теории искусственных нейронных сетей, принципов функционирования и моделирования однослойного персептрона. </w:t>
      </w:r>
      <w:r w:rsidR="00A87240" w:rsidRPr="00982585">
        <w:rPr>
          <w:rFonts w:ascii="Times New Roman" w:eastAsia="Times New Roman" w:hAnsi="Times New Roman" w:cs="Times New Roman"/>
          <w:bCs/>
          <w:sz w:val="24"/>
          <w:szCs w:val="24"/>
          <w:lang w:eastAsia="en-US"/>
        </w:rPr>
        <w:t xml:space="preserve">Практическое </w:t>
      </w:r>
      <w:r w:rsidR="002D6B3E" w:rsidRPr="002D6B3E">
        <w:rPr>
          <w:rFonts w:ascii="Times New Roman" w:eastAsia="Times New Roman" w:hAnsi="Times New Roman" w:cs="Times New Roman"/>
          <w:bCs/>
          <w:sz w:val="24"/>
          <w:szCs w:val="24"/>
          <w:lang w:eastAsia="en-US"/>
        </w:rPr>
        <w:lastRenderedPageBreak/>
        <w:t>задание включает разработку программных сре</w:t>
      </w:r>
      <w:proofErr w:type="gramStart"/>
      <w:r w:rsidR="002D6B3E" w:rsidRPr="002D6B3E">
        <w:rPr>
          <w:rFonts w:ascii="Times New Roman" w:eastAsia="Times New Roman" w:hAnsi="Times New Roman" w:cs="Times New Roman"/>
          <w:bCs/>
          <w:sz w:val="24"/>
          <w:szCs w:val="24"/>
          <w:lang w:eastAsia="en-US"/>
        </w:rPr>
        <w:t>дств пр</w:t>
      </w:r>
      <w:proofErr w:type="gramEnd"/>
      <w:r w:rsidR="002D6B3E" w:rsidRPr="002D6B3E">
        <w:rPr>
          <w:rFonts w:ascii="Times New Roman" w:eastAsia="Times New Roman" w:hAnsi="Times New Roman" w:cs="Times New Roman"/>
          <w:bCs/>
          <w:sz w:val="24"/>
          <w:szCs w:val="24"/>
          <w:lang w:eastAsia="en-US"/>
        </w:rPr>
        <w:t>оектирования однослойного персептрона.</w:t>
      </w: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2.  ДОМАШНЕЕ ЗАДАНИЕ </w:t>
      </w: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Основы </w:t>
      </w:r>
      <w:r w:rsidRPr="00982585">
        <w:rPr>
          <w:rFonts w:ascii="Times New Roman" w:eastAsia="Times New Roman" w:hAnsi="Times New Roman" w:cs="Times New Roman"/>
          <w:bCs/>
          <w:sz w:val="24"/>
          <w:szCs w:val="24"/>
          <w:lang w:eastAsia="en-US"/>
        </w:rPr>
        <w:t>теории искусственных</w:t>
      </w:r>
      <w:r w:rsidRPr="002D6B3E">
        <w:rPr>
          <w:rFonts w:ascii="Times New Roman" w:eastAsia="Times New Roman" w:hAnsi="Times New Roman" w:cs="Times New Roman"/>
          <w:bCs/>
          <w:sz w:val="24"/>
          <w:szCs w:val="24"/>
          <w:lang w:eastAsia="en-US"/>
        </w:rPr>
        <w:t xml:space="preserve"> нейронных сетей. Принципы функционирования и моделирования персептрона</w:t>
      </w: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p>
    <w:p w:rsidR="002D6B3E" w:rsidRPr="00982585"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Основу каждой искусственной нейронной сети (ИНС) составляют относительно простые, в большинстве случаев – однотипные, элементы (ячейки), имитирующие работу нейронов мозга. Каждый нейрон характеризуется своим текущим состоянием по аналогии с нервными клетками головного мозга, которые могут быть возбуждены или заторможены. Он обладает группой синапсов – однонаправленных входных связей, соединенных с выходами других нейронов, а также имеет аксон – выходную связь данного нейрона, с которой сигнал (возбуждения или торможения) поступает на синапсы следующих нейронов. Общий вид нейрона приведен на рисунке 1. </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object w:dxaOrig="7034" w:dyaOrig="4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3pt;height:180.45pt" o:ole="" fillcolor="window">
            <v:imagedata r:id="rId17" o:title=""/>
          </v:shape>
          <o:OLEObject Type="Embed" ProgID="MSPhotoEd.3" ShapeID="_x0000_i1025" DrawAspect="Content" ObjectID="_1820988507" r:id="rId18"/>
        </w:object>
      </w: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Рис. 1.  Искусственный нейрон</w:t>
      </w: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Текущее состояние нейрона определяется, как взвешенная сумма его входов:</w:t>
      </w:r>
    </w:p>
    <w:p w:rsidR="002D6B3E" w:rsidRPr="002D6B3E" w:rsidRDefault="002D6B3E" w:rsidP="002D6B3E">
      <w:pPr>
        <w:widowControl w:val="0"/>
        <w:tabs>
          <w:tab w:val="center" w:pos="8505"/>
        </w:tabs>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28"/>
          <w:sz w:val="24"/>
          <w:szCs w:val="24"/>
          <w:lang w:eastAsia="en-US"/>
        </w:rPr>
        <w:object w:dxaOrig="1280" w:dyaOrig="700">
          <v:shape id="_x0000_i1026" type="#_x0000_t75" style="width:72.85pt;height:39.05pt" o:ole="">
            <v:imagedata r:id="rId19" o:title=""/>
          </v:shape>
          <o:OLEObject Type="Embed" ProgID="Equation.2" ShapeID="_x0000_i1026" DrawAspect="Content" ObjectID="_1820988508" r:id="rId20"/>
        </w:object>
      </w:r>
      <w:r w:rsidRPr="002D6B3E">
        <w:rPr>
          <w:rFonts w:ascii="Times New Roman" w:eastAsia="Times New Roman" w:hAnsi="Times New Roman" w:cs="Times New Roman"/>
          <w:bCs/>
          <w:sz w:val="24"/>
          <w:szCs w:val="24"/>
          <w:lang w:eastAsia="en-US"/>
        </w:rPr>
        <w:t xml:space="preserve"> .                                              (1)</w:t>
      </w:r>
    </w:p>
    <w:p w:rsidR="002D6B3E" w:rsidRPr="002D6B3E" w:rsidRDefault="002D6B3E" w:rsidP="002D6B3E">
      <w:pPr>
        <w:keepNext/>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Выход нейрона есть функция его состояния:</w:t>
      </w:r>
    </w:p>
    <w:p w:rsidR="002D6B3E" w:rsidRPr="002D6B3E" w:rsidRDefault="002D6B3E" w:rsidP="002D6B3E">
      <w:pPr>
        <w:keepNext/>
        <w:widowControl w:val="0"/>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i/>
          <w:sz w:val="24"/>
          <w:szCs w:val="24"/>
          <w:lang w:eastAsia="en-US"/>
        </w:rPr>
        <w:t xml:space="preserve">y = f(s)  .      </w:t>
      </w:r>
      <w:r w:rsidRPr="002D6B3E">
        <w:rPr>
          <w:rFonts w:ascii="Times New Roman" w:eastAsia="Times New Roman" w:hAnsi="Times New Roman" w:cs="Times New Roman"/>
          <w:bCs/>
          <w:sz w:val="24"/>
          <w:szCs w:val="24"/>
          <w:lang w:eastAsia="en-US"/>
        </w:rPr>
        <w:tab/>
        <w:t xml:space="preserve">                   (2)</w:t>
      </w:r>
    </w:p>
    <w:p w:rsidR="002D6B3E" w:rsidRPr="002D6B3E" w:rsidRDefault="002D6B3E" w:rsidP="002D6B3E">
      <w:pPr>
        <w:keepNext/>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Нелинейная функция f называется активационной и может иметь различный вид, как показано на рисунке 2.</w:t>
      </w:r>
    </w:p>
    <w:p w:rsidR="002D6B3E" w:rsidRPr="002D6B3E" w:rsidRDefault="002D6B3E" w:rsidP="002D6B3E">
      <w:pPr>
        <w:widowControl w:val="0"/>
        <w:spacing w:after="0"/>
        <w:ind w:firstLine="709"/>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Одной из наиболее </w:t>
      </w:r>
      <w:proofErr w:type="spellStart"/>
      <w:r w:rsidRPr="002D6B3E">
        <w:rPr>
          <w:rFonts w:ascii="Times New Roman" w:eastAsia="Times New Roman" w:hAnsi="Times New Roman" w:cs="Times New Roman"/>
          <w:bCs/>
          <w:sz w:val="24"/>
          <w:szCs w:val="24"/>
          <w:lang w:eastAsia="en-US"/>
        </w:rPr>
        <w:t>распространеных</w:t>
      </w:r>
      <w:proofErr w:type="spellEnd"/>
      <w:r w:rsidRPr="002D6B3E">
        <w:rPr>
          <w:rFonts w:ascii="Times New Roman" w:eastAsia="Times New Roman" w:hAnsi="Times New Roman" w:cs="Times New Roman"/>
          <w:bCs/>
          <w:sz w:val="24"/>
          <w:szCs w:val="24"/>
          <w:lang w:eastAsia="en-US"/>
        </w:rPr>
        <w:t xml:space="preserve"> является нелинейная функция с насыщением, так называемая логистическая функция или </w:t>
      </w:r>
      <w:proofErr w:type="spellStart"/>
      <w:r w:rsidRPr="002D6B3E">
        <w:rPr>
          <w:rFonts w:ascii="Times New Roman" w:eastAsia="Times New Roman" w:hAnsi="Times New Roman" w:cs="Times New Roman"/>
          <w:bCs/>
          <w:sz w:val="24"/>
          <w:szCs w:val="24"/>
          <w:lang w:eastAsia="en-US"/>
        </w:rPr>
        <w:t>сигмоид</w:t>
      </w:r>
      <w:proofErr w:type="spellEnd"/>
      <w:r w:rsidRPr="002D6B3E">
        <w:rPr>
          <w:rFonts w:ascii="Times New Roman" w:eastAsia="Times New Roman" w:hAnsi="Times New Roman" w:cs="Times New Roman"/>
          <w:bCs/>
          <w:sz w:val="24"/>
          <w:szCs w:val="24"/>
          <w:lang w:eastAsia="en-US"/>
        </w:rPr>
        <w:t xml:space="preserve"> (т.е. функция S-образного вида):</w:t>
      </w:r>
    </w:p>
    <w:p w:rsidR="002D6B3E" w:rsidRPr="002D6B3E" w:rsidRDefault="002D6B3E" w:rsidP="002D6B3E">
      <w:pPr>
        <w:widowControl w:val="0"/>
        <w:tabs>
          <w:tab w:val="center" w:pos="-1843"/>
          <w:tab w:val="center" w:pos="-1701"/>
          <w:tab w:val="center" w:pos="5103"/>
        </w:tabs>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24"/>
          <w:sz w:val="24"/>
          <w:szCs w:val="24"/>
          <w:lang w:eastAsia="en-US"/>
        </w:rPr>
        <w:object w:dxaOrig="1560" w:dyaOrig="639">
          <v:shape id="_x0000_i1027" type="#_x0000_t75" style="width:78.05pt;height:32.1pt" o:ole="">
            <v:imagedata r:id="rId21" o:title=""/>
          </v:shape>
          <o:OLEObject Type="Embed" ProgID="Equation.2" ShapeID="_x0000_i1027" DrawAspect="Content" ObjectID="_1820988509" r:id="rId22"/>
        </w:object>
      </w:r>
      <w:r w:rsidRPr="002D6B3E">
        <w:rPr>
          <w:rFonts w:ascii="Times New Roman" w:eastAsia="Times New Roman" w:hAnsi="Times New Roman" w:cs="Times New Roman"/>
          <w:bCs/>
          <w:sz w:val="24"/>
          <w:szCs w:val="24"/>
          <w:lang w:eastAsia="en-US"/>
        </w:rPr>
        <w:t>.                                        (3)</w:t>
      </w:r>
    </w:p>
    <w:p w:rsidR="002D6B3E" w:rsidRPr="002D6B3E" w:rsidRDefault="002D6B3E" w:rsidP="002D6B3E">
      <w:pPr>
        <w:widowControl w:val="0"/>
        <w:tabs>
          <w:tab w:val="center" w:pos="-1843"/>
          <w:tab w:val="center" w:pos="-1701"/>
          <w:tab w:val="center" w:pos="5103"/>
        </w:tabs>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При уменьшении </w:t>
      </w:r>
      <w:r w:rsidRPr="002D6B3E">
        <w:rPr>
          <w:rFonts w:ascii="Times New Roman" w:eastAsia="Times New Roman" w:hAnsi="Times New Roman" w:cs="Times New Roman"/>
          <w:bCs/>
          <w:sz w:val="24"/>
          <w:szCs w:val="24"/>
          <w:lang w:eastAsia="en-US"/>
        </w:rPr>
        <w:sym w:font="Symbol" w:char="F061"/>
      </w:r>
      <w:proofErr w:type="spellStart"/>
      <w:r w:rsidRPr="002D6B3E">
        <w:rPr>
          <w:rFonts w:ascii="Times New Roman" w:eastAsia="Times New Roman" w:hAnsi="Times New Roman" w:cs="Times New Roman"/>
          <w:bCs/>
          <w:sz w:val="24"/>
          <w:szCs w:val="24"/>
          <w:lang w:eastAsia="en-US"/>
        </w:rPr>
        <w:t>сигмоид</w:t>
      </w:r>
      <w:proofErr w:type="spellEnd"/>
      <w:r w:rsidRPr="002D6B3E">
        <w:rPr>
          <w:rFonts w:ascii="Times New Roman" w:eastAsia="Times New Roman" w:hAnsi="Times New Roman" w:cs="Times New Roman"/>
          <w:bCs/>
          <w:sz w:val="24"/>
          <w:szCs w:val="24"/>
          <w:lang w:eastAsia="en-US"/>
        </w:rPr>
        <w:t xml:space="preserve"> становится более пологим, в пределе при </w:t>
      </w:r>
      <w:r w:rsidRPr="002D6B3E">
        <w:rPr>
          <w:rFonts w:ascii="Times New Roman" w:eastAsia="Times New Roman" w:hAnsi="Times New Roman" w:cs="Times New Roman"/>
          <w:bCs/>
          <w:sz w:val="24"/>
          <w:szCs w:val="24"/>
          <w:lang w:eastAsia="en-US"/>
        </w:rPr>
        <w:sym w:font="Symbol" w:char="F061"/>
      </w:r>
      <w:r w:rsidRPr="002D6B3E">
        <w:rPr>
          <w:rFonts w:ascii="Times New Roman" w:eastAsia="Times New Roman" w:hAnsi="Times New Roman" w:cs="Times New Roman"/>
          <w:bCs/>
          <w:sz w:val="24"/>
          <w:szCs w:val="24"/>
          <w:lang w:eastAsia="en-US"/>
        </w:rPr>
        <w:t xml:space="preserve">=0 вырождаясь в горизонтальную линию на уровне 0.5, при увеличении </w:t>
      </w:r>
      <w:r w:rsidRPr="002D6B3E">
        <w:rPr>
          <w:rFonts w:ascii="Times New Roman" w:eastAsia="Times New Roman" w:hAnsi="Times New Roman" w:cs="Times New Roman"/>
          <w:bCs/>
          <w:sz w:val="24"/>
          <w:szCs w:val="24"/>
          <w:lang w:eastAsia="en-US"/>
        </w:rPr>
        <w:sym w:font="Symbol" w:char="F061"/>
      </w:r>
      <w:proofErr w:type="spellStart"/>
      <w:r w:rsidRPr="002D6B3E">
        <w:rPr>
          <w:rFonts w:ascii="Times New Roman" w:eastAsia="Times New Roman" w:hAnsi="Times New Roman" w:cs="Times New Roman"/>
          <w:bCs/>
          <w:sz w:val="24"/>
          <w:szCs w:val="24"/>
          <w:lang w:eastAsia="en-US"/>
        </w:rPr>
        <w:t>сигмоид</w:t>
      </w:r>
      <w:proofErr w:type="spellEnd"/>
      <w:r w:rsidRPr="002D6B3E">
        <w:rPr>
          <w:rFonts w:ascii="Times New Roman" w:eastAsia="Times New Roman" w:hAnsi="Times New Roman" w:cs="Times New Roman"/>
          <w:bCs/>
          <w:sz w:val="24"/>
          <w:szCs w:val="24"/>
          <w:lang w:eastAsia="en-US"/>
        </w:rPr>
        <w:t xml:space="preserve"> приближается по внешнему виду к функции единичного скачка с порогом T в точке x=0. Из выражения для </w:t>
      </w:r>
      <w:proofErr w:type="spellStart"/>
      <w:r w:rsidRPr="002D6B3E">
        <w:rPr>
          <w:rFonts w:ascii="Times New Roman" w:eastAsia="Times New Roman" w:hAnsi="Times New Roman" w:cs="Times New Roman"/>
          <w:bCs/>
          <w:sz w:val="24"/>
          <w:szCs w:val="24"/>
          <w:lang w:eastAsia="en-US"/>
        </w:rPr>
        <w:lastRenderedPageBreak/>
        <w:t>сигмоидаочевидно</w:t>
      </w:r>
      <w:proofErr w:type="spellEnd"/>
      <w:r w:rsidRPr="002D6B3E">
        <w:rPr>
          <w:rFonts w:ascii="Times New Roman" w:eastAsia="Times New Roman" w:hAnsi="Times New Roman" w:cs="Times New Roman"/>
          <w:bCs/>
          <w:sz w:val="24"/>
          <w:szCs w:val="24"/>
          <w:lang w:eastAsia="en-US"/>
        </w:rPr>
        <w:t>, что выходное значение нейрона лежит в диапазоне [0,1].</w:t>
      </w:r>
    </w:p>
    <w:bookmarkStart w:id="17" w:name="_MON_1043748817"/>
    <w:bookmarkEnd w:id="17"/>
    <w:p w:rsidR="002D6B3E" w:rsidRPr="002D6B3E" w:rsidRDefault="002D6B3E" w:rsidP="002D6B3E">
      <w:pPr>
        <w:widowControl w:val="0"/>
        <w:tabs>
          <w:tab w:val="left" w:pos="-2127"/>
          <w:tab w:val="center" w:pos="8505"/>
        </w:tabs>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noProof/>
          <w:sz w:val="24"/>
          <w:szCs w:val="24"/>
          <w:lang w:eastAsia="en-US"/>
        </w:rPr>
        <w:object w:dxaOrig="4196" w:dyaOrig="3130">
          <v:shape id="_x0000_i1028" type="#_x0000_t75" style="width:209.95pt;height:156.15pt" o:ole="" fillcolor="window">
            <v:imagedata r:id="rId23" o:title=""/>
          </v:shape>
          <o:OLEObject Type="Embed" ProgID="Word.Picture.8" ShapeID="_x0000_i1028" DrawAspect="Content" ObjectID="_1820988510" r:id="rId24"/>
        </w:object>
      </w: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Рис. 2. а) функция единичного скач</w:t>
      </w:r>
      <w:r w:rsidRPr="002D6B3E">
        <w:rPr>
          <w:rFonts w:ascii="Times New Roman" w:eastAsia="Times New Roman" w:hAnsi="Times New Roman" w:cs="Times New Roman"/>
          <w:bCs/>
          <w:sz w:val="24"/>
          <w:szCs w:val="24"/>
          <w:lang w:eastAsia="en-US"/>
        </w:rPr>
        <w:softHyphen/>
        <w:t xml:space="preserve">ка; б) линейный порог (гистерезис); в) </w:t>
      </w:r>
      <w:proofErr w:type="spellStart"/>
      <w:r w:rsidRPr="002D6B3E">
        <w:rPr>
          <w:rFonts w:ascii="Times New Roman" w:eastAsia="Times New Roman" w:hAnsi="Times New Roman" w:cs="Times New Roman"/>
          <w:bCs/>
          <w:sz w:val="24"/>
          <w:szCs w:val="24"/>
          <w:lang w:eastAsia="en-US"/>
        </w:rPr>
        <w:t>сигмоид</w:t>
      </w:r>
      <w:proofErr w:type="spellEnd"/>
      <w:r w:rsidRPr="002D6B3E">
        <w:rPr>
          <w:rFonts w:ascii="Times New Roman" w:eastAsia="Times New Roman" w:hAnsi="Times New Roman" w:cs="Times New Roman"/>
          <w:bCs/>
          <w:sz w:val="24"/>
          <w:szCs w:val="24"/>
          <w:lang w:eastAsia="en-US"/>
        </w:rPr>
        <w:t xml:space="preserve"> – гиперболический тангенс; г) </w:t>
      </w:r>
      <w:proofErr w:type="spellStart"/>
      <w:r w:rsidRPr="002D6B3E">
        <w:rPr>
          <w:rFonts w:ascii="Times New Roman" w:eastAsia="Times New Roman" w:hAnsi="Times New Roman" w:cs="Times New Roman"/>
          <w:bCs/>
          <w:sz w:val="24"/>
          <w:szCs w:val="24"/>
          <w:lang w:eastAsia="en-US"/>
        </w:rPr>
        <w:t>сигмоид</w:t>
      </w:r>
      <w:proofErr w:type="spellEnd"/>
      <w:r w:rsidRPr="002D6B3E">
        <w:rPr>
          <w:rFonts w:ascii="Times New Roman" w:eastAsia="Times New Roman" w:hAnsi="Times New Roman" w:cs="Times New Roman"/>
          <w:bCs/>
          <w:sz w:val="24"/>
          <w:szCs w:val="24"/>
          <w:lang w:eastAsia="en-US"/>
        </w:rPr>
        <w:t xml:space="preserve"> – фор</w:t>
      </w:r>
      <w:r w:rsidRPr="002D6B3E">
        <w:rPr>
          <w:rFonts w:ascii="Times New Roman" w:eastAsia="Times New Roman" w:hAnsi="Times New Roman" w:cs="Times New Roman"/>
          <w:bCs/>
          <w:sz w:val="24"/>
          <w:szCs w:val="24"/>
          <w:lang w:eastAsia="en-US"/>
        </w:rPr>
        <w:softHyphen/>
        <w:t>мула (3)</w:t>
      </w:r>
    </w:p>
    <w:p w:rsidR="002D6B3E" w:rsidRPr="002D6B3E" w:rsidRDefault="002D6B3E" w:rsidP="002D6B3E">
      <w:pPr>
        <w:widowControl w:val="0"/>
        <w:spacing w:after="0"/>
        <w:ind w:firstLine="709"/>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Одно из ценных свойств </w:t>
      </w:r>
      <w:proofErr w:type="spellStart"/>
      <w:r w:rsidRPr="002D6B3E">
        <w:rPr>
          <w:rFonts w:ascii="Times New Roman" w:eastAsia="Times New Roman" w:hAnsi="Times New Roman" w:cs="Times New Roman"/>
          <w:bCs/>
          <w:sz w:val="24"/>
          <w:szCs w:val="24"/>
          <w:lang w:eastAsia="en-US"/>
        </w:rPr>
        <w:t>сигмоидной</w:t>
      </w:r>
      <w:proofErr w:type="spellEnd"/>
      <w:r w:rsidRPr="002D6B3E">
        <w:rPr>
          <w:rFonts w:ascii="Times New Roman" w:eastAsia="Times New Roman" w:hAnsi="Times New Roman" w:cs="Times New Roman"/>
          <w:bCs/>
          <w:sz w:val="24"/>
          <w:szCs w:val="24"/>
          <w:lang w:eastAsia="en-US"/>
        </w:rPr>
        <w:t xml:space="preserve"> функции – простое выражение для ее производной:</w:t>
      </w:r>
    </w:p>
    <w:p w:rsidR="002D6B3E" w:rsidRPr="002D6B3E" w:rsidRDefault="002D6B3E" w:rsidP="002D6B3E">
      <w:pPr>
        <w:widowControl w:val="0"/>
        <w:tabs>
          <w:tab w:val="center" w:pos="8505"/>
        </w:tabs>
        <w:spacing w:after="0"/>
        <w:ind w:firstLine="567"/>
        <w:jc w:val="right"/>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10"/>
          <w:sz w:val="24"/>
          <w:szCs w:val="24"/>
          <w:lang w:eastAsia="en-US"/>
        </w:rPr>
        <w:object w:dxaOrig="2720" w:dyaOrig="320">
          <v:shape id="_x0000_i1029" type="#_x0000_t75" style="width:136.2pt;height:15.6pt" o:ole="">
            <v:imagedata r:id="rId25" o:title=""/>
          </v:shape>
          <o:OLEObject Type="Embed" ProgID="Equation.2" ShapeID="_x0000_i1029" DrawAspect="Content" ObjectID="_1820988511" r:id="rId26"/>
        </w:object>
      </w:r>
      <w:r w:rsidRPr="002D6B3E">
        <w:rPr>
          <w:rFonts w:ascii="Times New Roman" w:eastAsia="Times New Roman" w:hAnsi="Times New Roman" w:cs="Times New Roman"/>
          <w:bCs/>
          <w:sz w:val="24"/>
          <w:szCs w:val="24"/>
          <w:lang w:eastAsia="en-US"/>
        </w:rPr>
        <w:t>.                                    (4)</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Следует отметить, что </w:t>
      </w:r>
      <w:proofErr w:type="spellStart"/>
      <w:r w:rsidRPr="002D6B3E">
        <w:rPr>
          <w:rFonts w:ascii="Times New Roman" w:eastAsia="Times New Roman" w:hAnsi="Times New Roman" w:cs="Times New Roman"/>
          <w:bCs/>
          <w:sz w:val="24"/>
          <w:szCs w:val="24"/>
          <w:lang w:eastAsia="en-US"/>
        </w:rPr>
        <w:t>сигмоидная</w:t>
      </w:r>
      <w:proofErr w:type="spellEnd"/>
      <w:r w:rsidRPr="002D6B3E">
        <w:rPr>
          <w:rFonts w:ascii="Times New Roman" w:eastAsia="Times New Roman" w:hAnsi="Times New Roman" w:cs="Times New Roman"/>
          <w:bCs/>
          <w:sz w:val="24"/>
          <w:szCs w:val="24"/>
          <w:lang w:eastAsia="en-US"/>
        </w:rPr>
        <w:t xml:space="preserve"> функция дифференцируема на всей оси абсцисс, что используется в некоторых алгоритмах обучения. Кроме того, она обладает свойством усиливать слабые сигналы лучше, чем большие, и предотвращает насыщение от больших сигналов, так как они соответствуют областям аргументов, где </w:t>
      </w:r>
      <w:proofErr w:type="spellStart"/>
      <w:r w:rsidRPr="002D6B3E">
        <w:rPr>
          <w:rFonts w:ascii="Times New Roman" w:eastAsia="Times New Roman" w:hAnsi="Times New Roman" w:cs="Times New Roman"/>
          <w:bCs/>
          <w:sz w:val="24"/>
          <w:szCs w:val="24"/>
          <w:lang w:eastAsia="en-US"/>
        </w:rPr>
        <w:t>сигмоид</w:t>
      </w:r>
      <w:proofErr w:type="spellEnd"/>
      <w:r w:rsidRPr="002D6B3E">
        <w:rPr>
          <w:rFonts w:ascii="Times New Roman" w:eastAsia="Times New Roman" w:hAnsi="Times New Roman" w:cs="Times New Roman"/>
          <w:bCs/>
          <w:sz w:val="24"/>
          <w:szCs w:val="24"/>
          <w:lang w:eastAsia="en-US"/>
        </w:rPr>
        <w:t xml:space="preserve"> имеет пологий наклон.</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В качестве примера простейшей ИНС рассмотрим </w:t>
      </w:r>
      <w:proofErr w:type="spellStart"/>
      <w:r w:rsidRPr="002D6B3E">
        <w:rPr>
          <w:rFonts w:ascii="Times New Roman" w:eastAsia="Times New Roman" w:hAnsi="Times New Roman" w:cs="Times New Roman"/>
          <w:bCs/>
          <w:sz w:val="24"/>
          <w:szCs w:val="24"/>
          <w:lang w:eastAsia="en-US"/>
        </w:rPr>
        <w:t>трехней</w:t>
      </w:r>
      <w:r w:rsidRPr="002D6B3E">
        <w:rPr>
          <w:rFonts w:ascii="Times New Roman" w:eastAsia="Times New Roman" w:hAnsi="Times New Roman" w:cs="Times New Roman"/>
          <w:bCs/>
          <w:sz w:val="24"/>
          <w:szCs w:val="24"/>
          <w:lang w:eastAsia="en-US"/>
        </w:rPr>
        <w:softHyphen/>
        <w:t>ронныйперцептрон</w:t>
      </w:r>
      <w:proofErr w:type="spellEnd"/>
      <w:r w:rsidRPr="002D6B3E">
        <w:rPr>
          <w:rFonts w:ascii="Times New Roman" w:eastAsia="Times New Roman" w:hAnsi="Times New Roman" w:cs="Times New Roman"/>
          <w:bCs/>
          <w:sz w:val="24"/>
          <w:szCs w:val="24"/>
          <w:lang w:eastAsia="en-US"/>
        </w:rPr>
        <w:t xml:space="preserve"> (рис.3), то есть такую сеть, нейроны которой имеют активационную функцию в виде единичного скачка. На n входов поступают некие сигналы, проходящие по синапсам на 3 нейрона, образующие единственный слой этой ИНС и выдающие три выходных сигнала:</w:t>
      </w:r>
    </w:p>
    <w:p w:rsidR="002D6B3E" w:rsidRPr="002D6B3E" w:rsidRDefault="002D6B3E" w:rsidP="002D6B3E">
      <w:pPr>
        <w:widowControl w:val="0"/>
        <w:tabs>
          <w:tab w:val="left" w:pos="5387"/>
        </w:tabs>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30"/>
          <w:sz w:val="24"/>
          <w:szCs w:val="24"/>
          <w:lang w:eastAsia="en-US"/>
        </w:rPr>
        <w:object w:dxaOrig="1860" w:dyaOrig="740">
          <v:shape id="_x0000_i1030" type="#_x0000_t75" style="width:92.8pt;height:36.45pt" o:ole="">
            <v:imagedata r:id="rId27" o:title=""/>
          </v:shape>
          <o:OLEObject Type="Embed" ProgID="Equation.2" ShapeID="_x0000_i1030" DrawAspect="Content" ObjectID="_1820988512" r:id="rId28"/>
        </w:object>
      </w:r>
      <w:r w:rsidRPr="002D6B3E">
        <w:rPr>
          <w:rFonts w:ascii="Times New Roman" w:eastAsia="Times New Roman" w:hAnsi="Times New Roman" w:cs="Times New Roman"/>
          <w:bCs/>
          <w:sz w:val="24"/>
          <w:szCs w:val="24"/>
          <w:lang w:eastAsia="en-US"/>
        </w:rPr>
        <w:t xml:space="preserve">,  </w:t>
      </w:r>
      <w:r w:rsidRPr="002D6B3E">
        <w:rPr>
          <w:rFonts w:ascii="Times New Roman" w:eastAsia="Times New Roman" w:hAnsi="Times New Roman" w:cs="Times New Roman"/>
          <w:bCs/>
          <w:i/>
          <w:sz w:val="24"/>
          <w:szCs w:val="24"/>
          <w:lang w:eastAsia="en-US"/>
        </w:rPr>
        <w:t xml:space="preserve"> j</w:t>
      </w:r>
      <w:r w:rsidRPr="002D6B3E">
        <w:rPr>
          <w:rFonts w:ascii="Times New Roman" w:eastAsia="Times New Roman" w:hAnsi="Times New Roman" w:cs="Times New Roman"/>
          <w:bCs/>
          <w:sz w:val="24"/>
          <w:szCs w:val="24"/>
          <w:lang w:eastAsia="en-US"/>
        </w:rPr>
        <w:t>=1...3    .                            (5)</w:t>
      </w:r>
    </w:p>
    <w:p w:rsidR="002D6B3E" w:rsidRPr="002D6B3E" w:rsidRDefault="002D6B3E" w:rsidP="002D6B3E">
      <w:pPr>
        <w:widowControl w:val="0"/>
        <w:tabs>
          <w:tab w:val="left" w:pos="5387"/>
        </w:tabs>
        <w:spacing w:after="0"/>
        <w:ind w:firstLine="567"/>
        <w:jc w:val="right"/>
        <w:rPr>
          <w:rFonts w:ascii="Times New Roman" w:eastAsia="Times New Roman" w:hAnsi="Times New Roman" w:cs="Times New Roman"/>
          <w:bCs/>
          <w:sz w:val="24"/>
          <w:szCs w:val="24"/>
          <w:lang w:eastAsia="en-US"/>
        </w:rPr>
      </w:pPr>
    </w:p>
    <w:bookmarkStart w:id="18" w:name="_MON_1041856985"/>
    <w:bookmarkEnd w:id="18"/>
    <w:p w:rsidR="002D6B3E" w:rsidRPr="002D6B3E" w:rsidRDefault="002D6B3E" w:rsidP="002D6B3E">
      <w:pPr>
        <w:widowControl w:val="0"/>
        <w:spacing w:after="0"/>
        <w:jc w:val="center"/>
        <w:rPr>
          <w:rFonts w:ascii="Times New Roman" w:eastAsia="Times New Roman" w:hAnsi="Times New Roman" w:cs="Times New Roman"/>
          <w:bCs/>
          <w:noProof/>
          <w:sz w:val="24"/>
          <w:szCs w:val="24"/>
          <w:lang w:eastAsia="en-US"/>
        </w:rPr>
      </w:pPr>
      <w:r w:rsidRPr="002D6B3E">
        <w:rPr>
          <w:rFonts w:ascii="Times New Roman" w:eastAsia="Times New Roman" w:hAnsi="Times New Roman" w:cs="Times New Roman"/>
          <w:bCs/>
          <w:noProof/>
          <w:sz w:val="24"/>
          <w:szCs w:val="24"/>
          <w:lang w:eastAsia="en-US"/>
        </w:rPr>
        <w:object w:dxaOrig="3436" w:dyaOrig="2536">
          <v:shape id="_x0000_i1031" type="#_x0000_t75" style="width:215.15pt;height:157.9pt" o:ole="" fillcolor="window">
            <v:imagedata r:id="rId29" o:title=""/>
          </v:shape>
          <o:OLEObject Type="Embed" ProgID="Word.Picture.8" ShapeID="_x0000_i1031" DrawAspect="Content" ObjectID="_1820988513" r:id="rId30"/>
        </w:object>
      </w:r>
    </w:p>
    <w:p w:rsidR="002D6B3E" w:rsidRPr="002D6B3E" w:rsidRDefault="002D6B3E" w:rsidP="002D6B3E">
      <w:pPr>
        <w:keepNext/>
        <w:keepLines/>
        <w:widowControl w:val="0"/>
        <w:spacing w:after="0"/>
        <w:jc w:val="center"/>
        <w:outlineLvl w:val="2"/>
        <w:rPr>
          <w:rFonts w:ascii="Times New Roman" w:eastAsia="Calibri" w:hAnsi="Times New Roman" w:cs="Times New Roman"/>
          <w:bCs/>
          <w:sz w:val="24"/>
          <w:szCs w:val="24"/>
          <w:lang w:eastAsia="en-US"/>
        </w:rPr>
      </w:pPr>
      <w:r w:rsidRPr="002D6B3E">
        <w:rPr>
          <w:rFonts w:ascii="Times New Roman" w:eastAsia="Calibri" w:hAnsi="Times New Roman" w:cs="Times New Roman"/>
          <w:bCs/>
          <w:sz w:val="24"/>
          <w:szCs w:val="24"/>
          <w:lang w:eastAsia="en-US"/>
        </w:rPr>
        <w:t>Рис.3. Однослойный перцептрон</w:t>
      </w: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Очевидно, что процесс функционирования ИНС, то есть сущность действий, которые она способна выполнять, зависит от величин синаптических связей, поэтому, разработчик сети должен найти оптимальные значения всех переменных весовых коэффициентов</w:t>
      </w:r>
      <w:proofErr w:type="gramStart"/>
      <w:r w:rsidRPr="002D6B3E">
        <w:rPr>
          <w:rFonts w:ascii="Times New Roman" w:eastAsia="Times New Roman" w:hAnsi="Times New Roman" w:cs="Times New Roman"/>
          <w:bCs/>
          <w:sz w:val="24"/>
          <w:szCs w:val="24"/>
          <w:lang w:eastAsia="en-US"/>
        </w:rPr>
        <w:t xml:space="preserve"> Э</w:t>
      </w:r>
      <w:proofErr w:type="gramEnd"/>
      <w:r w:rsidRPr="002D6B3E">
        <w:rPr>
          <w:rFonts w:ascii="Times New Roman" w:eastAsia="Times New Roman" w:hAnsi="Times New Roman" w:cs="Times New Roman"/>
          <w:bCs/>
          <w:sz w:val="24"/>
          <w:szCs w:val="24"/>
          <w:lang w:eastAsia="en-US"/>
        </w:rPr>
        <w:t xml:space="preserve">тот этап называется обучением ИНС. На этапе обучения кроме параметра качества подбора весов важную роль играет время обучения. Как правило, эти два параметра связаны обратной </w:t>
      </w:r>
      <w:r w:rsidRPr="002D6B3E">
        <w:rPr>
          <w:rFonts w:ascii="Times New Roman" w:eastAsia="Times New Roman" w:hAnsi="Times New Roman" w:cs="Times New Roman"/>
          <w:bCs/>
          <w:sz w:val="24"/>
          <w:szCs w:val="24"/>
          <w:lang w:eastAsia="en-US"/>
        </w:rPr>
        <w:lastRenderedPageBreak/>
        <w:t>зависимостью и их приходится выбирать на основе компромисса.</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Обучение ИНС может вестись с учителем или без него. В первом случае сети предъявляются значения как входных, так и желательных выходных сигналов, и она по некоторому внутреннему алгоритму подстраивает веса своих синаптических связей. Во втором случае выходы ИНС формируются самостоятельно, а веса изменяются по алгоритму, учитывающему только входные и производные от них сигналы.</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Существует великое множество различных алгоритмов обучения, которые, однако, делятся на два больших класса: детерминистские и стохастические. В первом из них подстройка весов представляет собой жесткую последовательность действий, во втором – она производится на основе действий, подчиняющихся некоторому случайному процессу.</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Из рисунка функции единичного скачка видно, что пороговое значение T, в общем случае, может принимать произвольное значение. Более того, оно должно принимать некое произвольное, неизвестное заранее значение, которое подбирается на стадии обучения вместе с весовыми коэффициентами. То же самое относится и к центральной точке </w:t>
      </w:r>
      <w:proofErr w:type="spellStart"/>
      <w:r w:rsidRPr="002D6B3E">
        <w:rPr>
          <w:rFonts w:ascii="Times New Roman" w:eastAsia="Times New Roman" w:hAnsi="Times New Roman" w:cs="Times New Roman"/>
          <w:bCs/>
          <w:sz w:val="24"/>
          <w:szCs w:val="24"/>
          <w:lang w:eastAsia="en-US"/>
        </w:rPr>
        <w:t>сигмоидной</w:t>
      </w:r>
      <w:proofErr w:type="spellEnd"/>
      <w:r w:rsidRPr="002D6B3E">
        <w:rPr>
          <w:rFonts w:ascii="Times New Roman" w:eastAsia="Times New Roman" w:hAnsi="Times New Roman" w:cs="Times New Roman"/>
          <w:bCs/>
          <w:sz w:val="24"/>
          <w:szCs w:val="24"/>
          <w:lang w:eastAsia="en-US"/>
        </w:rPr>
        <w:t xml:space="preserve"> зависимости, которая может сдвигаться вправо или влево по оси X, а также и ко всем другим активационным функциям. Это, однако, не отражено в формуле (1), которая должна была бы выглядеть так:</w:t>
      </w:r>
    </w:p>
    <w:p w:rsidR="002D6B3E" w:rsidRPr="002D6B3E" w:rsidRDefault="002D6B3E" w:rsidP="002D6B3E">
      <w:pPr>
        <w:widowControl w:val="0"/>
        <w:tabs>
          <w:tab w:val="left" w:pos="8505"/>
        </w:tabs>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28"/>
          <w:sz w:val="24"/>
          <w:szCs w:val="24"/>
          <w:lang w:eastAsia="en-US"/>
        </w:rPr>
        <w:object w:dxaOrig="1680" w:dyaOrig="700">
          <v:shape id="_x0000_i1032" type="#_x0000_t75" style="width:85pt;height:35.55pt" o:ole="">
            <v:imagedata r:id="rId31" o:title=""/>
          </v:shape>
          <o:OLEObject Type="Embed" ProgID="Equation.2" ShapeID="_x0000_i1032" DrawAspect="Content" ObjectID="_1820988514" r:id="rId32"/>
        </w:object>
      </w:r>
      <w:r w:rsidRPr="002D6B3E">
        <w:rPr>
          <w:rFonts w:ascii="Times New Roman" w:eastAsia="Times New Roman" w:hAnsi="Times New Roman" w:cs="Times New Roman"/>
          <w:bCs/>
          <w:sz w:val="24"/>
          <w:szCs w:val="24"/>
          <w:lang w:eastAsia="en-US"/>
        </w:rPr>
        <w:t xml:space="preserve">  .                                       (6)</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Такое смещение обычно вводится путем добавления к слою нейронов еще одного входа, возбуждающего дополнительный синапс каждого из нейронов, значение которого всегда равняется 1. Присвоим этому входу номер 0. Тогда</w:t>
      </w:r>
    </w:p>
    <w:p w:rsidR="002D6B3E" w:rsidRPr="002D6B3E" w:rsidRDefault="002D6B3E" w:rsidP="002D6B3E">
      <w:pPr>
        <w:widowControl w:val="0"/>
        <w:tabs>
          <w:tab w:val="left" w:pos="8505"/>
        </w:tabs>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28"/>
          <w:sz w:val="24"/>
          <w:szCs w:val="24"/>
          <w:lang w:eastAsia="en-US"/>
        </w:rPr>
        <w:object w:dxaOrig="1300" w:dyaOrig="700">
          <v:shape id="_x0000_i1033" type="#_x0000_t75" style="width:65.05pt;height:35.55pt" o:ole="">
            <v:imagedata r:id="rId33" o:title=""/>
          </v:shape>
          <o:OLEObject Type="Embed" ProgID="Equation.2" ShapeID="_x0000_i1033" DrawAspect="Content" ObjectID="_1820988515" r:id="rId34"/>
        </w:object>
      </w:r>
      <w:r w:rsidRPr="002D6B3E">
        <w:rPr>
          <w:rFonts w:ascii="Times New Roman" w:eastAsia="Times New Roman" w:hAnsi="Times New Roman" w:cs="Times New Roman"/>
          <w:bCs/>
          <w:sz w:val="24"/>
          <w:szCs w:val="24"/>
          <w:lang w:eastAsia="en-US"/>
        </w:rPr>
        <w:t xml:space="preserve"> ,                                               (7)</w:t>
      </w:r>
    </w:p>
    <w:p w:rsidR="002D6B3E" w:rsidRPr="002D6B3E" w:rsidRDefault="002D6B3E" w:rsidP="002D6B3E">
      <w:pPr>
        <w:widowControl w:val="0"/>
        <w:spacing w:after="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где w</w:t>
      </w:r>
      <w:r w:rsidRPr="002D6B3E">
        <w:rPr>
          <w:rFonts w:ascii="Times New Roman" w:eastAsia="Times New Roman" w:hAnsi="Times New Roman" w:cs="Times New Roman"/>
          <w:bCs/>
          <w:i/>
          <w:sz w:val="24"/>
          <w:szCs w:val="24"/>
          <w:vertAlign w:val="subscript"/>
          <w:lang w:eastAsia="en-US"/>
        </w:rPr>
        <w:t>0</w:t>
      </w:r>
      <w:r w:rsidRPr="002D6B3E">
        <w:rPr>
          <w:rFonts w:ascii="Times New Roman" w:eastAsia="Times New Roman" w:hAnsi="Times New Roman" w:cs="Times New Roman"/>
          <w:bCs/>
          <w:sz w:val="24"/>
          <w:szCs w:val="24"/>
          <w:lang w:eastAsia="en-US"/>
        </w:rPr>
        <w:t>= –T, x</w:t>
      </w:r>
      <w:r w:rsidRPr="002D6B3E">
        <w:rPr>
          <w:rFonts w:ascii="Times New Roman" w:eastAsia="Times New Roman" w:hAnsi="Times New Roman" w:cs="Times New Roman"/>
          <w:bCs/>
          <w:i/>
          <w:sz w:val="24"/>
          <w:szCs w:val="24"/>
          <w:vertAlign w:val="subscript"/>
          <w:lang w:eastAsia="en-US"/>
        </w:rPr>
        <w:t>0</w:t>
      </w:r>
      <w:r w:rsidRPr="002D6B3E">
        <w:rPr>
          <w:rFonts w:ascii="Times New Roman" w:eastAsia="Times New Roman" w:hAnsi="Times New Roman" w:cs="Times New Roman"/>
          <w:bCs/>
          <w:sz w:val="24"/>
          <w:szCs w:val="24"/>
          <w:lang w:eastAsia="en-US"/>
        </w:rPr>
        <w:t>= 1.</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Очевидно, что различие формул (1) и (6) состоит лишь в способе нумерации входов.</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Работа всех сетей сводится к классификации (обобщению) входных сигналов, принадлежащих n-мерному гиперпространству, по некоторому числу классов. С математической точки зрения это происходит путем разбиения гиперпространства гиперплоскостями (запись для случая однослойного пер</w:t>
      </w:r>
      <w:r w:rsidRPr="002D6B3E">
        <w:rPr>
          <w:rFonts w:ascii="Times New Roman" w:eastAsia="Times New Roman" w:hAnsi="Times New Roman" w:cs="Times New Roman"/>
          <w:bCs/>
          <w:sz w:val="24"/>
          <w:szCs w:val="24"/>
          <w:lang w:eastAsia="en-US"/>
        </w:rPr>
        <w:softHyphen/>
        <w:t>цептрона)</w:t>
      </w:r>
    </w:p>
    <w:p w:rsidR="002D6B3E" w:rsidRPr="002D6B3E" w:rsidRDefault="002D6B3E" w:rsidP="002D6B3E">
      <w:pPr>
        <w:widowControl w:val="0"/>
        <w:tabs>
          <w:tab w:val="left" w:pos="8505"/>
        </w:tabs>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28"/>
          <w:sz w:val="24"/>
          <w:szCs w:val="24"/>
          <w:lang w:eastAsia="en-US"/>
        </w:rPr>
        <w:object w:dxaOrig="1500" w:dyaOrig="700">
          <v:shape id="_x0000_i1034" type="#_x0000_t75" style="width:75.45pt;height:35.55pt" o:ole="">
            <v:imagedata r:id="rId35" o:title=""/>
          </v:shape>
          <o:OLEObject Type="Embed" ProgID="Equation.2" ShapeID="_x0000_i1034" DrawAspect="Content" ObjectID="_1820988516" r:id="rId36"/>
        </w:object>
      </w:r>
      <w:r w:rsidRPr="002D6B3E">
        <w:rPr>
          <w:rFonts w:ascii="Times New Roman" w:eastAsia="Times New Roman" w:hAnsi="Times New Roman" w:cs="Times New Roman"/>
          <w:bCs/>
          <w:sz w:val="24"/>
          <w:szCs w:val="24"/>
          <w:lang w:eastAsia="en-US"/>
        </w:rPr>
        <w:t>,  k=1...m   .                                (8)</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Каждая полученная область является областью определения отдельного класса. Число таких классов для одной ИНС </w:t>
      </w:r>
      <w:proofErr w:type="spellStart"/>
      <w:r w:rsidRPr="002D6B3E">
        <w:rPr>
          <w:rFonts w:ascii="Times New Roman" w:eastAsia="Times New Roman" w:hAnsi="Times New Roman" w:cs="Times New Roman"/>
          <w:bCs/>
          <w:sz w:val="24"/>
          <w:szCs w:val="24"/>
          <w:lang w:eastAsia="en-US"/>
        </w:rPr>
        <w:t>перцептронного</w:t>
      </w:r>
      <w:proofErr w:type="spellEnd"/>
      <w:r w:rsidRPr="002D6B3E">
        <w:rPr>
          <w:rFonts w:ascii="Times New Roman" w:eastAsia="Times New Roman" w:hAnsi="Times New Roman" w:cs="Times New Roman"/>
          <w:bCs/>
          <w:sz w:val="24"/>
          <w:szCs w:val="24"/>
          <w:lang w:eastAsia="en-US"/>
        </w:rPr>
        <w:t xml:space="preserve"> типа не превышает 2</w:t>
      </w:r>
      <w:r w:rsidRPr="002D6B3E">
        <w:rPr>
          <w:rFonts w:ascii="Times New Roman" w:eastAsia="Times New Roman" w:hAnsi="Times New Roman" w:cs="Times New Roman"/>
          <w:bCs/>
          <w:sz w:val="24"/>
          <w:szCs w:val="24"/>
          <w:vertAlign w:val="superscript"/>
          <w:lang w:eastAsia="en-US"/>
        </w:rPr>
        <w:t>m</w:t>
      </w:r>
      <w:r w:rsidRPr="002D6B3E">
        <w:rPr>
          <w:rFonts w:ascii="Times New Roman" w:eastAsia="Times New Roman" w:hAnsi="Times New Roman" w:cs="Times New Roman"/>
          <w:bCs/>
          <w:sz w:val="24"/>
          <w:szCs w:val="24"/>
          <w:lang w:eastAsia="en-US"/>
        </w:rPr>
        <w:t>, где m – число выходов сети. Однако не все из них могут быть разделимы данной ИНС.</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Например, однослойный перцептрон, состоящий из одного нейрона с двумя входами, представленный на рисунке 4, не способен разделить плос</w:t>
      </w:r>
      <w:r w:rsidRPr="002D6B3E">
        <w:rPr>
          <w:rFonts w:ascii="Times New Roman" w:eastAsia="Times New Roman" w:hAnsi="Times New Roman" w:cs="Times New Roman"/>
          <w:bCs/>
          <w:sz w:val="24"/>
          <w:szCs w:val="24"/>
          <w:lang w:eastAsia="en-US"/>
        </w:rPr>
        <w:softHyphen/>
        <w:t xml:space="preserve">кость (двумерное </w:t>
      </w:r>
      <w:proofErr w:type="spellStart"/>
      <w:r w:rsidRPr="002D6B3E">
        <w:rPr>
          <w:rFonts w:ascii="Times New Roman" w:eastAsia="Times New Roman" w:hAnsi="Times New Roman" w:cs="Times New Roman"/>
          <w:bCs/>
          <w:sz w:val="24"/>
          <w:szCs w:val="24"/>
          <w:lang w:eastAsia="en-US"/>
        </w:rPr>
        <w:t>гиперпространоство</w:t>
      </w:r>
      <w:proofErr w:type="spellEnd"/>
      <w:r w:rsidRPr="002D6B3E">
        <w:rPr>
          <w:rFonts w:ascii="Times New Roman" w:eastAsia="Times New Roman" w:hAnsi="Times New Roman" w:cs="Times New Roman"/>
          <w:bCs/>
          <w:sz w:val="24"/>
          <w:szCs w:val="24"/>
          <w:lang w:eastAsia="en-US"/>
        </w:rPr>
        <w:t>) на две полуплоскости так, чтобы осу</w:t>
      </w:r>
      <w:r w:rsidRPr="002D6B3E">
        <w:rPr>
          <w:rFonts w:ascii="Times New Roman" w:eastAsia="Times New Roman" w:hAnsi="Times New Roman" w:cs="Times New Roman"/>
          <w:bCs/>
          <w:sz w:val="24"/>
          <w:szCs w:val="24"/>
          <w:lang w:eastAsia="en-US"/>
        </w:rPr>
        <w:softHyphen/>
        <w:t>ще</w:t>
      </w:r>
      <w:r w:rsidRPr="002D6B3E">
        <w:rPr>
          <w:rFonts w:ascii="Times New Roman" w:eastAsia="Times New Roman" w:hAnsi="Times New Roman" w:cs="Times New Roman"/>
          <w:bCs/>
          <w:sz w:val="24"/>
          <w:szCs w:val="24"/>
          <w:lang w:eastAsia="en-US"/>
        </w:rPr>
        <w:softHyphen/>
        <w:t>ствить классификацию входных сигналов по классам A и B (таблица).</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noProof/>
          <w:sz w:val="24"/>
          <w:szCs w:val="24"/>
        </w:rPr>
        <w:lastRenderedPageBreak/>
        <w:drawing>
          <wp:inline distT="0" distB="0" distL="0" distR="0">
            <wp:extent cx="1809750" cy="914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9750" cy="914400"/>
                    </a:xfrm>
                    <a:prstGeom prst="rect">
                      <a:avLst/>
                    </a:prstGeom>
                    <a:noFill/>
                    <a:ln>
                      <a:noFill/>
                    </a:ln>
                  </pic:spPr>
                </pic:pic>
              </a:graphicData>
            </a:graphic>
          </wp:inline>
        </w:drawing>
      </w: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p>
    <w:p w:rsidR="002D6B3E" w:rsidRPr="002D6B3E" w:rsidRDefault="002D6B3E" w:rsidP="002D6B3E">
      <w:pPr>
        <w:keepNext/>
        <w:keepLines/>
        <w:widowControl w:val="0"/>
        <w:spacing w:after="0"/>
        <w:jc w:val="center"/>
        <w:outlineLvl w:val="2"/>
        <w:rPr>
          <w:rFonts w:ascii="Times New Roman" w:eastAsia="Calibri" w:hAnsi="Times New Roman" w:cs="Times New Roman"/>
          <w:bCs/>
          <w:sz w:val="24"/>
          <w:szCs w:val="24"/>
          <w:lang w:eastAsia="en-US"/>
        </w:rPr>
      </w:pPr>
      <w:r w:rsidRPr="002D6B3E">
        <w:rPr>
          <w:rFonts w:ascii="Times New Roman" w:eastAsia="Calibri" w:hAnsi="Times New Roman" w:cs="Times New Roman"/>
          <w:bCs/>
          <w:sz w:val="24"/>
          <w:szCs w:val="24"/>
          <w:lang w:eastAsia="en-US"/>
        </w:rPr>
        <w:t xml:space="preserve">Рис. </w:t>
      </w:r>
      <w:r w:rsidRPr="002D6B3E">
        <w:rPr>
          <w:rFonts w:ascii="Times New Roman" w:eastAsia="Calibri" w:hAnsi="Times New Roman" w:cs="Times New Roman"/>
          <w:bCs/>
          <w:sz w:val="24"/>
          <w:szCs w:val="24"/>
          <w:lang w:val="en-US" w:eastAsia="en-US"/>
        </w:rPr>
        <w:t>4</w:t>
      </w:r>
      <w:r w:rsidRPr="002D6B3E">
        <w:rPr>
          <w:rFonts w:ascii="Times New Roman" w:eastAsia="Calibri" w:hAnsi="Times New Roman" w:cs="Times New Roman"/>
          <w:bCs/>
          <w:sz w:val="24"/>
          <w:szCs w:val="24"/>
          <w:lang w:eastAsia="en-US"/>
        </w:rPr>
        <w:t xml:space="preserve">.  </w:t>
      </w:r>
      <w:proofErr w:type="spellStart"/>
      <w:r w:rsidRPr="002D6B3E">
        <w:rPr>
          <w:rFonts w:ascii="Times New Roman" w:eastAsia="Calibri" w:hAnsi="Times New Roman" w:cs="Times New Roman"/>
          <w:bCs/>
          <w:sz w:val="24"/>
          <w:szCs w:val="24"/>
          <w:lang w:eastAsia="en-US"/>
        </w:rPr>
        <w:t>Однонейронныйперцептрон</w:t>
      </w:r>
      <w:proofErr w:type="spellEnd"/>
    </w:p>
    <w:p w:rsidR="002D6B3E" w:rsidRPr="002D6B3E" w:rsidRDefault="002D6B3E" w:rsidP="002D6B3E">
      <w:pPr>
        <w:keepNext/>
        <w:widowControl w:val="0"/>
        <w:spacing w:after="0"/>
        <w:jc w:val="center"/>
        <w:outlineLvl w:val="3"/>
        <w:rPr>
          <w:rFonts w:ascii="Times New Roman" w:eastAsia="Times New Roman" w:hAnsi="Times New Roman" w:cs="Times New Roman"/>
          <w:bCs/>
          <w:sz w:val="24"/>
          <w:szCs w:val="24"/>
          <w:lang w:eastAsia="en-US"/>
        </w:rPr>
      </w:pPr>
    </w:p>
    <w:p w:rsidR="002D6B3E" w:rsidRPr="002D6B3E" w:rsidRDefault="002D6B3E" w:rsidP="002D6B3E">
      <w:pPr>
        <w:keepNext/>
        <w:widowControl w:val="0"/>
        <w:spacing w:after="0"/>
        <w:jc w:val="center"/>
        <w:outlineLvl w:val="3"/>
        <w:rPr>
          <w:rFonts w:ascii="Times New Roman" w:eastAsia="Times New Roman" w:hAnsi="Times New Roman" w:cs="Times New Roman"/>
          <w:bCs/>
          <w:sz w:val="24"/>
          <w:szCs w:val="24"/>
          <w:lang w:eastAsia="en-US"/>
        </w:rPr>
      </w:pPr>
    </w:p>
    <w:tbl>
      <w:tblPr>
        <w:tblW w:w="0" w:type="auto"/>
        <w:tblInd w:w="10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011"/>
        <w:gridCol w:w="1276"/>
        <w:gridCol w:w="2835"/>
      </w:tblGrid>
      <w:tr w:rsidR="002D6B3E" w:rsidRPr="002D6B3E" w:rsidTr="00440E37">
        <w:trPr>
          <w:cantSplit/>
        </w:trPr>
        <w:tc>
          <w:tcPr>
            <w:tcW w:w="1011" w:type="dxa"/>
            <w:vMerge w:val="restart"/>
          </w:tcPr>
          <w:p w:rsidR="002D6B3E" w:rsidRPr="002D6B3E" w:rsidRDefault="002D6B3E" w:rsidP="002D6B3E">
            <w:pPr>
              <w:widowControl w:val="0"/>
              <w:spacing w:after="0"/>
              <w:ind w:firstLine="51"/>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 x</w:t>
            </w:r>
            <w:r w:rsidRPr="002D6B3E">
              <w:rPr>
                <w:rFonts w:ascii="Times New Roman" w:eastAsia="Times New Roman" w:hAnsi="Times New Roman" w:cs="Times New Roman"/>
                <w:bCs/>
                <w:i/>
                <w:sz w:val="24"/>
                <w:szCs w:val="24"/>
                <w:vertAlign w:val="subscript"/>
                <w:lang w:eastAsia="en-US"/>
              </w:rPr>
              <w:t xml:space="preserve">1       </w:t>
            </w:r>
          </w:p>
        </w:tc>
        <w:tc>
          <w:tcPr>
            <w:tcW w:w="4111" w:type="dxa"/>
            <w:gridSpan w:val="2"/>
          </w:tcPr>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x</w:t>
            </w:r>
            <w:r w:rsidRPr="002D6B3E">
              <w:rPr>
                <w:rFonts w:ascii="Times New Roman" w:eastAsia="Times New Roman" w:hAnsi="Times New Roman" w:cs="Times New Roman"/>
                <w:bCs/>
                <w:i/>
                <w:sz w:val="24"/>
                <w:szCs w:val="24"/>
                <w:vertAlign w:val="subscript"/>
                <w:lang w:eastAsia="en-US"/>
              </w:rPr>
              <w:t>2</w:t>
            </w:r>
          </w:p>
        </w:tc>
      </w:tr>
      <w:tr w:rsidR="002D6B3E" w:rsidRPr="002D6B3E" w:rsidTr="00440E37">
        <w:trPr>
          <w:cantSplit/>
        </w:trPr>
        <w:tc>
          <w:tcPr>
            <w:tcW w:w="1011" w:type="dxa"/>
            <w:vMerge/>
          </w:tcPr>
          <w:p w:rsidR="002D6B3E" w:rsidRPr="002D6B3E" w:rsidRDefault="002D6B3E" w:rsidP="002D6B3E">
            <w:pPr>
              <w:widowControl w:val="0"/>
              <w:spacing w:after="0"/>
              <w:ind w:firstLine="51"/>
              <w:jc w:val="center"/>
              <w:rPr>
                <w:rFonts w:ascii="Times New Roman" w:eastAsia="Times New Roman" w:hAnsi="Times New Roman" w:cs="Times New Roman"/>
                <w:bCs/>
                <w:sz w:val="24"/>
                <w:szCs w:val="24"/>
                <w:lang w:eastAsia="en-US"/>
              </w:rPr>
            </w:pPr>
          </w:p>
        </w:tc>
        <w:tc>
          <w:tcPr>
            <w:tcW w:w="1276" w:type="dxa"/>
          </w:tcPr>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0</w:t>
            </w:r>
          </w:p>
        </w:tc>
        <w:tc>
          <w:tcPr>
            <w:tcW w:w="2835" w:type="dxa"/>
          </w:tcPr>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1</w:t>
            </w:r>
          </w:p>
        </w:tc>
      </w:tr>
      <w:tr w:rsidR="002D6B3E" w:rsidRPr="002D6B3E" w:rsidTr="00440E37">
        <w:tc>
          <w:tcPr>
            <w:tcW w:w="1011" w:type="dxa"/>
          </w:tcPr>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0</w:t>
            </w:r>
          </w:p>
        </w:tc>
        <w:tc>
          <w:tcPr>
            <w:tcW w:w="1276" w:type="dxa"/>
          </w:tcPr>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A</w:t>
            </w:r>
          </w:p>
        </w:tc>
        <w:tc>
          <w:tcPr>
            <w:tcW w:w="2835" w:type="dxa"/>
          </w:tcPr>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B</w:t>
            </w:r>
          </w:p>
        </w:tc>
      </w:tr>
      <w:tr w:rsidR="002D6B3E" w:rsidRPr="002D6B3E" w:rsidTr="00440E37">
        <w:tc>
          <w:tcPr>
            <w:tcW w:w="1011" w:type="dxa"/>
          </w:tcPr>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1</w:t>
            </w:r>
          </w:p>
        </w:tc>
        <w:tc>
          <w:tcPr>
            <w:tcW w:w="1276" w:type="dxa"/>
          </w:tcPr>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B</w:t>
            </w:r>
          </w:p>
        </w:tc>
        <w:tc>
          <w:tcPr>
            <w:tcW w:w="2835" w:type="dxa"/>
          </w:tcPr>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A</w:t>
            </w:r>
          </w:p>
        </w:tc>
      </w:tr>
    </w:tbl>
    <w:p w:rsidR="002D6B3E" w:rsidRPr="002D6B3E" w:rsidRDefault="002D6B3E" w:rsidP="002D6B3E">
      <w:pPr>
        <w:keepNext/>
        <w:widowControl w:val="0"/>
        <w:spacing w:after="0"/>
        <w:ind w:firstLine="567"/>
        <w:jc w:val="both"/>
        <w:rPr>
          <w:rFonts w:ascii="Times New Roman" w:eastAsia="Times New Roman" w:hAnsi="Times New Roman" w:cs="Times New Roman"/>
          <w:bCs/>
          <w:sz w:val="24"/>
          <w:szCs w:val="24"/>
          <w:lang w:eastAsia="en-US"/>
        </w:rPr>
      </w:pPr>
    </w:p>
    <w:p w:rsidR="002D6B3E" w:rsidRPr="002D6B3E" w:rsidRDefault="002D6B3E" w:rsidP="002D6B3E">
      <w:pPr>
        <w:keepNext/>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Уравнение сети для этого случая</w:t>
      </w:r>
    </w:p>
    <w:p w:rsidR="002D6B3E" w:rsidRPr="002D6B3E" w:rsidRDefault="002D6B3E" w:rsidP="002D6B3E">
      <w:pPr>
        <w:widowControl w:val="0"/>
        <w:tabs>
          <w:tab w:val="left" w:pos="8505"/>
        </w:tabs>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10"/>
          <w:sz w:val="24"/>
          <w:szCs w:val="24"/>
          <w:lang w:eastAsia="en-US"/>
        </w:rPr>
        <w:object w:dxaOrig="1939" w:dyaOrig="340">
          <v:shape id="_x0000_i1035" type="#_x0000_t75" style="width:97.15pt;height:17.35pt" o:ole="">
            <v:imagedata r:id="rId38" o:title=""/>
          </v:shape>
          <o:OLEObject Type="Embed" ProgID="Equation.2" ShapeID="_x0000_i1035" DrawAspect="Content" ObjectID="_1820988517" r:id="rId39"/>
        </w:object>
      </w:r>
      <w:r w:rsidRPr="002D6B3E">
        <w:rPr>
          <w:rFonts w:ascii="Times New Roman" w:eastAsia="Times New Roman" w:hAnsi="Times New Roman" w:cs="Times New Roman"/>
          <w:bCs/>
          <w:sz w:val="24"/>
          <w:szCs w:val="24"/>
          <w:lang w:eastAsia="en-US"/>
        </w:rPr>
        <w:t xml:space="preserve">                                    (9)</w:t>
      </w:r>
    </w:p>
    <w:p w:rsidR="002D6B3E" w:rsidRPr="002D6B3E" w:rsidRDefault="002D6B3E" w:rsidP="002D6B3E">
      <w:pPr>
        <w:widowControl w:val="0"/>
        <w:spacing w:after="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является уравнением прямой (одномерной гиперплоскости), которая ни при каких условиях не может разделить плоскость так, чтобы точки из множества входных сигналов, принадлежащие разным классам, оказались по разные стороны от прямой (рис. 5). </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Рассмотрим вопрос обучения ИНС на примере однослойного перцептрона с рисунка 3.</w:t>
      </w:r>
    </w:p>
    <w:p w:rsidR="002D6B3E" w:rsidRPr="002D6B3E" w:rsidRDefault="002D6B3E" w:rsidP="002D6B3E">
      <w:pPr>
        <w:widowControl w:val="0"/>
        <w:spacing w:after="0"/>
        <w:ind w:firstLine="567"/>
        <w:jc w:val="center"/>
        <w:rPr>
          <w:rFonts w:ascii="Times New Roman" w:eastAsia="Times New Roman" w:hAnsi="Times New Roman" w:cs="Times New Roman"/>
          <w:bCs/>
          <w:noProof/>
          <w:sz w:val="24"/>
          <w:szCs w:val="24"/>
          <w:lang w:eastAsia="en-US"/>
        </w:rPr>
      </w:pPr>
      <w:r w:rsidRPr="002D6B3E">
        <w:rPr>
          <w:rFonts w:ascii="Times New Roman" w:eastAsia="Times New Roman" w:hAnsi="Times New Roman" w:cs="Times New Roman"/>
          <w:bCs/>
          <w:noProof/>
          <w:sz w:val="24"/>
          <w:szCs w:val="24"/>
        </w:rPr>
        <w:drawing>
          <wp:inline distT="0" distB="0" distL="0" distR="0">
            <wp:extent cx="1428750" cy="1485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28750" cy="1485900"/>
                    </a:xfrm>
                    <a:prstGeom prst="rect">
                      <a:avLst/>
                    </a:prstGeom>
                    <a:noFill/>
                    <a:ln>
                      <a:noFill/>
                    </a:ln>
                  </pic:spPr>
                </pic:pic>
              </a:graphicData>
            </a:graphic>
          </wp:inline>
        </w:drawing>
      </w:r>
    </w:p>
    <w:p w:rsidR="002D6B3E" w:rsidRPr="002D6B3E" w:rsidRDefault="002D6B3E" w:rsidP="002D6B3E">
      <w:pPr>
        <w:widowControl w:val="0"/>
        <w:spacing w:after="0"/>
        <w:jc w:val="center"/>
        <w:outlineLvl w:val="4"/>
        <w:rPr>
          <w:rFonts w:ascii="Times New Roman" w:eastAsia="Times New Roman" w:hAnsi="Times New Roman" w:cs="Times New Roman"/>
          <w:bCs/>
          <w:iCs/>
          <w:sz w:val="24"/>
          <w:szCs w:val="24"/>
          <w:lang w:eastAsia="en-US"/>
        </w:rPr>
      </w:pPr>
      <w:r w:rsidRPr="002D6B3E">
        <w:rPr>
          <w:rFonts w:ascii="Times New Roman" w:eastAsia="Times New Roman" w:hAnsi="Times New Roman" w:cs="Times New Roman"/>
          <w:bCs/>
          <w:iCs/>
          <w:sz w:val="24"/>
          <w:szCs w:val="24"/>
          <w:lang w:eastAsia="en-US"/>
        </w:rPr>
        <w:t>Рис.5. Визуальное представление работы ИНС</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Рассмотрим алгоритм обучения с учителем.</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1. Проинициализировать элементы весовой матрицы (обычно небольшими случайными значениями).</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2. Подать на входы один из входных векторов, которые сеть должна научиться различать, и вычислить ее выход.</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3. Если выход правильный, перейти на шаг 4.</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Иначе вычислить разницу между идеальным и полученным значениями выхода:</w:t>
      </w:r>
    </w:p>
    <w:p w:rsidR="002D6B3E" w:rsidRPr="002D6B3E" w:rsidRDefault="002D6B3E" w:rsidP="002D6B3E">
      <w:pPr>
        <w:widowControl w:val="0"/>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10"/>
          <w:sz w:val="24"/>
          <w:szCs w:val="24"/>
          <w:lang w:eastAsia="en-US"/>
        </w:rPr>
        <w:object w:dxaOrig="1060" w:dyaOrig="340">
          <v:shape id="_x0000_i1036" type="#_x0000_t75" style="width:53.8pt;height:17.35pt" o:ole="">
            <v:imagedata r:id="rId41" o:title=""/>
          </v:shape>
          <o:OLEObject Type="Embed" ProgID="Equation.2" ShapeID="_x0000_i1036" DrawAspect="Content" ObjectID="_1820988518" r:id="rId42"/>
        </w:object>
      </w:r>
      <w:r w:rsidRPr="002D6B3E">
        <w:rPr>
          <w:rFonts w:ascii="Times New Roman" w:eastAsia="Times New Roman" w:hAnsi="Times New Roman" w:cs="Times New Roman"/>
          <w:bCs/>
          <w:sz w:val="24"/>
          <w:szCs w:val="24"/>
          <w:lang w:eastAsia="en-US"/>
        </w:rPr>
        <w:t xml:space="preserve">  .                                                   (10)</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Модифицировать веса в соответствии с формулой:</w:t>
      </w:r>
    </w:p>
    <w:p w:rsidR="002D6B3E" w:rsidRPr="002D6B3E" w:rsidRDefault="002D6B3E" w:rsidP="002D6B3E">
      <w:pPr>
        <w:widowControl w:val="0"/>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14"/>
          <w:sz w:val="24"/>
          <w:szCs w:val="24"/>
          <w:lang w:eastAsia="en-US"/>
        </w:rPr>
        <w:object w:dxaOrig="2659" w:dyaOrig="380">
          <v:shape id="_x0000_i1037" type="#_x0000_t75" style="width:132.7pt;height:18.2pt" o:ole="">
            <v:imagedata r:id="rId43" o:title=""/>
          </v:shape>
          <o:OLEObject Type="Embed" ProgID="Equation.2" ShapeID="_x0000_i1037" DrawAspect="Content" ObjectID="_1820988519" r:id="rId44"/>
        </w:object>
      </w:r>
      <w:r w:rsidRPr="002D6B3E">
        <w:rPr>
          <w:rFonts w:ascii="Times New Roman" w:eastAsia="Times New Roman" w:hAnsi="Times New Roman" w:cs="Times New Roman"/>
          <w:bCs/>
          <w:sz w:val="24"/>
          <w:szCs w:val="24"/>
          <w:lang w:eastAsia="en-US"/>
        </w:rPr>
        <w:t xml:space="preserve">   ,                             (11)</w:t>
      </w:r>
    </w:p>
    <w:p w:rsidR="002D6B3E" w:rsidRPr="002D6B3E" w:rsidRDefault="002D6B3E" w:rsidP="002D6B3E">
      <w:pPr>
        <w:widowControl w:val="0"/>
        <w:spacing w:after="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где t и t+1 – номера соответственно текущей и следующей итераций; </w:t>
      </w:r>
      <w:r w:rsidRPr="002D6B3E">
        <w:rPr>
          <w:rFonts w:ascii="Times New Roman" w:eastAsia="Times New Roman" w:hAnsi="Times New Roman" w:cs="Times New Roman"/>
          <w:bCs/>
          <w:sz w:val="24"/>
          <w:szCs w:val="24"/>
          <w:lang w:eastAsia="en-US"/>
        </w:rPr>
        <w:sym w:font="Symbol" w:char="F06E"/>
      </w:r>
      <w:r w:rsidRPr="002D6B3E">
        <w:rPr>
          <w:rFonts w:ascii="Times New Roman" w:eastAsia="Times New Roman" w:hAnsi="Times New Roman" w:cs="Times New Roman"/>
          <w:bCs/>
          <w:sz w:val="24"/>
          <w:szCs w:val="24"/>
          <w:lang w:eastAsia="en-US"/>
        </w:rPr>
        <w:t xml:space="preserve"> – коэффициент скорости обучения, 0&lt;</w:t>
      </w:r>
      <w:r w:rsidRPr="002D6B3E">
        <w:rPr>
          <w:rFonts w:ascii="Times New Roman" w:eastAsia="Times New Roman" w:hAnsi="Times New Roman" w:cs="Times New Roman"/>
          <w:bCs/>
          <w:sz w:val="24"/>
          <w:szCs w:val="24"/>
          <w:lang w:eastAsia="en-US"/>
        </w:rPr>
        <w:sym w:font="Symbol" w:char="F06E"/>
      </w:r>
      <w:r w:rsidRPr="002D6B3E">
        <w:rPr>
          <w:rFonts w:ascii="Times New Roman" w:eastAsia="Times New Roman" w:hAnsi="Times New Roman" w:cs="Times New Roman"/>
          <w:bCs/>
          <w:sz w:val="24"/>
          <w:szCs w:val="24"/>
          <w:lang w:eastAsia="en-US"/>
        </w:rPr>
        <w:t>&lt;1; i – номер входа; j – номер нейрона в слое.</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Очевидно, что если Y</w:t>
      </w:r>
      <w:r w:rsidRPr="002D6B3E">
        <w:rPr>
          <w:rFonts w:ascii="Times New Roman" w:eastAsia="Times New Roman" w:hAnsi="Times New Roman" w:cs="Times New Roman"/>
          <w:bCs/>
          <w:sz w:val="24"/>
          <w:szCs w:val="24"/>
          <w:vertAlign w:val="subscript"/>
          <w:lang w:eastAsia="en-US"/>
        </w:rPr>
        <w:t>I</w:t>
      </w:r>
      <w:r w:rsidRPr="002D6B3E">
        <w:rPr>
          <w:rFonts w:ascii="Times New Roman" w:eastAsia="Times New Roman" w:hAnsi="Times New Roman" w:cs="Times New Roman"/>
          <w:bCs/>
          <w:sz w:val="24"/>
          <w:szCs w:val="24"/>
          <w:lang w:eastAsia="en-US"/>
        </w:rPr>
        <w:t xml:space="preserve">&gt; Y весовые коэффициенты </w:t>
      </w:r>
      <w:proofErr w:type="gramStart"/>
      <w:r w:rsidRPr="002D6B3E">
        <w:rPr>
          <w:rFonts w:ascii="Times New Roman" w:eastAsia="Times New Roman" w:hAnsi="Times New Roman" w:cs="Times New Roman"/>
          <w:bCs/>
          <w:sz w:val="24"/>
          <w:szCs w:val="24"/>
          <w:lang w:eastAsia="en-US"/>
        </w:rPr>
        <w:t>будут увеличены и тем самым уменьшат</w:t>
      </w:r>
      <w:proofErr w:type="gramEnd"/>
      <w:r w:rsidRPr="002D6B3E">
        <w:rPr>
          <w:rFonts w:ascii="Times New Roman" w:eastAsia="Times New Roman" w:hAnsi="Times New Roman" w:cs="Times New Roman"/>
          <w:bCs/>
          <w:sz w:val="24"/>
          <w:szCs w:val="24"/>
          <w:lang w:eastAsia="en-US"/>
        </w:rPr>
        <w:t xml:space="preserve"> ошибку. В противном случае они будут уменьшены, и Y тоже уменьшится, приближаясь к Y</w:t>
      </w:r>
      <w:r w:rsidRPr="002D6B3E">
        <w:rPr>
          <w:rFonts w:ascii="Times New Roman" w:eastAsia="Times New Roman" w:hAnsi="Times New Roman" w:cs="Times New Roman"/>
          <w:bCs/>
          <w:sz w:val="24"/>
          <w:szCs w:val="24"/>
          <w:vertAlign w:val="subscript"/>
          <w:lang w:eastAsia="en-US"/>
        </w:rPr>
        <w:t>I</w:t>
      </w:r>
      <w:r w:rsidRPr="002D6B3E">
        <w:rPr>
          <w:rFonts w:ascii="Times New Roman" w:eastAsia="Times New Roman" w:hAnsi="Times New Roman" w:cs="Times New Roman"/>
          <w:bCs/>
          <w:sz w:val="24"/>
          <w:szCs w:val="24"/>
          <w:lang w:eastAsia="en-US"/>
        </w:rPr>
        <w:t>.</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lastRenderedPageBreak/>
        <w:t>4. Цикл с шага 2, пока сеть не перестанет ошибаться.</w:t>
      </w:r>
    </w:p>
    <w:p w:rsidR="002D6B3E" w:rsidRPr="002D6B3E" w:rsidRDefault="002D6B3E" w:rsidP="002D6B3E">
      <w:pPr>
        <w:widowControl w:val="0"/>
        <w:spacing w:after="0"/>
        <w:jc w:val="both"/>
        <w:rPr>
          <w:rFonts w:ascii="Times New Roman" w:eastAsia="Times New Roman" w:hAnsi="Times New Roman" w:cs="Times New Roman"/>
          <w:bCs/>
          <w:sz w:val="24"/>
          <w:szCs w:val="24"/>
          <w:lang w:eastAsia="en-US"/>
        </w:rPr>
      </w:pPr>
    </w:p>
    <w:p w:rsidR="002D6B3E" w:rsidRPr="002D6B3E" w:rsidRDefault="002C669F" w:rsidP="002D6B3E">
      <w:pPr>
        <w:widowControl w:val="0"/>
        <w:spacing w:after="0"/>
        <w:jc w:val="center"/>
        <w:rPr>
          <w:rFonts w:ascii="Times New Roman" w:eastAsia="Times New Roman" w:hAnsi="Times New Roman" w:cs="Times New Roman"/>
          <w:bCs/>
          <w:sz w:val="24"/>
          <w:szCs w:val="24"/>
          <w:lang w:eastAsia="en-US"/>
        </w:rPr>
      </w:pPr>
      <w:r w:rsidRPr="00982585">
        <w:rPr>
          <w:rFonts w:ascii="Times New Roman" w:eastAsia="Times New Roman" w:hAnsi="Times New Roman" w:cs="Times New Roman"/>
          <w:bCs/>
          <w:sz w:val="24"/>
          <w:szCs w:val="24"/>
          <w:lang w:eastAsia="en-US"/>
        </w:rPr>
        <w:t xml:space="preserve">ПРАКТИЧЕСКОЕ </w:t>
      </w:r>
      <w:r w:rsidR="002D6B3E" w:rsidRPr="002D6B3E">
        <w:rPr>
          <w:rFonts w:ascii="Times New Roman" w:eastAsia="Times New Roman" w:hAnsi="Times New Roman" w:cs="Times New Roman"/>
          <w:bCs/>
          <w:sz w:val="24"/>
          <w:szCs w:val="24"/>
          <w:lang w:eastAsia="en-US"/>
        </w:rPr>
        <w:t>ЗАДАНИЕ</w:t>
      </w: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Для выполнения </w:t>
      </w:r>
      <w:r w:rsidR="002C669F" w:rsidRPr="00982585">
        <w:rPr>
          <w:rFonts w:ascii="Times New Roman" w:eastAsia="Times New Roman" w:hAnsi="Times New Roman" w:cs="Times New Roman"/>
          <w:bCs/>
          <w:sz w:val="24"/>
          <w:szCs w:val="24"/>
          <w:lang w:eastAsia="en-US"/>
        </w:rPr>
        <w:t>практической</w:t>
      </w:r>
      <w:r w:rsidRPr="002D6B3E">
        <w:rPr>
          <w:rFonts w:ascii="Times New Roman" w:eastAsia="Times New Roman" w:hAnsi="Times New Roman" w:cs="Times New Roman"/>
          <w:bCs/>
          <w:sz w:val="24"/>
          <w:szCs w:val="24"/>
          <w:lang w:eastAsia="en-US"/>
        </w:rPr>
        <w:t xml:space="preserve"> работы необходимо:</w:t>
      </w: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1.  Изучить теоретическое введение.</w:t>
      </w:r>
    </w:p>
    <w:p w:rsidR="002D6B3E" w:rsidRPr="002D6B3E" w:rsidRDefault="002D6B3E" w:rsidP="00B25121">
      <w:pPr>
        <w:widowControl w:val="0"/>
        <w:numPr>
          <w:ilvl w:val="0"/>
          <w:numId w:val="6"/>
        </w:numPr>
        <w:spacing w:after="0" w:line="240" w:lineRule="auto"/>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Разработать программные процедуры  моделирования функционирования однослойного персептрона и его обучения на основе предложенного алгоритма  </w:t>
      </w:r>
    </w:p>
    <w:p w:rsidR="002D6B3E" w:rsidRPr="002D6B3E" w:rsidRDefault="002D6B3E" w:rsidP="00B25121">
      <w:pPr>
        <w:widowControl w:val="0"/>
        <w:numPr>
          <w:ilvl w:val="0"/>
          <w:numId w:val="6"/>
        </w:numPr>
        <w:spacing w:after="0" w:line="240" w:lineRule="auto"/>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Протестировать программы на обучающей выборке данных.</w:t>
      </w:r>
    </w:p>
    <w:p w:rsidR="002D6B3E" w:rsidRPr="002D6B3E" w:rsidRDefault="002D6B3E" w:rsidP="00B25121">
      <w:pPr>
        <w:widowControl w:val="0"/>
        <w:numPr>
          <w:ilvl w:val="0"/>
          <w:numId w:val="6"/>
        </w:numPr>
        <w:spacing w:after="0" w:line="240" w:lineRule="auto"/>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Провести  анализ влияния структуры  и параметров сети на скорость обучения.</w:t>
      </w:r>
    </w:p>
    <w:p w:rsidR="002D6B3E" w:rsidRPr="002D6B3E" w:rsidRDefault="002D6B3E" w:rsidP="002D6B3E">
      <w:pPr>
        <w:widowControl w:val="0"/>
        <w:tabs>
          <w:tab w:val="left" w:pos="284"/>
        </w:tabs>
        <w:spacing w:after="0"/>
        <w:ind w:left="284" w:hanging="284"/>
        <w:jc w:val="center"/>
        <w:rPr>
          <w:rFonts w:ascii="Times New Roman" w:eastAsia="Times New Roman" w:hAnsi="Times New Roman" w:cs="Times New Roman"/>
          <w:bCs/>
          <w:sz w:val="24"/>
          <w:szCs w:val="24"/>
          <w:lang w:eastAsia="en-US"/>
        </w:rPr>
      </w:pPr>
    </w:p>
    <w:p w:rsidR="002D6B3E" w:rsidRPr="002D6B3E" w:rsidRDefault="002D6B3E" w:rsidP="002D6B3E">
      <w:pPr>
        <w:widowControl w:val="0"/>
        <w:tabs>
          <w:tab w:val="left" w:pos="0"/>
        </w:tabs>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4. УКАЗАНИЯ ПО ОФОРМЛЕНИЮ ОТЧЕТА</w:t>
      </w:r>
    </w:p>
    <w:p w:rsidR="002D6B3E" w:rsidRPr="002D6B3E" w:rsidRDefault="002D6B3E" w:rsidP="002D6B3E">
      <w:pPr>
        <w:widowControl w:val="0"/>
        <w:tabs>
          <w:tab w:val="left" w:pos="284"/>
        </w:tabs>
        <w:spacing w:after="0"/>
        <w:ind w:left="284" w:hanging="284"/>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И КОНТРОЛЬНЫЕ ВОПРОСЫ</w:t>
      </w:r>
    </w:p>
    <w:p w:rsidR="002D6B3E" w:rsidRPr="002D6B3E" w:rsidRDefault="002D6B3E" w:rsidP="002D6B3E">
      <w:pPr>
        <w:widowControl w:val="0"/>
        <w:tabs>
          <w:tab w:val="left" w:pos="284"/>
        </w:tabs>
        <w:spacing w:after="0"/>
        <w:ind w:left="284" w:hanging="284"/>
        <w:jc w:val="center"/>
        <w:rPr>
          <w:rFonts w:ascii="Times New Roman" w:eastAsia="Times New Roman" w:hAnsi="Times New Roman" w:cs="Times New Roman"/>
          <w:sz w:val="24"/>
          <w:szCs w:val="24"/>
          <w:lang w:eastAsia="en-US"/>
        </w:rPr>
      </w:pP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ab/>
        <w:t xml:space="preserve">4.1. Отчет по </w:t>
      </w:r>
      <w:proofErr w:type="spellStart"/>
      <w:r w:rsidR="002C669F" w:rsidRPr="00982585">
        <w:rPr>
          <w:rFonts w:ascii="Times New Roman" w:eastAsia="Times New Roman" w:hAnsi="Times New Roman" w:cs="Times New Roman"/>
          <w:sz w:val="24"/>
          <w:szCs w:val="24"/>
          <w:lang w:eastAsia="en-US"/>
        </w:rPr>
        <w:t>практической</w:t>
      </w:r>
      <w:r w:rsidRPr="002D6B3E">
        <w:rPr>
          <w:rFonts w:ascii="Times New Roman" w:eastAsia="Times New Roman" w:hAnsi="Times New Roman" w:cs="Times New Roman"/>
          <w:sz w:val="24"/>
          <w:szCs w:val="24"/>
          <w:lang w:eastAsia="en-US"/>
        </w:rPr>
        <w:t>аторной</w:t>
      </w:r>
      <w:proofErr w:type="spellEnd"/>
      <w:r w:rsidRPr="002D6B3E">
        <w:rPr>
          <w:rFonts w:ascii="Times New Roman" w:eastAsia="Times New Roman" w:hAnsi="Times New Roman" w:cs="Times New Roman"/>
          <w:sz w:val="24"/>
          <w:szCs w:val="24"/>
          <w:lang w:eastAsia="en-US"/>
        </w:rPr>
        <w:t xml:space="preserve"> работе должен содержать:</w:t>
      </w:r>
    </w:p>
    <w:p w:rsidR="002D6B3E" w:rsidRPr="00982585" w:rsidRDefault="002D6B3E" w:rsidP="00B25121">
      <w:pPr>
        <w:pStyle w:val="af"/>
        <w:widowControl w:val="0"/>
        <w:numPr>
          <w:ilvl w:val="0"/>
          <w:numId w:val="10"/>
        </w:numPr>
        <w:jc w:val="both"/>
        <w:rPr>
          <w:lang w:eastAsia="en-US"/>
        </w:rPr>
      </w:pPr>
      <w:r w:rsidRPr="00982585">
        <w:rPr>
          <w:lang w:eastAsia="en-US"/>
        </w:rPr>
        <w:t>наименование и цель работы;</w:t>
      </w:r>
    </w:p>
    <w:p w:rsidR="002D6B3E" w:rsidRPr="00982585" w:rsidRDefault="002D6B3E" w:rsidP="00B25121">
      <w:pPr>
        <w:pStyle w:val="af"/>
        <w:widowControl w:val="0"/>
        <w:numPr>
          <w:ilvl w:val="0"/>
          <w:numId w:val="10"/>
        </w:numPr>
        <w:jc w:val="both"/>
        <w:rPr>
          <w:lang w:eastAsia="en-US"/>
        </w:rPr>
      </w:pPr>
      <w:r w:rsidRPr="00982585">
        <w:rPr>
          <w:lang w:eastAsia="en-US"/>
        </w:rPr>
        <w:t>описание процесса проектирования однослойного персептрона;</w:t>
      </w:r>
    </w:p>
    <w:p w:rsidR="002D6B3E" w:rsidRPr="00982585" w:rsidRDefault="002D6B3E" w:rsidP="00B25121">
      <w:pPr>
        <w:pStyle w:val="af"/>
        <w:widowControl w:val="0"/>
        <w:numPr>
          <w:ilvl w:val="0"/>
          <w:numId w:val="10"/>
        </w:numPr>
        <w:jc w:val="both"/>
        <w:rPr>
          <w:lang w:eastAsia="en-US"/>
        </w:rPr>
      </w:pPr>
      <w:r w:rsidRPr="00982585">
        <w:rPr>
          <w:lang w:eastAsia="en-US"/>
        </w:rPr>
        <w:t>листинг программы;</w:t>
      </w:r>
    </w:p>
    <w:p w:rsidR="002D6B3E" w:rsidRPr="00982585" w:rsidRDefault="002D6B3E" w:rsidP="00B25121">
      <w:pPr>
        <w:pStyle w:val="af"/>
        <w:widowControl w:val="0"/>
        <w:numPr>
          <w:ilvl w:val="0"/>
          <w:numId w:val="10"/>
        </w:numPr>
        <w:jc w:val="both"/>
        <w:rPr>
          <w:lang w:eastAsia="en-US"/>
        </w:rPr>
      </w:pPr>
      <w:r w:rsidRPr="00982585">
        <w:rPr>
          <w:lang w:eastAsia="en-US"/>
        </w:rPr>
        <w:t>результаты моделирования.</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ab/>
        <w:t xml:space="preserve">4.2. Контрольные вопросы </w:t>
      </w:r>
      <w:r w:rsidR="002C669F" w:rsidRPr="00982585">
        <w:rPr>
          <w:rFonts w:ascii="Times New Roman" w:eastAsia="Times New Roman" w:hAnsi="Times New Roman" w:cs="Times New Roman"/>
          <w:sz w:val="24"/>
          <w:szCs w:val="24"/>
          <w:lang w:eastAsia="en-US"/>
        </w:rPr>
        <w:t>к практической</w:t>
      </w:r>
      <w:r w:rsidRPr="002D6B3E">
        <w:rPr>
          <w:rFonts w:ascii="Times New Roman" w:eastAsia="Times New Roman" w:hAnsi="Times New Roman" w:cs="Times New Roman"/>
          <w:sz w:val="24"/>
          <w:szCs w:val="24"/>
          <w:lang w:eastAsia="en-US"/>
        </w:rPr>
        <w:t xml:space="preserve"> работе:</w:t>
      </w:r>
    </w:p>
    <w:p w:rsidR="002D6B3E" w:rsidRPr="002D6B3E" w:rsidRDefault="002D6B3E" w:rsidP="00B25121">
      <w:pPr>
        <w:widowControl w:val="0"/>
        <w:numPr>
          <w:ilvl w:val="0"/>
          <w:numId w:val="7"/>
        </w:numPr>
        <w:tabs>
          <w:tab w:val="left" w:pos="993"/>
          <w:tab w:val="num" w:pos="1701"/>
        </w:tabs>
        <w:spacing w:after="0" w:line="240" w:lineRule="auto"/>
        <w:ind w:hanging="248"/>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Объясните термины: нейрон, передаточная функция, входной нейрон, выходной нейрон, нейросеть.</w:t>
      </w:r>
    </w:p>
    <w:p w:rsidR="002D6B3E" w:rsidRPr="002D6B3E" w:rsidRDefault="002D6B3E" w:rsidP="00B25121">
      <w:pPr>
        <w:widowControl w:val="0"/>
        <w:numPr>
          <w:ilvl w:val="0"/>
          <w:numId w:val="7"/>
        </w:numPr>
        <w:tabs>
          <w:tab w:val="left" w:pos="993"/>
          <w:tab w:val="num" w:pos="1701"/>
        </w:tabs>
        <w:spacing w:after="0" w:line="240" w:lineRule="auto"/>
        <w:ind w:hanging="248"/>
        <w:jc w:val="both"/>
        <w:outlineLvl w:val="0"/>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Чем отличаются перцептроны с прямыми и обратными связями? </w:t>
      </w:r>
    </w:p>
    <w:p w:rsidR="002D6B3E" w:rsidRPr="002D6B3E" w:rsidRDefault="002D6B3E" w:rsidP="00B25121">
      <w:pPr>
        <w:widowControl w:val="0"/>
        <w:numPr>
          <w:ilvl w:val="0"/>
          <w:numId w:val="7"/>
        </w:numPr>
        <w:tabs>
          <w:tab w:val="left" w:pos="993"/>
          <w:tab w:val="num" w:pos="1701"/>
        </w:tabs>
        <w:spacing w:after="0" w:line="240" w:lineRule="auto"/>
        <w:ind w:hanging="248"/>
        <w:outlineLvl w:val="0"/>
        <w:rPr>
          <w:rFonts w:ascii="Times New Roman" w:eastAsia="Times New Roman" w:hAnsi="Times New Roman" w:cs="Times New Roman"/>
          <w:b/>
          <w:sz w:val="24"/>
          <w:szCs w:val="24"/>
          <w:lang w:eastAsia="en-US"/>
        </w:rPr>
      </w:pPr>
      <w:r w:rsidRPr="002D6B3E">
        <w:rPr>
          <w:rFonts w:ascii="Times New Roman" w:eastAsia="Times New Roman" w:hAnsi="Times New Roman" w:cs="Times New Roman"/>
          <w:sz w:val="24"/>
          <w:szCs w:val="24"/>
          <w:lang w:eastAsia="en-US"/>
        </w:rPr>
        <w:t xml:space="preserve">Чем отличается обучение с учителем от обучения без учителя? </w:t>
      </w:r>
    </w:p>
    <w:p w:rsidR="002D6B3E" w:rsidRPr="002D6B3E" w:rsidRDefault="002D6B3E" w:rsidP="00B25121">
      <w:pPr>
        <w:widowControl w:val="0"/>
        <w:numPr>
          <w:ilvl w:val="0"/>
          <w:numId w:val="7"/>
        </w:numPr>
        <w:tabs>
          <w:tab w:val="left" w:pos="993"/>
          <w:tab w:val="num" w:pos="1701"/>
        </w:tabs>
        <w:spacing w:after="0" w:line="240" w:lineRule="auto"/>
        <w:ind w:hanging="248"/>
        <w:outlineLvl w:val="0"/>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Какие существуют методы обучения нейронных сетей? </w:t>
      </w:r>
    </w:p>
    <w:p w:rsidR="002D6B3E" w:rsidRPr="002D6B3E" w:rsidRDefault="002D6B3E" w:rsidP="002D6B3E">
      <w:pPr>
        <w:widowControl w:val="0"/>
        <w:spacing w:after="0"/>
        <w:jc w:val="center"/>
        <w:outlineLvl w:val="0"/>
        <w:rPr>
          <w:rFonts w:ascii="Times New Roman" w:eastAsia="Times New Roman" w:hAnsi="Times New Roman" w:cs="Times New Roman"/>
          <w:sz w:val="24"/>
          <w:szCs w:val="24"/>
          <w:lang w:eastAsia="en-US"/>
        </w:rPr>
      </w:pPr>
    </w:p>
    <w:p w:rsidR="002D6B3E" w:rsidRPr="002D6B3E" w:rsidRDefault="002D6B3E" w:rsidP="002D6B3E">
      <w:pPr>
        <w:widowControl w:val="0"/>
        <w:spacing w:after="0"/>
        <w:jc w:val="center"/>
        <w:outlineLvl w:val="0"/>
        <w:rPr>
          <w:rFonts w:ascii="Times New Roman" w:eastAsia="Times New Roman" w:hAnsi="Times New Roman" w:cs="Times New Roman"/>
          <w:sz w:val="24"/>
          <w:szCs w:val="24"/>
          <w:lang w:eastAsia="en-US"/>
        </w:rPr>
      </w:pPr>
    </w:p>
    <w:p w:rsidR="002D6B3E" w:rsidRPr="002D6B3E" w:rsidRDefault="00A87240" w:rsidP="00A87240">
      <w:pPr>
        <w:widowControl w:val="0"/>
        <w:spacing w:after="0"/>
        <w:jc w:val="center"/>
        <w:outlineLvl w:val="0"/>
        <w:rPr>
          <w:rFonts w:ascii="Times New Roman" w:eastAsia="Times New Roman" w:hAnsi="Times New Roman" w:cs="Times New Roman"/>
          <w:bCs/>
          <w:sz w:val="24"/>
          <w:szCs w:val="24"/>
        </w:rPr>
      </w:pPr>
      <w:bookmarkStart w:id="19" w:name="_Hlk192850419"/>
      <w:r w:rsidRPr="00982585">
        <w:rPr>
          <w:rFonts w:ascii="Times New Roman" w:eastAsia="Times New Roman" w:hAnsi="Times New Roman" w:cs="Times New Roman"/>
          <w:b/>
          <w:bCs/>
          <w:sz w:val="24"/>
          <w:szCs w:val="24"/>
          <w:lang w:eastAsia="en-US"/>
        </w:rPr>
        <w:t>Практическая работа №</w:t>
      </w:r>
      <w:r w:rsidR="00982585" w:rsidRPr="00982585">
        <w:rPr>
          <w:rFonts w:ascii="Times New Roman" w:eastAsia="Times New Roman" w:hAnsi="Times New Roman" w:cs="Times New Roman"/>
          <w:b/>
          <w:bCs/>
          <w:sz w:val="24"/>
          <w:szCs w:val="24"/>
          <w:lang w:eastAsia="en-US"/>
        </w:rPr>
        <w:t>6</w:t>
      </w:r>
      <w:r w:rsidRPr="00982585">
        <w:rPr>
          <w:rFonts w:ascii="Times New Roman" w:eastAsia="Times New Roman" w:hAnsi="Times New Roman" w:cs="Times New Roman"/>
          <w:b/>
          <w:bCs/>
          <w:sz w:val="24"/>
          <w:szCs w:val="24"/>
          <w:lang w:eastAsia="en-US"/>
        </w:rPr>
        <w:t>.</w:t>
      </w:r>
      <w:r w:rsidRPr="00982585">
        <w:rPr>
          <w:rFonts w:ascii="Times New Roman" w:eastAsia="Times New Roman" w:hAnsi="Times New Roman" w:cs="Times New Roman"/>
          <w:bCs/>
          <w:sz w:val="24"/>
          <w:szCs w:val="24"/>
        </w:rPr>
        <w:t>Обучение многослойного персептрона с помощью алгоритма обратного распространения ошибки</w:t>
      </w:r>
    </w:p>
    <w:bookmarkEnd w:id="19"/>
    <w:p w:rsidR="002D6B3E" w:rsidRPr="002D6B3E" w:rsidRDefault="002D6B3E" w:rsidP="002D6B3E">
      <w:pPr>
        <w:widowControl w:val="0"/>
        <w:spacing w:after="0" w:line="240" w:lineRule="auto"/>
        <w:jc w:val="center"/>
        <w:rPr>
          <w:rFonts w:ascii="Times New Roman" w:eastAsia="Times New Roman" w:hAnsi="Times New Roman" w:cs="Times New Roman"/>
          <w:bCs/>
          <w:sz w:val="24"/>
          <w:szCs w:val="24"/>
        </w:rPr>
      </w:pP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1. ОБЩЕЕ  ОПИСАНИЕ РАБОТЫ</w:t>
      </w:r>
    </w:p>
    <w:p w:rsidR="002D6B3E" w:rsidRPr="002D6B3E" w:rsidRDefault="002D6B3E" w:rsidP="002D6B3E">
      <w:pPr>
        <w:widowControl w:val="0"/>
        <w:spacing w:after="0"/>
        <w:ind w:firstLine="72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1.1. Цель работы - изучение моделей функционирования и обучения многослойного персептрона на основе алгоритма обратного распространения ошибки.</w:t>
      </w:r>
    </w:p>
    <w:p w:rsidR="002D6B3E" w:rsidRPr="002D6B3E" w:rsidRDefault="002D6B3E" w:rsidP="002D6B3E">
      <w:pPr>
        <w:widowControl w:val="0"/>
        <w:spacing w:after="0"/>
        <w:ind w:firstLine="720"/>
        <w:jc w:val="both"/>
        <w:rPr>
          <w:rFonts w:ascii="Times New Roman" w:eastAsia="Times New Roman" w:hAnsi="Times New Roman" w:cs="Times New Roman"/>
          <w:sz w:val="24"/>
          <w:szCs w:val="24"/>
          <w:lang w:eastAsia="en-US"/>
        </w:rPr>
      </w:pPr>
    </w:p>
    <w:p w:rsidR="002D6B3E" w:rsidRPr="002D6B3E" w:rsidRDefault="002D6B3E" w:rsidP="002D6B3E">
      <w:pPr>
        <w:widowControl w:val="0"/>
        <w:spacing w:after="0"/>
        <w:ind w:firstLine="72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1.2. Содержание работы</w:t>
      </w:r>
    </w:p>
    <w:p w:rsidR="002D6B3E" w:rsidRPr="002D6B3E" w:rsidRDefault="002C669F" w:rsidP="002D6B3E">
      <w:pPr>
        <w:widowControl w:val="0"/>
        <w:spacing w:after="0"/>
        <w:ind w:firstLine="720"/>
        <w:jc w:val="both"/>
        <w:rPr>
          <w:rFonts w:ascii="Times New Roman" w:eastAsia="Times New Roman" w:hAnsi="Times New Roman" w:cs="Times New Roman"/>
          <w:sz w:val="24"/>
          <w:szCs w:val="24"/>
          <w:lang w:eastAsia="en-US"/>
        </w:rPr>
      </w:pPr>
      <w:r w:rsidRPr="00982585">
        <w:rPr>
          <w:rFonts w:ascii="Times New Roman" w:eastAsia="Times New Roman" w:hAnsi="Times New Roman" w:cs="Times New Roman"/>
          <w:bCs/>
          <w:sz w:val="24"/>
          <w:szCs w:val="24"/>
          <w:lang w:eastAsia="en-US"/>
        </w:rPr>
        <w:t>Практическая</w:t>
      </w:r>
      <w:r w:rsidRPr="002D6B3E">
        <w:rPr>
          <w:rFonts w:ascii="Times New Roman" w:eastAsia="Times New Roman" w:hAnsi="Times New Roman" w:cs="Times New Roman"/>
          <w:bCs/>
          <w:sz w:val="24"/>
          <w:szCs w:val="24"/>
          <w:lang w:eastAsia="en-US"/>
        </w:rPr>
        <w:t xml:space="preserve"> работа состоит из домашнего и </w:t>
      </w:r>
      <w:r w:rsidRPr="00982585">
        <w:rPr>
          <w:rFonts w:ascii="Times New Roman" w:eastAsia="Times New Roman" w:hAnsi="Times New Roman" w:cs="Times New Roman"/>
          <w:bCs/>
          <w:sz w:val="24"/>
          <w:szCs w:val="24"/>
          <w:lang w:eastAsia="en-US"/>
        </w:rPr>
        <w:t>практического</w:t>
      </w:r>
      <w:r w:rsidRPr="002D6B3E">
        <w:rPr>
          <w:rFonts w:ascii="Times New Roman" w:eastAsia="Times New Roman" w:hAnsi="Times New Roman" w:cs="Times New Roman"/>
          <w:bCs/>
          <w:sz w:val="24"/>
          <w:szCs w:val="24"/>
          <w:lang w:eastAsia="en-US"/>
        </w:rPr>
        <w:t xml:space="preserve"> заданий.</w:t>
      </w:r>
      <w:r w:rsidR="002D6B3E" w:rsidRPr="002D6B3E">
        <w:rPr>
          <w:rFonts w:ascii="Times New Roman" w:eastAsia="Times New Roman" w:hAnsi="Times New Roman" w:cs="Times New Roman"/>
          <w:sz w:val="24"/>
          <w:szCs w:val="24"/>
          <w:lang w:eastAsia="en-US"/>
        </w:rPr>
        <w:t xml:space="preserve"> Домашнее задание заключается в теоретическом изучении процесса функционирования многослойного персептрона и процедуры его обучения на основе алгоритма обратного распространения ошибки. </w:t>
      </w:r>
      <w:r w:rsidR="00A87240" w:rsidRPr="00982585">
        <w:rPr>
          <w:rFonts w:ascii="Times New Roman" w:eastAsia="Times New Roman" w:hAnsi="Times New Roman" w:cs="Times New Roman"/>
          <w:sz w:val="24"/>
          <w:szCs w:val="24"/>
          <w:lang w:eastAsia="en-US"/>
        </w:rPr>
        <w:t xml:space="preserve">Практическое </w:t>
      </w:r>
      <w:r w:rsidR="002D6B3E" w:rsidRPr="002D6B3E">
        <w:rPr>
          <w:rFonts w:ascii="Times New Roman" w:eastAsia="Times New Roman" w:hAnsi="Times New Roman" w:cs="Times New Roman"/>
          <w:sz w:val="24"/>
          <w:szCs w:val="24"/>
          <w:lang w:eastAsia="en-US"/>
        </w:rPr>
        <w:t xml:space="preserve"> задание заключается в разработке программных средств, реализующих алгоритм обратного распространения ошибки.</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p>
    <w:p w:rsidR="002D6B3E" w:rsidRPr="002D6B3E" w:rsidRDefault="002D6B3E" w:rsidP="002D6B3E">
      <w:pPr>
        <w:keepNext/>
        <w:keepLines/>
        <w:widowControl w:val="0"/>
        <w:spacing w:after="0"/>
        <w:jc w:val="center"/>
        <w:outlineLvl w:val="0"/>
        <w:rPr>
          <w:rFonts w:ascii="Times New Roman" w:eastAsia="Calibri" w:hAnsi="Times New Roman" w:cs="Times New Roman"/>
          <w:sz w:val="24"/>
          <w:szCs w:val="24"/>
          <w:lang w:eastAsia="en-US"/>
        </w:rPr>
      </w:pPr>
      <w:r w:rsidRPr="002D6B3E">
        <w:rPr>
          <w:rFonts w:ascii="Times New Roman" w:eastAsia="Calibri" w:hAnsi="Times New Roman" w:cs="Times New Roman"/>
          <w:sz w:val="24"/>
          <w:szCs w:val="24"/>
          <w:lang w:eastAsia="en-US"/>
        </w:rPr>
        <w:t>2.  ДОМАШНЕЕ ЗАДАНИЕ</w:t>
      </w:r>
    </w:p>
    <w:p w:rsidR="002D6B3E" w:rsidRPr="002D6B3E" w:rsidRDefault="002D6B3E" w:rsidP="002D6B3E">
      <w:pPr>
        <w:widowControl w:val="0"/>
        <w:spacing w:after="0"/>
        <w:ind w:firstLine="720"/>
        <w:jc w:val="both"/>
        <w:rPr>
          <w:rFonts w:ascii="Times New Roman" w:eastAsia="Times New Roman" w:hAnsi="Times New Roman" w:cs="Times New Roman"/>
          <w:sz w:val="24"/>
          <w:szCs w:val="24"/>
          <w:lang w:eastAsia="en-US"/>
        </w:rPr>
      </w:pPr>
    </w:p>
    <w:p w:rsidR="002D6B3E" w:rsidRPr="002D6B3E" w:rsidRDefault="002D6B3E" w:rsidP="002D6B3E">
      <w:pPr>
        <w:widowControl w:val="0"/>
        <w:spacing w:after="0"/>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Многослойный персептрон. Алгоритм обратного распространения ошибки</w:t>
      </w:r>
    </w:p>
    <w:p w:rsidR="002D6B3E" w:rsidRPr="002D6B3E" w:rsidRDefault="002D6B3E" w:rsidP="002D6B3E">
      <w:pPr>
        <w:widowControl w:val="0"/>
        <w:spacing w:after="0"/>
        <w:jc w:val="center"/>
        <w:rPr>
          <w:rFonts w:ascii="Times New Roman" w:eastAsia="Times New Roman" w:hAnsi="Times New Roman" w:cs="Times New Roman"/>
          <w:sz w:val="24"/>
          <w:szCs w:val="24"/>
          <w:lang w:eastAsia="en-US"/>
        </w:rPr>
      </w:pP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Среди различных структур ИНС одной из наиболее известных является многослойная </w:t>
      </w:r>
      <w:r w:rsidRPr="002D6B3E">
        <w:rPr>
          <w:rFonts w:ascii="Times New Roman" w:eastAsia="Times New Roman" w:hAnsi="Times New Roman" w:cs="Times New Roman"/>
          <w:sz w:val="24"/>
          <w:szCs w:val="24"/>
          <w:lang w:eastAsia="en-US"/>
        </w:rPr>
        <w:lastRenderedPageBreak/>
        <w:t xml:space="preserve">структура, в которой каждый нейрон произвольного слоя связан со всеми аксонами нейронов предыдущего слоя или, в случае первого слоя, со всеми входами ИНС. Такие ИНС называются </w:t>
      </w:r>
      <w:proofErr w:type="spellStart"/>
      <w:r w:rsidRPr="002D6B3E">
        <w:rPr>
          <w:rFonts w:ascii="Times New Roman" w:eastAsia="Times New Roman" w:hAnsi="Times New Roman" w:cs="Times New Roman"/>
          <w:sz w:val="24"/>
          <w:szCs w:val="24"/>
          <w:lang w:eastAsia="en-US"/>
        </w:rPr>
        <w:t>полносвязными</w:t>
      </w:r>
      <w:proofErr w:type="spellEnd"/>
      <w:r w:rsidRPr="002D6B3E">
        <w:rPr>
          <w:rFonts w:ascii="Times New Roman" w:eastAsia="Times New Roman" w:hAnsi="Times New Roman" w:cs="Times New Roman"/>
          <w:sz w:val="24"/>
          <w:szCs w:val="24"/>
          <w:lang w:eastAsia="en-US"/>
        </w:rPr>
        <w:t xml:space="preserve">. Когда в сети только один слой, алгоритм ее обучения с учителем довольно очевиден, так как правильные выходные состояния нейронов единственного слоя заведомо известны, и подстройка синаптических связей идет в направлении, минимизирующем ошибку на выходе сети. По этому принципу строится, например, алгоритм обучения однослойного перцептрона. В многослойных же сетях оптимальные выходные значения нейронов всех слоев, кроме последнего, как правило, не известны, и двух или более </w:t>
      </w:r>
      <w:proofErr w:type="spellStart"/>
      <w:r w:rsidRPr="002D6B3E">
        <w:rPr>
          <w:rFonts w:ascii="Times New Roman" w:eastAsia="Times New Roman" w:hAnsi="Times New Roman" w:cs="Times New Roman"/>
          <w:sz w:val="24"/>
          <w:szCs w:val="24"/>
          <w:lang w:eastAsia="en-US"/>
        </w:rPr>
        <w:t>слойныйперцептрон</w:t>
      </w:r>
      <w:proofErr w:type="spellEnd"/>
      <w:r w:rsidRPr="002D6B3E">
        <w:rPr>
          <w:rFonts w:ascii="Times New Roman" w:eastAsia="Times New Roman" w:hAnsi="Times New Roman" w:cs="Times New Roman"/>
          <w:sz w:val="24"/>
          <w:szCs w:val="24"/>
          <w:lang w:eastAsia="en-US"/>
        </w:rPr>
        <w:t xml:space="preserve"> уже невозможно обучить, руководствуясь только величинами ошибок на выходах ИНС. Один из вариантов решения этой проблемы – разработка наборов выходных сигналов, соответствующих входным, для каждого слоя ИНС, что, конечно, является очень трудоемкой операцией и не всегда осуществимо. Второй вариант – динамическая подстройка весовых коэффициентов синапсов, в ходе которой выбираются, как правило, наиболее слабые связи и изменяются на малую величину в ту или иную сторону, а сохраняются только те изменения, которые повлекли уменьшение ошибки на выходе всей сети. Очевидно, что данный метод "</w:t>
      </w:r>
      <w:proofErr w:type="spellStart"/>
      <w:r w:rsidRPr="002D6B3E">
        <w:rPr>
          <w:rFonts w:ascii="Times New Roman" w:eastAsia="Times New Roman" w:hAnsi="Times New Roman" w:cs="Times New Roman"/>
          <w:sz w:val="24"/>
          <w:szCs w:val="24"/>
          <w:lang w:eastAsia="en-US"/>
        </w:rPr>
        <w:t>тыка</w:t>
      </w:r>
      <w:proofErr w:type="spellEnd"/>
      <w:r w:rsidRPr="002D6B3E">
        <w:rPr>
          <w:rFonts w:ascii="Times New Roman" w:eastAsia="Times New Roman" w:hAnsi="Times New Roman" w:cs="Times New Roman"/>
          <w:sz w:val="24"/>
          <w:szCs w:val="24"/>
          <w:lang w:eastAsia="en-US"/>
        </w:rPr>
        <w:t>", несмотря на свою кажущуюся простоту, требует громоздких рутинных вычислений. И, наконец, третий, более приемлемый вариант – распространение сигналов ошибки от выходов ИНС к ее входам, в направлении, обратном прямому распространению сигналов в обычном режиме работы. Этот алгоритм обучения ИНС получил название процедуры обратного распространения. Именно он будет рассмотрен в дальнейшем.</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Согласно методу наименьших квадратов, минимизируемой целевой функцией ошибки ИНС является величина:</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32"/>
          <w:sz w:val="24"/>
          <w:szCs w:val="24"/>
          <w:lang w:eastAsia="en-US"/>
        </w:rPr>
        <w:object w:dxaOrig="2640" w:dyaOrig="700">
          <v:shape id="_x0000_i1038" type="#_x0000_t75" style="width:132.7pt;height:35.55pt" o:ole="">
            <v:imagedata r:id="rId45" o:title=""/>
          </v:shape>
          <o:OLEObject Type="Embed" ProgID="Equation.2" ShapeID="_x0000_i1038" DrawAspect="Content" ObjectID="_1820988520" r:id="rId46"/>
        </w:object>
      </w:r>
      <w:r w:rsidRPr="002D6B3E">
        <w:rPr>
          <w:rFonts w:ascii="Times New Roman" w:eastAsia="Times New Roman" w:hAnsi="Times New Roman" w:cs="Times New Roman"/>
          <w:sz w:val="24"/>
          <w:szCs w:val="24"/>
          <w:lang w:eastAsia="en-US"/>
        </w:rPr>
        <w:t>.                             (12)</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где </w:t>
      </w:r>
      <w:r w:rsidRPr="002D6B3E">
        <w:rPr>
          <w:rFonts w:ascii="Times New Roman" w:eastAsia="Times New Roman" w:hAnsi="Times New Roman" w:cs="Times New Roman"/>
          <w:position w:val="-14"/>
          <w:sz w:val="24"/>
          <w:szCs w:val="24"/>
          <w:lang w:eastAsia="en-US"/>
        </w:rPr>
        <w:object w:dxaOrig="460" w:dyaOrig="400">
          <v:shape id="_x0000_i1039" type="#_x0000_t75" style="width:22.55pt;height:20.8pt" o:ole="">
            <v:imagedata r:id="rId47" o:title=""/>
          </v:shape>
          <o:OLEObject Type="Embed" ProgID="Equation.2" ShapeID="_x0000_i1039" DrawAspect="Content" ObjectID="_1820988521" r:id="rId48"/>
        </w:object>
      </w:r>
      <w:r w:rsidRPr="002D6B3E">
        <w:rPr>
          <w:rFonts w:ascii="Times New Roman" w:eastAsia="Times New Roman" w:hAnsi="Times New Roman" w:cs="Times New Roman"/>
          <w:sz w:val="24"/>
          <w:szCs w:val="24"/>
          <w:lang w:eastAsia="en-US"/>
        </w:rPr>
        <w:t xml:space="preserve"> – реальное выходное состояние нейрона j выходного слоя N нейронной сети при подаче на ее входы p-</w:t>
      </w:r>
      <w:proofErr w:type="spellStart"/>
      <w:r w:rsidRPr="002D6B3E">
        <w:rPr>
          <w:rFonts w:ascii="Times New Roman" w:eastAsia="Times New Roman" w:hAnsi="Times New Roman" w:cs="Times New Roman"/>
          <w:sz w:val="24"/>
          <w:szCs w:val="24"/>
          <w:lang w:eastAsia="en-US"/>
        </w:rPr>
        <w:t>го</w:t>
      </w:r>
      <w:proofErr w:type="spellEnd"/>
      <w:r w:rsidRPr="002D6B3E">
        <w:rPr>
          <w:rFonts w:ascii="Times New Roman" w:eastAsia="Times New Roman" w:hAnsi="Times New Roman" w:cs="Times New Roman"/>
          <w:sz w:val="24"/>
          <w:szCs w:val="24"/>
          <w:lang w:eastAsia="en-US"/>
        </w:rPr>
        <w:t xml:space="preserve"> образа; </w:t>
      </w:r>
      <w:proofErr w:type="spellStart"/>
      <w:r w:rsidRPr="002D6B3E">
        <w:rPr>
          <w:rFonts w:ascii="Times New Roman" w:eastAsia="Times New Roman" w:hAnsi="Times New Roman" w:cs="Times New Roman"/>
          <w:i/>
          <w:sz w:val="24"/>
          <w:szCs w:val="24"/>
          <w:lang w:eastAsia="en-US"/>
        </w:rPr>
        <w:t>d</w:t>
      </w:r>
      <w:r w:rsidRPr="002D6B3E">
        <w:rPr>
          <w:rFonts w:ascii="Times New Roman" w:eastAsia="Times New Roman" w:hAnsi="Times New Roman" w:cs="Times New Roman"/>
          <w:i/>
          <w:sz w:val="24"/>
          <w:szCs w:val="24"/>
          <w:vertAlign w:val="subscript"/>
          <w:lang w:eastAsia="en-US"/>
        </w:rPr>
        <w:t>jp</w:t>
      </w:r>
      <w:proofErr w:type="spellEnd"/>
      <w:r w:rsidRPr="002D6B3E">
        <w:rPr>
          <w:rFonts w:ascii="Times New Roman" w:eastAsia="Times New Roman" w:hAnsi="Times New Roman" w:cs="Times New Roman"/>
          <w:sz w:val="24"/>
          <w:szCs w:val="24"/>
          <w:lang w:eastAsia="en-US"/>
        </w:rPr>
        <w:t xml:space="preserve"> – идеальное (желаемое) выходное состояние этого нейрона.</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Суммирование ведется по всем нейронам выходного слоя и по всем обрабатываемым сетью образам. Минимизация ведется методом градиентного спуска, что означает подстройку весовых коэффициентов следующим образом:</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32"/>
          <w:sz w:val="24"/>
          <w:szCs w:val="24"/>
          <w:lang w:eastAsia="en-US"/>
        </w:rPr>
        <w:object w:dxaOrig="1700" w:dyaOrig="700">
          <v:shape id="_x0000_i1040" type="#_x0000_t75" style="width:84.15pt;height:35.55pt" o:ole="">
            <v:imagedata r:id="rId49" o:title=""/>
          </v:shape>
          <o:OLEObject Type="Embed" ProgID="Equation.2" ShapeID="_x0000_i1040" DrawAspect="Content" ObjectID="_1820988522" r:id="rId50"/>
        </w:object>
      </w:r>
      <w:r w:rsidRPr="002D6B3E">
        <w:rPr>
          <w:rFonts w:ascii="Times New Roman" w:eastAsia="Times New Roman" w:hAnsi="Times New Roman" w:cs="Times New Roman"/>
          <w:sz w:val="24"/>
          <w:szCs w:val="24"/>
          <w:lang w:eastAsia="en-US"/>
        </w:rPr>
        <w:t xml:space="preserve">  .                                            (13)</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Здесь </w:t>
      </w:r>
      <w:proofErr w:type="spellStart"/>
      <w:r w:rsidRPr="002D6B3E">
        <w:rPr>
          <w:rFonts w:ascii="Times New Roman" w:eastAsia="Times New Roman" w:hAnsi="Times New Roman" w:cs="Times New Roman"/>
          <w:i/>
          <w:sz w:val="24"/>
          <w:szCs w:val="24"/>
          <w:lang w:eastAsia="en-US"/>
        </w:rPr>
        <w:t>w</w:t>
      </w:r>
      <w:r w:rsidRPr="002D6B3E">
        <w:rPr>
          <w:rFonts w:ascii="Times New Roman" w:eastAsia="Times New Roman" w:hAnsi="Times New Roman" w:cs="Times New Roman"/>
          <w:i/>
          <w:sz w:val="24"/>
          <w:szCs w:val="24"/>
          <w:vertAlign w:val="subscript"/>
          <w:lang w:eastAsia="en-US"/>
        </w:rPr>
        <w:t>ij</w:t>
      </w:r>
      <w:proofErr w:type="spellEnd"/>
      <w:r w:rsidRPr="002D6B3E">
        <w:rPr>
          <w:rFonts w:ascii="Times New Roman" w:eastAsia="Times New Roman" w:hAnsi="Times New Roman" w:cs="Times New Roman"/>
          <w:sz w:val="24"/>
          <w:szCs w:val="24"/>
          <w:lang w:eastAsia="en-US"/>
        </w:rPr>
        <w:t xml:space="preserve"> – весовой коэффициент </w:t>
      </w:r>
      <w:proofErr w:type="spellStart"/>
      <w:r w:rsidRPr="002D6B3E">
        <w:rPr>
          <w:rFonts w:ascii="Times New Roman" w:eastAsia="Times New Roman" w:hAnsi="Times New Roman" w:cs="Times New Roman"/>
          <w:sz w:val="24"/>
          <w:szCs w:val="24"/>
          <w:lang w:eastAsia="en-US"/>
        </w:rPr>
        <w:t>синаптической</w:t>
      </w:r>
      <w:proofErr w:type="spellEnd"/>
      <w:r w:rsidRPr="002D6B3E">
        <w:rPr>
          <w:rFonts w:ascii="Times New Roman" w:eastAsia="Times New Roman" w:hAnsi="Times New Roman" w:cs="Times New Roman"/>
          <w:sz w:val="24"/>
          <w:szCs w:val="24"/>
          <w:lang w:eastAsia="en-US"/>
        </w:rPr>
        <w:t xml:space="preserve"> связи, соединяющей i-</w:t>
      </w:r>
      <w:proofErr w:type="spellStart"/>
      <w:r w:rsidRPr="002D6B3E">
        <w:rPr>
          <w:rFonts w:ascii="Times New Roman" w:eastAsia="Times New Roman" w:hAnsi="Times New Roman" w:cs="Times New Roman"/>
          <w:sz w:val="24"/>
          <w:szCs w:val="24"/>
          <w:lang w:eastAsia="en-US"/>
        </w:rPr>
        <w:t>ый</w:t>
      </w:r>
      <w:proofErr w:type="spellEnd"/>
      <w:r w:rsidRPr="002D6B3E">
        <w:rPr>
          <w:rFonts w:ascii="Times New Roman" w:eastAsia="Times New Roman" w:hAnsi="Times New Roman" w:cs="Times New Roman"/>
          <w:sz w:val="24"/>
          <w:szCs w:val="24"/>
          <w:lang w:eastAsia="en-US"/>
        </w:rPr>
        <w:t xml:space="preserve"> нейрон слоя n-1 с j-</w:t>
      </w:r>
      <w:proofErr w:type="spellStart"/>
      <w:r w:rsidRPr="002D6B3E">
        <w:rPr>
          <w:rFonts w:ascii="Times New Roman" w:eastAsia="Times New Roman" w:hAnsi="Times New Roman" w:cs="Times New Roman"/>
          <w:sz w:val="24"/>
          <w:szCs w:val="24"/>
          <w:lang w:eastAsia="en-US"/>
        </w:rPr>
        <w:t>ым</w:t>
      </w:r>
      <w:proofErr w:type="spellEnd"/>
      <w:r w:rsidRPr="002D6B3E">
        <w:rPr>
          <w:rFonts w:ascii="Times New Roman" w:eastAsia="Times New Roman" w:hAnsi="Times New Roman" w:cs="Times New Roman"/>
          <w:sz w:val="24"/>
          <w:szCs w:val="24"/>
          <w:lang w:eastAsia="en-US"/>
        </w:rPr>
        <w:t xml:space="preserve"> нейроном слоя n, </w:t>
      </w:r>
      <w:r w:rsidRPr="002D6B3E">
        <w:rPr>
          <w:rFonts w:ascii="Times New Roman" w:eastAsia="Times New Roman" w:hAnsi="Times New Roman" w:cs="Times New Roman"/>
          <w:i/>
          <w:sz w:val="24"/>
          <w:szCs w:val="24"/>
          <w:lang w:eastAsia="en-US"/>
        </w:rPr>
        <w:sym w:font="Symbol" w:char="F068"/>
      </w:r>
      <w:r w:rsidRPr="002D6B3E">
        <w:rPr>
          <w:rFonts w:ascii="Times New Roman" w:eastAsia="Times New Roman" w:hAnsi="Times New Roman" w:cs="Times New Roman"/>
          <w:sz w:val="24"/>
          <w:szCs w:val="24"/>
          <w:lang w:eastAsia="en-US"/>
        </w:rPr>
        <w:t xml:space="preserve"> – коэффициент скорости обучения, 0&lt;</w:t>
      </w:r>
      <w:r w:rsidRPr="002D6B3E">
        <w:rPr>
          <w:rFonts w:ascii="Times New Roman" w:eastAsia="Times New Roman" w:hAnsi="Times New Roman" w:cs="Times New Roman"/>
          <w:i/>
          <w:sz w:val="24"/>
          <w:szCs w:val="24"/>
          <w:lang w:eastAsia="en-US"/>
        </w:rPr>
        <w:sym w:font="Symbol" w:char="F068"/>
      </w:r>
      <w:r w:rsidRPr="002D6B3E">
        <w:rPr>
          <w:rFonts w:ascii="Times New Roman" w:eastAsia="Times New Roman" w:hAnsi="Times New Roman" w:cs="Times New Roman"/>
          <w:sz w:val="24"/>
          <w:szCs w:val="24"/>
          <w:lang w:eastAsia="en-US"/>
        </w:rPr>
        <w:t>&lt;1.</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32"/>
          <w:sz w:val="24"/>
          <w:szCs w:val="24"/>
          <w:lang w:eastAsia="en-US"/>
        </w:rPr>
        <w:object w:dxaOrig="2160" w:dyaOrig="740">
          <v:shape id="_x0000_i1041" type="#_x0000_t75" style="width:108.45pt;height:36.45pt" o:ole="">
            <v:imagedata r:id="rId51" o:title=""/>
          </v:shape>
          <o:OLEObject Type="Embed" ProgID="Equation.2" ShapeID="_x0000_i1041" DrawAspect="Content" ObjectID="_1820988523" r:id="rId52"/>
        </w:object>
      </w:r>
      <w:r w:rsidRPr="002D6B3E">
        <w:rPr>
          <w:rFonts w:ascii="Times New Roman" w:eastAsia="Times New Roman" w:hAnsi="Times New Roman" w:cs="Times New Roman"/>
          <w:sz w:val="24"/>
          <w:szCs w:val="24"/>
          <w:lang w:eastAsia="en-US"/>
        </w:rPr>
        <w:t xml:space="preserve">  .                                         (14)</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Здесь под </w:t>
      </w:r>
      <w:proofErr w:type="spellStart"/>
      <w:r w:rsidRPr="002D6B3E">
        <w:rPr>
          <w:rFonts w:ascii="Times New Roman" w:eastAsia="Times New Roman" w:hAnsi="Times New Roman" w:cs="Times New Roman"/>
          <w:i/>
          <w:sz w:val="24"/>
          <w:szCs w:val="24"/>
          <w:lang w:eastAsia="en-US"/>
        </w:rPr>
        <w:t>y</w:t>
      </w:r>
      <w:r w:rsidRPr="002D6B3E">
        <w:rPr>
          <w:rFonts w:ascii="Times New Roman" w:eastAsia="Times New Roman" w:hAnsi="Times New Roman" w:cs="Times New Roman"/>
          <w:i/>
          <w:sz w:val="24"/>
          <w:szCs w:val="24"/>
          <w:vertAlign w:val="subscript"/>
          <w:lang w:eastAsia="en-US"/>
        </w:rPr>
        <w:t>j</w:t>
      </w:r>
      <w:proofErr w:type="spellEnd"/>
      <w:r w:rsidRPr="002D6B3E">
        <w:rPr>
          <w:rFonts w:ascii="Times New Roman" w:eastAsia="Times New Roman" w:hAnsi="Times New Roman" w:cs="Times New Roman"/>
          <w:sz w:val="24"/>
          <w:szCs w:val="24"/>
          <w:lang w:eastAsia="en-US"/>
        </w:rPr>
        <w:t xml:space="preserve">, как и раньше, подразумевается выход нейрона j, а под </w:t>
      </w:r>
      <w:proofErr w:type="spellStart"/>
      <w:r w:rsidRPr="002D6B3E">
        <w:rPr>
          <w:rFonts w:ascii="Times New Roman" w:eastAsia="Times New Roman" w:hAnsi="Times New Roman" w:cs="Times New Roman"/>
          <w:i/>
          <w:sz w:val="24"/>
          <w:szCs w:val="24"/>
          <w:lang w:eastAsia="en-US"/>
        </w:rPr>
        <w:t>s</w:t>
      </w:r>
      <w:r w:rsidRPr="002D6B3E">
        <w:rPr>
          <w:rFonts w:ascii="Times New Roman" w:eastAsia="Times New Roman" w:hAnsi="Times New Roman" w:cs="Times New Roman"/>
          <w:i/>
          <w:sz w:val="24"/>
          <w:szCs w:val="24"/>
          <w:vertAlign w:val="subscript"/>
          <w:lang w:eastAsia="en-US"/>
        </w:rPr>
        <w:t>j</w:t>
      </w:r>
      <w:proofErr w:type="spellEnd"/>
      <w:r w:rsidRPr="002D6B3E">
        <w:rPr>
          <w:rFonts w:ascii="Times New Roman" w:eastAsia="Times New Roman" w:hAnsi="Times New Roman" w:cs="Times New Roman"/>
          <w:sz w:val="24"/>
          <w:szCs w:val="24"/>
          <w:lang w:eastAsia="en-US"/>
        </w:rPr>
        <w:t xml:space="preserve"> – взвешенная сумма его входных сигналов, то есть аргумент активационной функции. Так как множитель </w:t>
      </w:r>
      <w:proofErr w:type="spellStart"/>
      <w:r w:rsidRPr="002D6B3E">
        <w:rPr>
          <w:rFonts w:ascii="Times New Roman" w:eastAsia="Times New Roman" w:hAnsi="Times New Roman" w:cs="Times New Roman"/>
          <w:i/>
          <w:sz w:val="24"/>
          <w:szCs w:val="24"/>
          <w:lang w:eastAsia="en-US"/>
        </w:rPr>
        <w:t>dy</w:t>
      </w:r>
      <w:r w:rsidRPr="002D6B3E">
        <w:rPr>
          <w:rFonts w:ascii="Times New Roman" w:eastAsia="Times New Roman" w:hAnsi="Times New Roman" w:cs="Times New Roman"/>
          <w:i/>
          <w:sz w:val="24"/>
          <w:szCs w:val="24"/>
          <w:vertAlign w:val="subscript"/>
          <w:lang w:eastAsia="en-US"/>
        </w:rPr>
        <w:t>j</w:t>
      </w:r>
      <w:proofErr w:type="spellEnd"/>
      <w:r w:rsidRPr="002D6B3E">
        <w:rPr>
          <w:rFonts w:ascii="Times New Roman" w:eastAsia="Times New Roman" w:hAnsi="Times New Roman" w:cs="Times New Roman"/>
          <w:sz w:val="24"/>
          <w:szCs w:val="24"/>
          <w:lang w:eastAsia="en-US"/>
        </w:rPr>
        <w:t>/</w:t>
      </w:r>
      <w:proofErr w:type="spellStart"/>
      <w:r w:rsidRPr="002D6B3E">
        <w:rPr>
          <w:rFonts w:ascii="Times New Roman" w:eastAsia="Times New Roman" w:hAnsi="Times New Roman" w:cs="Times New Roman"/>
          <w:i/>
          <w:sz w:val="24"/>
          <w:szCs w:val="24"/>
          <w:lang w:eastAsia="en-US"/>
        </w:rPr>
        <w:t>ds</w:t>
      </w:r>
      <w:r w:rsidRPr="002D6B3E">
        <w:rPr>
          <w:rFonts w:ascii="Times New Roman" w:eastAsia="Times New Roman" w:hAnsi="Times New Roman" w:cs="Times New Roman"/>
          <w:i/>
          <w:sz w:val="24"/>
          <w:szCs w:val="24"/>
          <w:vertAlign w:val="subscript"/>
          <w:lang w:eastAsia="en-US"/>
        </w:rPr>
        <w:t>j</w:t>
      </w:r>
      <w:proofErr w:type="spellEnd"/>
      <w:r w:rsidRPr="002D6B3E">
        <w:rPr>
          <w:rFonts w:ascii="Times New Roman" w:eastAsia="Times New Roman" w:hAnsi="Times New Roman" w:cs="Times New Roman"/>
          <w:sz w:val="24"/>
          <w:szCs w:val="24"/>
          <w:lang w:eastAsia="en-US"/>
        </w:rPr>
        <w:t xml:space="preserve"> является производной этой функции по ее аргументу, из этого следует, что производная активационной функция должна быть определена на всей оси абсцисс. В связи с этим функция единичного скачка и прочие активационные функции с неоднородностями не подходят для рассматриваемых ИНС. В них применяются такие гладкие функции, как гиперболический тангенс или классический </w:t>
      </w:r>
      <w:proofErr w:type="spellStart"/>
      <w:r w:rsidRPr="002D6B3E">
        <w:rPr>
          <w:rFonts w:ascii="Times New Roman" w:eastAsia="Times New Roman" w:hAnsi="Times New Roman" w:cs="Times New Roman"/>
          <w:sz w:val="24"/>
          <w:szCs w:val="24"/>
          <w:lang w:eastAsia="en-US"/>
        </w:rPr>
        <w:t>сигмоид</w:t>
      </w:r>
      <w:proofErr w:type="spellEnd"/>
      <w:r w:rsidRPr="002D6B3E">
        <w:rPr>
          <w:rFonts w:ascii="Times New Roman" w:eastAsia="Times New Roman" w:hAnsi="Times New Roman" w:cs="Times New Roman"/>
          <w:sz w:val="24"/>
          <w:szCs w:val="24"/>
          <w:lang w:eastAsia="en-US"/>
        </w:rPr>
        <w:t xml:space="preserve"> с экспонентой. В случае гиперболического тангенса</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24"/>
          <w:sz w:val="24"/>
          <w:szCs w:val="24"/>
          <w:lang w:eastAsia="en-US"/>
        </w:rPr>
        <w:object w:dxaOrig="1100" w:dyaOrig="620">
          <v:shape id="_x0000_i1042" type="#_x0000_t75" style="width:54.65pt;height:31.25pt" o:ole="">
            <v:imagedata r:id="rId53" o:title=""/>
          </v:shape>
          <o:OLEObject Type="Embed" ProgID="Equation.2" ShapeID="_x0000_i1042" DrawAspect="Content" ObjectID="_1820988524" r:id="rId54"/>
        </w:object>
      </w:r>
      <w:r w:rsidRPr="002D6B3E">
        <w:rPr>
          <w:rFonts w:ascii="Times New Roman" w:eastAsia="Times New Roman" w:hAnsi="Times New Roman" w:cs="Times New Roman"/>
          <w:sz w:val="24"/>
          <w:szCs w:val="24"/>
          <w:lang w:eastAsia="en-US"/>
        </w:rPr>
        <w:t>.                                                    (15)</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Третий множитель </w:t>
      </w:r>
      <w:r w:rsidRPr="002D6B3E">
        <w:rPr>
          <w:rFonts w:ascii="Times New Roman" w:eastAsia="Times New Roman" w:hAnsi="Times New Roman" w:cs="Times New Roman"/>
          <w:sz w:val="24"/>
          <w:szCs w:val="24"/>
          <w:lang w:eastAsia="en-US"/>
        </w:rPr>
        <w:sym w:font="Symbol" w:char="F0B6"/>
      </w:r>
      <w:proofErr w:type="spellStart"/>
      <w:r w:rsidRPr="002D6B3E">
        <w:rPr>
          <w:rFonts w:ascii="Times New Roman" w:eastAsia="Times New Roman" w:hAnsi="Times New Roman" w:cs="Times New Roman"/>
          <w:i/>
          <w:sz w:val="24"/>
          <w:szCs w:val="24"/>
          <w:lang w:eastAsia="en-US"/>
        </w:rPr>
        <w:t>s</w:t>
      </w:r>
      <w:r w:rsidRPr="002D6B3E">
        <w:rPr>
          <w:rFonts w:ascii="Times New Roman" w:eastAsia="Times New Roman" w:hAnsi="Times New Roman" w:cs="Times New Roman"/>
          <w:i/>
          <w:sz w:val="24"/>
          <w:szCs w:val="24"/>
          <w:vertAlign w:val="subscript"/>
          <w:lang w:eastAsia="en-US"/>
        </w:rPr>
        <w:t>j</w:t>
      </w:r>
      <w:proofErr w:type="spellEnd"/>
      <w:r w:rsidRPr="002D6B3E">
        <w:rPr>
          <w:rFonts w:ascii="Times New Roman" w:eastAsia="Times New Roman" w:hAnsi="Times New Roman" w:cs="Times New Roman"/>
          <w:sz w:val="24"/>
          <w:szCs w:val="24"/>
          <w:lang w:eastAsia="en-US"/>
        </w:rPr>
        <w:t>/</w:t>
      </w:r>
      <w:r w:rsidRPr="002D6B3E">
        <w:rPr>
          <w:rFonts w:ascii="Times New Roman" w:eastAsia="Times New Roman" w:hAnsi="Times New Roman" w:cs="Times New Roman"/>
          <w:sz w:val="24"/>
          <w:szCs w:val="24"/>
          <w:lang w:eastAsia="en-US"/>
        </w:rPr>
        <w:sym w:font="Symbol" w:char="F0B6"/>
      </w:r>
      <w:proofErr w:type="spellStart"/>
      <w:r w:rsidRPr="002D6B3E">
        <w:rPr>
          <w:rFonts w:ascii="Times New Roman" w:eastAsia="Times New Roman" w:hAnsi="Times New Roman" w:cs="Times New Roman"/>
          <w:i/>
          <w:sz w:val="24"/>
          <w:szCs w:val="24"/>
          <w:lang w:eastAsia="en-US"/>
        </w:rPr>
        <w:t>w</w:t>
      </w:r>
      <w:r w:rsidRPr="002D6B3E">
        <w:rPr>
          <w:rFonts w:ascii="Times New Roman" w:eastAsia="Times New Roman" w:hAnsi="Times New Roman" w:cs="Times New Roman"/>
          <w:i/>
          <w:sz w:val="24"/>
          <w:szCs w:val="24"/>
          <w:vertAlign w:val="subscript"/>
          <w:lang w:eastAsia="en-US"/>
        </w:rPr>
        <w:t>ij</w:t>
      </w:r>
      <w:proofErr w:type="spellEnd"/>
      <w:r w:rsidRPr="002D6B3E">
        <w:rPr>
          <w:rFonts w:ascii="Times New Roman" w:eastAsia="Times New Roman" w:hAnsi="Times New Roman" w:cs="Times New Roman"/>
          <w:sz w:val="24"/>
          <w:szCs w:val="24"/>
          <w:lang w:eastAsia="en-US"/>
        </w:rPr>
        <w:t xml:space="preserve">, очевидно, равен выходу нейрона предыдущего слоя </w:t>
      </w:r>
      <w:proofErr w:type="spellStart"/>
      <w:r w:rsidRPr="002D6B3E">
        <w:rPr>
          <w:rFonts w:ascii="Times New Roman" w:eastAsia="Times New Roman" w:hAnsi="Times New Roman" w:cs="Times New Roman"/>
          <w:i/>
          <w:sz w:val="24"/>
          <w:szCs w:val="24"/>
          <w:lang w:eastAsia="en-US"/>
        </w:rPr>
        <w:t>y</w:t>
      </w:r>
      <w:r w:rsidRPr="002D6B3E">
        <w:rPr>
          <w:rFonts w:ascii="Times New Roman" w:eastAsia="Times New Roman" w:hAnsi="Times New Roman" w:cs="Times New Roman"/>
          <w:i/>
          <w:sz w:val="24"/>
          <w:szCs w:val="24"/>
          <w:vertAlign w:val="subscript"/>
          <w:lang w:eastAsia="en-US"/>
        </w:rPr>
        <w:t>i</w:t>
      </w:r>
      <w:proofErr w:type="spellEnd"/>
      <w:r w:rsidRPr="002D6B3E">
        <w:rPr>
          <w:rFonts w:ascii="Times New Roman" w:eastAsia="Times New Roman" w:hAnsi="Times New Roman" w:cs="Times New Roman"/>
          <w:i/>
          <w:sz w:val="24"/>
          <w:szCs w:val="24"/>
          <w:vertAlign w:val="superscript"/>
          <w:lang w:eastAsia="en-US"/>
        </w:rPr>
        <w:t>(n-1)</w:t>
      </w:r>
      <w:r w:rsidRPr="002D6B3E">
        <w:rPr>
          <w:rFonts w:ascii="Times New Roman" w:eastAsia="Times New Roman" w:hAnsi="Times New Roman" w:cs="Times New Roman"/>
          <w:sz w:val="24"/>
          <w:szCs w:val="24"/>
          <w:lang w:eastAsia="en-US"/>
        </w:rPr>
        <w:t>.</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Что касается первого множителя в (14), он легко раскладывается следующим образом:</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32"/>
          <w:sz w:val="24"/>
          <w:szCs w:val="24"/>
          <w:lang w:eastAsia="en-US"/>
        </w:rPr>
        <w:object w:dxaOrig="4320" w:dyaOrig="720">
          <v:shape id="_x0000_i1043" type="#_x0000_t75" style="width:3in;height:36.45pt" o:ole="">
            <v:imagedata r:id="rId55" o:title=""/>
          </v:shape>
          <o:OLEObject Type="Embed" ProgID="Equation.2" ShapeID="_x0000_i1043" DrawAspect="Content" ObjectID="_1820988525" r:id="rId56"/>
        </w:object>
      </w:r>
      <w:r w:rsidRPr="002D6B3E">
        <w:rPr>
          <w:rFonts w:ascii="Times New Roman" w:eastAsia="Times New Roman" w:hAnsi="Times New Roman" w:cs="Times New Roman"/>
          <w:sz w:val="24"/>
          <w:szCs w:val="24"/>
          <w:lang w:eastAsia="en-US"/>
        </w:rPr>
        <w:t>.          (16)</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Здесь суммирование по k выполняется среди нейронов слоя n+1.</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Введя новую переменную</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32"/>
          <w:sz w:val="24"/>
          <w:szCs w:val="24"/>
          <w:lang w:eastAsia="en-US"/>
        </w:rPr>
        <w:object w:dxaOrig="1560" w:dyaOrig="740">
          <v:shape id="_x0000_i1044" type="#_x0000_t75" style="width:78.05pt;height:36.45pt" o:ole="">
            <v:imagedata r:id="rId57" o:title=""/>
          </v:shape>
          <o:OLEObject Type="Embed" ProgID="Equation.2" ShapeID="_x0000_i1044" DrawAspect="Content" ObjectID="_1820988526" r:id="rId58"/>
        </w:object>
      </w:r>
      <w:r w:rsidRPr="002D6B3E">
        <w:rPr>
          <w:rFonts w:ascii="Times New Roman" w:eastAsia="Times New Roman" w:hAnsi="Times New Roman" w:cs="Times New Roman"/>
          <w:sz w:val="24"/>
          <w:szCs w:val="24"/>
          <w:lang w:eastAsia="en-US"/>
        </w:rPr>
        <w:t xml:space="preserve">                                           (17)</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получается рекурсивная формулу для расчетов величин </w:t>
      </w:r>
      <w:r w:rsidRPr="002D6B3E">
        <w:rPr>
          <w:rFonts w:ascii="Times New Roman" w:eastAsia="Times New Roman" w:hAnsi="Times New Roman" w:cs="Times New Roman"/>
          <w:i/>
          <w:sz w:val="24"/>
          <w:szCs w:val="24"/>
          <w:lang w:eastAsia="en-US"/>
        </w:rPr>
        <w:sym w:font="Symbol" w:char="F064"/>
      </w:r>
      <w:r w:rsidRPr="002D6B3E">
        <w:rPr>
          <w:rFonts w:ascii="Times New Roman" w:eastAsia="Times New Roman" w:hAnsi="Times New Roman" w:cs="Times New Roman"/>
          <w:i/>
          <w:sz w:val="24"/>
          <w:szCs w:val="24"/>
          <w:vertAlign w:val="subscript"/>
          <w:lang w:eastAsia="en-US"/>
        </w:rPr>
        <w:t>j</w:t>
      </w:r>
      <w:r w:rsidRPr="002D6B3E">
        <w:rPr>
          <w:rFonts w:ascii="Times New Roman" w:eastAsia="Times New Roman" w:hAnsi="Times New Roman" w:cs="Times New Roman"/>
          <w:i/>
          <w:sz w:val="24"/>
          <w:szCs w:val="24"/>
          <w:vertAlign w:val="superscript"/>
          <w:lang w:eastAsia="en-US"/>
        </w:rPr>
        <w:t>(n)</w:t>
      </w:r>
      <w:r w:rsidRPr="002D6B3E">
        <w:rPr>
          <w:rFonts w:ascii="Times New Roman" w:eastAsia="Times New Roman" w:hAnsi="Times New Roman" w:cs="Times New Roman"/>
          <w:sz w:val="24"/>
          <w:szCs w:val="24"/>
          <w:lang w:eastAsia="en-US"/>
        </w:rPr>
        <w:t xml:space="preserve"> слоя n из величин </w:t>
      </w:r>
      <w:r w:rsidRPr="002D6B3E">
        <w:rPr>
          <w:rFonts w:ascii="Times New Roman" w:eastAsia="Times New Roman" w:hAnsi="Times New Roman" w:cs="Times New Roman"/>
          <w:i/>
          <w:sz w:val="24"/>
          <w:szCs w:val="24"/>
          <w:lang w:eastAsia="en-US"/>
        </w:rPr>
        <w:sym w:font="Symbol" w:char="F064"/>
      </w:r>
      <w:r w:rsidRPr="002D6B3E">
        <w:rPr>
          <w:rFonts w:ascii="Times New Roman" w:eastAsia="Times New Roman" w:hAnsi="Times New Roman" w:cs="Times New Roman"/>
          <w:i/>
          <w:sz w:val="24"/>
          <w:szCs w:val="24"/>
          <w:vertAlign w:val="subscript"/>
          <w:lang w:eastAsia="en-US"/>
        </w:rPr>
        <w:t>k</w:t>
      </w:r>
      <w:r w:rsidRPr="002D6B3E">
        <w:rPr>
          <w:rFonts w:ascii="Times New Roman" w:eastAsia="Times New Roman" w:hAnsi="Times New Roman" w:cs="Times New Roman"/>
          <w:i/>
          <w:sz w:val="24"/>
          <w:szCs w:val="24"/>
          <w:vertAlign w:val="superscript"/>
          <w:lang w:eastAsia="en-US"/>
        </w:rPr>
        <w:t>(n+1)</w:t>
      </w:r>
      <w:r w:rsidRPr="002D6B3E">
        <w:rPr>
          <w:rFonts w:ascii="Times New Roman" w:eastAsia="Times New Roman" w:hAnsi="Times New Roman" w:cs="Times New Roman"/>
          <w:sz w:val="24"/>
          <w:szCs w:val="24"/>
          <w:lang w:eastAsia="en-US"/>
        </w:rPr>
        <w:t xml:space="preserve"> более старшего слоя n+1.</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32"/>
          <w:sz w:val="24"/>
          <w:szCs w:val="24"/>
          <w:lang w:eastAsia="en-US"/>
        </w:rPr>
        <w:object w:dxaOrig="2860" w:dyaOrig="740">
          <v:shape id="_x0000_i1045" type="#_x0000_t75" style="width:143.15pt;height:36.45pt" o:ole="">
            <v:imagedata r:id="rId59" o:title=""/>
          </v:shape>
          <o:OLEObject Type="Embed" ProgID="Equation.2" ShapeID="_x0000_i1045" DrawAspect="Content" ObjectID="_1820988527" r:id="rId60"/>
        </w:object>
      </w:r>
      <w:r w:rsidRPr="002D6B3E">
        <w:rPr>
          <w:rFonts w:ascii="Times New Roman" w:eastAsia="Times New Roman" w:hAnsi="Times New Roman" w:cs="Times New Roman"/>
          <w:sz w:val="24"/>
          <w:szCs w:val="24"/>
          <w:lang w:eastAsia="en-US"/>
        </w:rPr>
        <w:t xml:space="preserve">  .                        (18)</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Для выходного же слоя</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30"/>
          <w:sz w:val="24"/>
          <w:szCs w:val="24"/>
          <w:lang w:eastAsia="en-US"/>
        </w:rPr>
        <w:object w:dxaOrig="2240" w:dyaOrig="700">
          <v:shape id="_x0000_i1046" type="#_x0000_t75" style="width:111.9pt;height:35.55pt" o:ole="">
            <v:imagedata r:id="rId61" o:title=""/>
          </v:shape>
          <o:OLEObject Type="Embed" ProgID="Equation.2" ShapeID="_x0000_i1046" DrawAspect="Content" ObjectID="_1820988528" r:id="rId62"/>
        </w:object>
      </w:r>
      <w:r w:rsidRPr="002D6B3E">
        <w:rPr>
          <w:rFonts w:ascii="Times New Roman" w:eastAsia="Times New Roman" w:hAnsi="Times New Roman" w:cs="Times New Roman"/>
          <w:sz w:val="24"/>
          <w:szCs w:val="24"/>
          <w:lang w:eastAsia="en-US"/>
        </w:rPr>
        <w:t xml:space="preserve">                            (19)</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Теперь мы можем записать (13) в раскрытом виде:</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14"/>
          <w:sz w:val="24"/>
          <w:szCs w:val="24"/>
          <w:lang w:eastAsia="en-US"/>
        </w:rPr>
        <w:object w:dxaOrig="2260" w:dyaOrig="400">
          <v:shape id="_x0000_i1047" type="#_x0000_t75" style="width:112.75pt;height:20.8pt" o:ole="">
            <v:imagedata r:id="rId63" o:title=""/>
          </v:shape>
          <o:OLEObject Type="Embed" ProgID="Equation.2" ShapeID="_x0000_i1047" DrawAspect="Content" ObjectID="_1820988529" r:id="rId64"/>
        </w:object>
      </w:r>
      <w:r w:rsidRPr="002D6B3E">
        <w:rPr>
          <w:rFonts w:ascii="Times New Roman" w:eastAsia="Times New Roman" w:hAnsi="Times New Roman" w:cs="Times New Roman"/>
          <w:sz w:val="24"/>
          <w:szCs w:val="24"/>
          <w:lang w:eastAsia="en-US"/>
        </w:rPr>
        <w:t xml:space="preserve">     .                       (20)</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Иногда для придания процессу коррекции весов некоторой инерционности, сглаживающей резкие скачки при перемещении по поверхности целевой функции, (20) дополняется значением изменения веса на предыдущей итерации</w:t>
      </w:r>
    </w:p>
    <w:p w:rsidR="002D6B3E" w:rsidRPr="002D6B3E" w:rsidRDefault="002D6B3E" w:rsidP="002D6B3E">
      <w:pPr>
        <w:widowControl w:val="0"/>
        <w:tabs>
          <w:tab w:val="left" w:pos="8505"/>
        </w:tabs>
        <w:spacing w:after="0"/>
        <w:ind w:firstLine="567"/>
        <w:jc w:val="right"/>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14"/>
          <w:sz w:val="24"/>
          <w:szCs w:val="24"/>
          <w:lang w:eastAsia="en-US"/>
        </w:rPr>
        <w:object w:dxaOrig="5140" w:dyaOrig="400">
          <v:shape id="_x0000_i1048" type="#_x0000_t75" style="width:257.65pt;height:20.8pt" o:ole="">
            <v:imagedata r:id="rId65" o:title=""/>
          </v:shape>
          <o:OLEObject Type="Embed" ProgID="Equation.2" ShapeID="_x0000_i1048" DrawAspect="Content" ObjectID="_1820988530" r:id="rId66"/>
        </w:object>
      </w:r>
      <w:r w:rsidRPr="002D6B3E">
        <w:rPr>
          <w:rFonts w:ascii="Times New Roman" w:eastAsia="Times New Roman" w:hAnsi="Times New Roman" w:cs="Times New Roman"/>
          <w:sz w:val="24"/>
          <w:szCs w:val="24"/>
          <w:lang w:eastAsia="en-US"/>
        </w:rPr>
        <w:t xml:space="preserve"> ,    (21)</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где </w:t>
      </w:r>
      <w:r w:rsidRPr="002D6B3E">
        <w:rPr>
          <w:rFonts w:ascii="Times New Roman" w:eastAsia="Times New Roman" w:hAnsi="Times New Roman" w:cs="Times New Roman"/>
          <w:i/>
          <w:sz w:val="24"/>
          <w:szCs w:val="24"/>
          <w:lang w:eastAsia="en-US"/>
        </w:rPr>
        <w:sym w:font="Symbol" w:char="F06D"/>
      </w:r>
      <w:r w:rsidRPr="002D6B3E">
        <w:rPr>
          <w:rFonts w:ascii="Times New Roman" w:eastAsia="Times New Roman" w:hAnsi="Times New Roman" w:cs="Times New Roman"/>
          <w:sz w:val="24"/>
          <w:szCs w:val="24"/>
          <w:lang w:eastAsia="en-US"/>
        </w:rPr>
        <w:t xml:space="preserve"> – коэффициент инерционности, t – номер текущей итерации.</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Таким образом, полный алгоритм обучения ИНС с помощью процедуры обратного распространения строится так:</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1. Подать на входы сети один из возможных образов и в режиме обычного функционирования ИНС, когда сигналы распространяются от входов к выходам, рассчитать значения последних. Напомним, что</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28"/>
          <w:sz w:val="24"/>
          <w:szCs w:val="24"/>
          <w:lang w:eastAsia="en-US"/>
        </w:rPr>
        <w:object w:dxaOrig="1980" w:dyaOrig="700">
          <v:shape id="_x0000_i1049" type="#_x0000_t75" style="width:99.75pt;height:34.7pt" o:ole="">
            <v:imagedata r:id="rId67" o:title=""/>
          </v:shape>
          <o:OLEObject Type="Embed" ProgID="Equation.2" ShapeID="_x0000_i1049" DrawAspect="Content" ObjectID="_1820988531" r:id="rId68"/>
        </w:object>
      </w:r>
      <w:r w:rsidRPr="002D6B3E">
        <w:rPr>
          <w:rFonts w:ascii="Times New Roman" w:eastAsia="Times New Roman" w:hAnsi="Times New Roman" w:cs="Times New Roman"/>
          <w:sz w:val="24"/>
          <w:szCs w:val="24"/>
          <w:lang w:eastAsia="en-US"/>
        </w:rPr>
        <w:t xml:space="preserve"> ,                                   (22)</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где M – число нейронов в слое n-1 с учетом нейрона с постоянным выходным состоянием +1, задающего смещение; </w:t>
      </w:r>
      <w:proofErr w:type="spellStart"/>
      <w:r w:rsidRPr="002D6B3E">
        <w:rPr>
          <w:rFonts w:ascii="Times New Roman" w:eastAsia="Times New Roman" w:hAnsi="Times New Roman" w:cs="Times New Roman"/>
          <w:i/>
          <w:sz w:val="24"/>
          <w:szCs w:val="24"/>
          <w:lang w:eastAsia="en-US"/>
        </w:rPr>
        <w:t>y</w:t>
      </w:r>
      <w:r w:rsidRPr="002D6B3E">
        <w:rPr>
          <w:rFonts w:ascii="Times New Roman" w:eastAsia="Times New Roman" w:hAnsi="Times New Roman" w:cs="Times New Roman"/>
          <w:i/>
          <w:sz w:val="24"/>
          <w:szCs w:val="24"/>
          <w:vertAlign w:val="subscript"/>
          <w:lang w:eastAsia="en-US"/>
        </w:rPr>
        <w:t>i</w:t>
      </w:r>
      <w:proofErr w:type="spellEnd"/>
      <w:r w:rsidRPr="002D6B3E">
        <w:rPr>
          <w:rFonts w:ascii="Times New Roman" w:eastAsia="Times New Roman" w:hAnsi="Times New Roman" w:cs="Times New Roman"/>
          <w:i/>
          <w:sz w:val="24"/>
          <w:szCs w:val="24"/>
          <w:vertAlign w:val="superscript"/>
          <w:lang w:eastAsia="en-US"/>
        </w:rPr>
        <w:t>(n-1)</w:t>
      </w:r>
      <w:r w:rsidRPr="002D6B3E">
        <w:rPr>
          <w:rFonts w:ascii="Times New Roman" w:eastAsia="Times New Roman" w:hAnsi="Times New Roman" w:cs="Times New Roman"/>
          <w:i/>
          <w:sz w:val="24"/>
          <w:szCs w:val="24"/>
          <w:lang w:eastAsia="en-US"/>
        </w:rPr>
        <w:t>=</w:t>
      </w:r>
      <w:proofErr w:type="spellStart"/>
      <w:r w:rsidRPr="002D6B3E">
        <w:rPr>
          <w:rFonts w:ascii="Times New Roman" w:eastAsia="Times New Roman" w:hAnsi="Times New Roman" w:cs="Times New Roman"/>
          <w:i/>
          <w:sz w:val="24"/>
          <w:szCs w:val="24"/>
          <w:lang w:eastAsia="en-US"/>
        </w:rPr>
        <w:t>x</w:t>
      </w:r>
      <w:r w:rsidRPr="002D6B3E">
        <w:rPr>
          <w:rFonts w:ascii="Times New Roman" w:eastAsia="Times New Roman" w:hAnsi="Times New Roman" w:cs="Times New Roman"/>
          <w:i/>
          <w:sz w:val="24"/>
          <w:szCs w:val="24"/>
          <w:vertAlign w:val="subscript"/>
          <w:lang w:eastAsia="en-US"/>
        </w:rPr>
        <w:t>ij</w:t>
      </w:r>
      <w:proofErr w:type="spellEnd"/>
      <w:r w:rsidRPr="002D6B3E">
        <w:rPr>
          <w:rFonts w:ascii="Times New Roman" w:eastAsia="Times New Roman" w:hAnsi="Times New Roman" w:cs="Times New Roman"/>
          <w:i/>
          <w:sz w:val="24"/>
          <w:szCs w:val="24"/>
          <w:vertAlign w:val="superscript"/>
          <w:lang w:eastAsia="en-US"/>
        </w:rPr>
        <w:t>(n)</w:t>
      </w:r>
      <w:r w:rsidRPr="002D6B3E">
        <w:rPr>
          <w:rFonts w:ascii="Times New Roman" w:eastAsia="Times New Roman" w:hAnsi="Times New Roman" w:cs="Times New Roman"/>
          <w:sz w:val="24"/>
          <w:szCs w:val="24"/>
          <w:lang w:eastAsia="en-US"/>
        </w:rPr>
        <w:t xml:space="preserve"> – i-</w:t>
      </w:r>
      <w:proofErr w:type="spellStart"/>
      <w:r w:rsidRPr="002D6B3E">
        <w:rPr>
          <w:rFonts w:ascii="Times New Roman" w:eastAsia="Times New Roman" w:hAnsi="Times New Roman" w:cs="Times New Roman"/>
          <w:sz w:val="24"/>
          <w:szCs w:val="24"/>
          <w:lang w:eastAsia="en-US"/>
        </w:rPr>
        <w:t>ый</w:t>
      </w:r>
      <w:proofErr w:type="spellEnd"/>
      <w:r w:rsidRPr="002D6B3E">
        <w:rPr>
          <w:rFonts w:ascii="Times New Roman" w:eastAsia="Times New Roman" w:hAnsi="Times New Roman" w:cs="Times New Roman"/>
          <w:sz w:val="24"/>
          <w:szCs w:val="24"/>
          <w:lang w:eastAsia="en-US"/>
        </w:rPr>
        <w:t xml:space="preserve"> вход нейрона j слоя n.</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proofErr w:type="spellStart"/>
      <w:r w:rsidRPr="002D6B3E">
        <w:rPr>
          <w:rFonts w:ascii="Times New Roman" w:eastAsia="Times New Roman" w:hAnsi="Times New Roman" w:cs="Times New Roman"/>
          <w:i/>
          <w:sz w:val="24"/>
          <w:szCs w:val="24"/>
          <w:lang w:eastAsia="en-US"/>
        </w:rPr>
        <w:t>y</w:t>
      </w:r>
      <w:r w:rsidRPr="002D6B3E">
        <w:rPr>
          <w:rFonts w:ascii="Times New Roman" w:eastAsia="Times New Roman" w:hAnsi="Times New Roman" w:cs="Times New Roman"/>
          <w:i/>
          <w:sz w:val="24"/>
          <w:szCs w:val="24"/>
          <w:vertAlign w:val="subscript"/>
          <w:lang w:eastAsia="en-US"/>
        </w:rPr>
        <w:t>j</w:t>
      </w:r>
      <w:proofErr w:type="spellEnd"/>
      <w:r w:rsidRPr="002D6B3E">
        <w:rPr>
          <w:rFonts w:ascii="Times New Roman" w:eastAsia="Times New Roman" w:hAnsi="Times New Roman" w:cs="Times New Roman"/>
          <w:i/>
          <w:sz w:val="24"/>
          <w:szCs w:val="24"/>
          <w:vertAlign w:val="superscript"/>
          <w:lang w:eastAsia="en-US"/>
        </w:rPr>
        <w:t>(n)</w:t>
      </w:r>
      <w:r w:rsidRPr="002D6B3E">
        <w:rPr>
          <w:rFonts w:ascii="Times New Roman" w:eastAsia="Times New Roman" w:hAnsi="Times New Roman" w:cs="Times New Roman"/>
          <w:i/>
          <w:sz w:val="24"/>
          <w:szCs w:val="24"/>
          <w:lang w:eastAsia="en-US"/>
        </w:rPr>
        <w:t xml:space="preserve"> = f(</w:t>
      </w:r>
      <w:proofErr w:type="spellStart"/>
      <w:r w:rsidRPr="002D6B3E">
        <w:rPr>
          <w:rFonts w:ascii="Times New Roman" w:eastAsia="Times New Roman" w:hAnsi="Times New Roman" w:cs="Times New Roman"/>
          <w:i/>
          <w:sz w:val="24"/>
          <w:szCs w:val="24"/>
          <w:lang w:eastAsia="en-US"/>
        </w:rPr>
        <w:t>s</w:t>
      </w:r>
      <w:r w:rsidRPr="002D6B3E">
        <w:rPr>
          <w:rFonts w:ascii="Times New Roman" w:eastAsia="Times New Roman" w:hAnsi="Times New Roman" w:cs="Times New Roman"/>
          <w:i/>
          <w:sz w:val="24"/>
          <w:szCs w:val="24"/>
          <w:vertAlign w:val="subscript"/>
          <w:lang w:eastAsia="en-US"/>
        </w:rPr>
        <w:t>j</w:t>
      </w:r>
      <w:proofErr w:type="spellEnd"/>
      <w:r w:rsidRPr="002D6B3E">
        <w:rPr>
          <w:rFonts w:ascii="Times New Roman" w:eastAsia="Times New Roman" w:hAnsi="Times New Roman" w:cs="Times New Roman"/>
          <w:i/>
          <w:sz w:val="24"/>
          <w:szCs w:val="24"/>
          <w:vertAlign w:val="superscript"/>
          <w:lang w:eastAsia="en-US"/>
        </w:rPr>
        <w:t>(n)</w:t>
      </w:r>
      <w:r w:rsidRPr="002D6B3E">
        <w:rPr>
          <w:rFonts w:ascii="Times New Roman" w:eastAsia="Times New Roman" w:hAnsi="Times New Roman" w:cs="Times New Roman"/>
          <w:i/>
          <w:sz w:val="24"/>
          <w:szCs w:val="24"/>
          <w:lang w:eastAsia="en-US"/>
        </w:rPr>
        <w:t xml:space="preserve">), </w:t>
      </w:r>
      <w:r w:rsidRPr="002D6B3E">
        <w:rPr>
          <w:rFonts w:ascii="Times New Roman" w:eastAsia="Times New Roman" w:hAnsi="Times New Roman" w:cs="Times New Roman"/>
          <w:sz w:val="24"/>
          <w:szCs w:val="24"/>
          <w:lang w:eastAsia="en-US"/>
        </w:rPr>
        <w:t xml:space="preserve"> где </w:t>
      </w:r>
      <w:r w:rsidRPr="002D6B3E">
        <w:rPr>
          <w:rFonts w:ascii="Times New Roman" w:eastAsia="Times New Roman" w:hAnsi="Times New Roman" w:cs="Times New Roman"/>
          <w:i/>
          <w:sz w:val="24"/>
          <w:szCs w:val="24"/>
          <w:lang w:eastAsia="en-US"/>
        </w:rPr>
        <w:t>f()</w:t>
      </w:r>
      <w:r w:rsidRPr="002D6B3E">
        <w:rPr>
          <w:rFonts w:ascii="Times New Roman" w:eastAsia="Times New Roman" w:hAnsi="Times New Roman" w:cs="Times New Roman"/>
          <w:sz w:val="24"/>
          <w:szCs w:val="24"/>
          <w:lang w:eastAsia="en-US"/>
        </w:rPr>
        <w:t xml:space="preserve"> – </w:t>
      </w:r>
      <w:proofErr w:type="spellStart"/>
      <w:r w:rsidRPr="002D6B3E">
        <w:rPr>
          <w:rFonts w:ascii="Times New Roman" w:eastAsia="Times New Roman" w:hAnsi="Times New Roman" w:cs="Times New Roman"/>
          <w:sz w:val="24"/>
          <w:szCs w:val="24"/>
          <w:lang w:eastAsia="en-US"/>
        </w:rPr>
        <w:t>сигмоид</w:t>
      </w:r>
      <w:proofErr w:type="spellEnd"/>
      <w:r w:rsidRPr="002D6B3E">
        <w:rPr>
          <w:rFonts w:ascii="Times New Roman" w:eastAsia="Times New Roman" w:hAnsi="Times New Roman" w:cs="Times New Roman"/>
          <w:sz w:val="24"/>
          <w:szCs w:val="24"/>
          <w:lang w:eastAsia="en-US"/>
        </w:rPr>
        <w:t>.                                  (23)</w:t>
      </w:r>
    </w:p>
    <w:p w:rsidR="002D6B3E" w:rsidRPr="002D6B3E" w:rsidRDefault="002D6B3E" w:rsidP="002D6B3E">
      <w:pPr>
        <w:widowControl w:val="0"/>
        <w:tabs>
          <w:tab w:val="left" w:pos="8505"/>
        </w:tabs>
        <w:spacing w:after="0"/>
        <w:ind w:firstLine="567"/>
        <w:jc w:val="right"/>
        <w:rPr>
          <w:rFonts w:ascii="Times New Roman" w:eastAsia="Times New Roman" w:hAnsi="Times New Roman" w:cs="Times New Roman"/>
          <w:i/>
          <w:sz w:val="24"/>
          <w:szCs w:val="24"/>
          <w:lang w:eastAsia="en-US"/>
        </w:rPr>
      </w:pP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proofErr w:type="spellStart"/>
      <w:r w:rsidRPr="002D6B3E">
        <w:rPr>
          <w:rFonts w:ascii="Times New Roman" w:eastAsia="Times New Roman" w:hAnsi="Times New Roman" w:cs="Times New Roman"/>
          <w:i/>
          <w:sz w:val="24"/>
          <w:szCs w:val="24"/>
          <w:lang w:eastAsia="en-US"/>
        </w:rPr>
        <w:t>y</w:t>
      </w:r>
      <w:r w:rsidRPr="002D6B3E">
        <w:rPr>
          <w:rFonts w:ascii="Times New Roman" w:eastAsia="Times New Roman" w:hAnsi="Times New Roman" w:cs="Times New Roman"/>
          <w:i/>
          <w:sz w:val="24"/>
          <w:szCs w:val="24"/>
          <w:vertAlign w:val="subscript"/>
          <w:lang w:eastAsia="en-US"/>
        </w:rPr>
        <w:t>q</w:t>
      </w:r>
      <w:proofErr w:type="spellEnd"/>
      <w:r w:rsidRPr="002D6B3E">
        <w:rPr>
          <w:rFonts w:ascii="Times New Roman" w:eastAsia="Times New Roman" w:hAnsi="Times New Roman" w:cs="Times New Roman"/>
          <w:i/>
          <w:sz w:val="24"/>
          <w:szCs w:val="24"/>
          <w:vertAlign w:val="superscript"/>
          <w:lang w:eastAsia="en-US"/>
        </w:rPr>
        <w:t>(0)</w:t>
      </w:r>
      <w:r w:rsidRPr="002D6B3E">
        <w:rPr>
          <w:rFonts w:ascii="Times New Roman" w:eastAsia="Times New Roman" w:hAnsi="Times New Roman" w:cs="Times New Roman"/>
          <w:i/>
          <w:sz w:val="24"/>
          <w:szCs w:val="24"/>
          <w:lang w:eastAsia="en-US"/>
        </w:rPr>
        <w:t>=</w:t>
      </w:r>
      <w:proofErr w:type="spellStart"/>
      <w:r w:rsidRPr="002D6B3E">
        <w:rPr>
          <w:rFonts w:ascii="Times New Roman" w:eastAsia="Times New Roman" w:hAnsi="Times New Roman" w:cs="Times New Roman"/>
          <w:i/>
          <w:sz w:val="24"/>
          <w:szCs w:val="24"/>
          <w:lang w:eastAsia="en-US"/>
        </w:rPr>
        <w:t>I</w:t>
      </w:r>
      <w:r w:rsidRPr="002D6B3E">
        <w:rPr>
          <w:rFonts w:ascii="Times New Roman" w:eastAsia="Times New Roman" w:hAnsi="Times New Roman" w:cs="Times New Roman"/>
          <w:i/>
          <w:sz w:val="24"/>
          <w:szCs w:val="24"/>
          <w:vertAlign w:val="subscript"/>
          <w:lang w:eastAsia="en-US"/>
        </w:rPr>
        <w:t>q</w:t>
      </w:r>
      <w:proofErr w:type="spellEnd"/>
      <w:r w:rsidRPr="002D6B3E">
        <w:rPr>
          <w:rFonts w:ascii="Times New Roman" w:eastAsia="Times New Roman" w:hAnsi="Times New Roman" w:cs="Times New Roman"/>
          <w:sz w:val="24"/>
          <w:szCs w:val="24"/>
          <w:lang w:eastAsia="en-US"/>
        </w:rPr>
        <w:t>, ,                                                (24)</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где </w:t>
      </w:r>
      <w:proofErr w:type="spellStart"/>
      <w:r w:rsidRPr="002D6B3E">
        <w:rPr>
          <w:rFonts w:ascii="Times New Roman" w:eastAsia="Times New Roman" w:hAnsi="Times New Roman" w:cs="Times New Roman"/>
          <w:i/>
          <w:sz w:val="24"/>
          <w:szCs w:val="24"/>
          <w:lang w:eastAsia="en-US"/>
        </w:rPr>
        <w:t>I</w:t>
      </w:r>
      <w:r w:rsidRPr="002D6B3E">
        <w:rPr>
          <w:rFonts w:ascii="Times New Roman" w:eastAsia="Times New Roman" w:hAnsi="Times New Roman" w:cs="Times New Roman"/>
          <w:i/>
          <w:sz w:val="24"/>
          <w:szCs w:val="24"/>
          <w:vertAlign w:val="subscript"/>
          <w:lang w:eastAsia="en-US"/>
        </w:rPr>
        <w:t>q</w:t>
      </w:r>
      <w:proofErr w:type="spellEnd"/>
      <w:r w:rsidRPr="002D6B3E">
        <w:rPr>
          <w:rFonts w:ascii="Times New Roman" w:eastAsia="Times New Roman" w:hAnsi="Times New Roman" w:cs="Times New Roman"/>
          <w:sz w:val="24"/>
          <w:szCs w:val="24"/>
          <w:lang w:eastAsia="en-US"/>
        </w:rPr>
        <w:t xml:space="preserve"> – q-</w:t>
      </w:r>
      <w:proofErr w:type="spellStart"/>
      <w:r w:rsidRPr="002D6B3E">
        <w:rPr>
          <w:rFonts w:ascii="Times New Roman" w:eastAsia="Times New Roman" w:hAnsi="Times New Roman" w:cs="Times New Roman"/>
          <w:sz w:val="24"/>
          <w:szCs w:val="24"/>
          <w:lang w:eastAsia="en-US"/>
        </w:rPr>
        <w:t>ая</w:t>
      </w:r>
      <w:proofErr w:type="spellEnd"/>
      <w:r w:rsidRPr="002D6B3E">
        <w:rPr>
          <w:rFonts w:ascii="Times New Roman" w:eastAsia="Times New Roman" w:hAnsi="Times New Roman" w:cs="Times New Roman"/>
          <w:sz w:val="24"/>
          <w:szCs w:val="24"/>
          <w:lang w:eastAsia="en-US"/>
        </w:rPr>
        <w:t xml:space="preserve"> компонента вектора входного образа.</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2. Рассчитать </w:t>
      </w:r>
      <w:r w:rsidRPr="002D6B3E">
        <w:rPr>
          <w:rFonts w:ascii="Times New Roman" w:eastAsia="Times New Roman" w:hAnsi="Times New Roman" w:cs="Times New Roman"/>
          <w:i/>
          <w:sz w:val="24"/>
          <w:szCs w:val="24"/>
          <w:lang w:eastAsia="en-US"/>
        </w:rPr>
        <w:sym w:font="Symbol" w:char="F064"/>
      </w:r>
      <w:r w:rsidRPr="002D6B3E">
        <w:rPr>
          <w:rFonts w:ascii="Times New Roman" w:eastAsia="Times New Roman" w:hAnsi="Times New Roman" w:cs="Times New Roman"/>
          <w:i/>
          <w:sz w:val="24"/>
          <w:szCs w:val="24"/>
          <w:vertAlign w:val="superscript"/>
          <w:lang w:eastAsia="en-US"/>
        </w:rPr>
        <w:t>(N)</w:t>
      </w:r>
      <w:r w:rsidRPr="002D6B3E">
        <w:rPr>
          <w:rFonts w:ascii="Times New Roman" w:eastAsia="Times New Roman" w:hAnsi="Times New Roman" w:cs="Times New Roman"/>
          <w:sz w:val="24"/>
          <w:szCs w:val="24"/>
          <w:lang w:eastAsia="en-US"/>
        </w:rPr>
        <w:t xml:space="preserve"> для выходного слоя по формуле (19).</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Рассчитать по формуле (20) или (21) изменения весов </w:t>
      </w:r>
      <w:r w:rsidRPr="002D6B3E">
        <w:rPr>
          <w:rFonts w:ascii="Times New Roman" w:eastAsia="Times New Roman" w:hAnsi="Times New Roman" w:cs="Times New Roman"/>
          <w:i/>
          <w:sz w:val="24"/>
          <w:szCs w:val="24"/>
          <w:lang w:eastAsia="en-US"/>
        </w:rPr>
        <w:sym w:font="Symbol" w:char="F044"/>
      </w:r>
      <w:r w:rsidRPr="002D6B3E">
        <w:rPr>
          <w:rFonts w:ascii="Times New Roman" w:eastAsia="Times New Roman" w:hAnsi="Times New Roman" w:cs="Times New Roman"/>
          <w:i/>
          <w:sz w:val="24"/>
          <w:szCs w:val="24"/>
          <w:lang w:eastAsia="en-US"/>
        </w:rPr>
        <w:t>w</w:t>
      </w:r>
      <w:r w:rsidRPr="002D6B3E">
        <w:rPr>
          <w:rFonts w:ascii="Times New Roman" w:eastAsia="Times New Roman" w:hAnsi="Times New Roman" w:cs="Times New Roman"/>
          <w:i/>
          <w:sz w:val="24"/>
          <w:szCs w:val="24"/>
          <w:vertAlign w:val="superscript"/>
          <w:lang w:eastAsia="en-US"/>
        </w:rPr>
        <w:t>(N)</w:t>
      </w:r>
      <w:r w:rsidRPr="002D6B3E">
        <w:rPr>
          <w:rFonts w:ascii="Times New Roman" w:eastAsia="Times New Roman" w:hAnsi="Times New Roman" w:cs="Times New Roman"/>
          <w:sz w:val="24"/>
          <w:szCs w:val="24"/>
          <w:lang w:eastAsia="en-US"/>
        </w:rPr>
        <w:t xml:space="preserve"> слоя N.</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lastRenderedPageBreak/>
        <w:t xml:space="preserve">3. Рассчитать по формулам (18) и (20) (или (18) и (21)) соответственно </w:t>
      </w:r>
      <w:r w:rsidRPr="002D6B3E">
        <w:rPr>
          <w:rFonts w:ascii="Times New Roman" w:eastAsia="Times New Roman" w:hAnsi="Times New Roman" w:cs="Times New Roman"/>
          <w:i/>
          <w:sz w:val="24"/>
          <w:szCs w:val="24"/>
          <w:lang w:eastAsia="en-US"/>
        </w:rPr>
        <w:sym w:font="Symbol" w:char="F064"/>
      </w:r>
      <w:r w:rsidRPr="002D6B3E">
        <w:rPr>
          <w:rFonts w:ascii="Times New Roman" w:eastAsia="Times New Roman" w:hAnsi="Times New Roman" w:cs="Times New Roman"/>
          <w:i/>
          <w:sz w:val="24"/>
          <w:szCs w:val="24"/>
          <w:vertAlign w:val="superscript"/>
          <w:lang w:eastAsia="en-US"/>
        </w:rPr>
        <w:t>(n)</w:t>
      </w:r>
      <w:r w:rsidRPr="002D6B3E">
        <w:rPr>
          <w:rFonts w:ascii="Times New Roman" w:eastAsia="Times New Roman" w:hAnsi="Times New Roman" w:cs="Times New Roman"/>
          <w:sz w:val="24"/>
          <w:szCs w:val="24"/>
          <w:lang w:eastAsia="en-US"/>
        </w:rPr>
        <w:t xml:space="preserve"> и </w:t>
      </w:r>
      <w:r w:rsidRPr="002D6B3E">
        <w:rPr>
          <w:rFonts w:ascii="Times New Roman" w:eastAsia="Times New Roman" w:hAnsi="Times New Roman" w:cs="Times New Roman"/>
          <w:i/>
          <w:sz w:val="24"/>
          <w:szCs w:val="24"/>
          <w:lang w:eastAsia="en-US"/>
        </w:rPr>
        <w:sym w:font="Symbol" w:char="F044"/>
      </w:r>
      <w:r w:rsidRPr="002D6B3E">
        <w:rPr>
          <w:rFonts w:ascii="Times New Roman" w:eastAsia="Times New Roman" w:hAnsi="Times New Roman" w:cs="Times New Roman"/>
          <w:i/>
          <w:sz w:val="24"/>
          <w:szCs w:val="24"/>
          <w:lang w:eastAsia="en-US"/>
        </w:rPr>
        <w:t>w</w:t>
      </w:r>
      <w:r w:rsidRPr="002D6B3E">
        <w:rPr>
          <w:rFonts w:ascii="Times New Roman" w:eastAsia="Times New Roman" w:hAnsi="Times New Roman" w:cs="Times New Roman"/>
          <w:i/>
          <w:sz w:val="24"/>
          <w:szCs w:val="24"/>
          <w:vertAlign w:val="superscript"/>
          <w:lang w:eastAsia="en-US"/>
        </w:rPr>
        <w:t>(n)</w:t>
      </w:r>
      <w:r w:rsidRPr="002D6B3E">
        <w:rPr>
          <w:rFonts w:ascii="Times New Roman" w:eastAsia="Times New Roman" w:hAnsi="Times New Roman" w:cs="Times New Roman"/>
          <w:sz w:val="24"/>
          <w:szCs w:val="24"/>
          <w:lang w:eastAsia="en-US"/>
        </w:rPr>
        <w:t xml:space="preserve"> для всех остальных слоев, n=N-1,...1.</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4. Скорректировать все веса в ИНС:</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14"/>
          <w:sz w:val="24"/>
          <w:szCs w:val="24"/>
          <w:lang w:eastAsia="en-US"/>
        </w:rPr>
        <w:object w:dxaOrig="2980" w:dyaOrig="400">
          <v:shape id="_x0000_i1050" type="#_x0000_t75" style="width:148.35pt;height:19.1pt" o:ole="">
            <v:imagedata r:id="rId69" o:title=""/>
          </v:shape>
          <o:OLEObject Type="Embed" ProgID="Equation.2" ShapeID="_x0000_i1050" DrawAspect="Content" ObjectID="_1820988532" r:id="rId70"/>
        </w:object>
      </w:r>
      <w:r w:rsidRPr="002D6B3E">
        <w:rPr>
          <w:rFonts w:ascii="Times New Roman" w:eastAsia="Times New Roman" w:hAnsi="Times New Roman" w:cs="Times New Roman"/>
          <w:sz w:val="24"/>
          <w:szCs w:val="24"/>
          <w:lang w:eastAsia="en-US"/>
        </w:rPr>
        <w:t>.                             (25)</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5. Если ошибка сети существенна, перейти на шаг 1. В противном случае – конец.</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Сети на шаге 1 попеременно в случайном порядке предъявляются все тренировочные образы, чтобы сеть, образно говоря, не забывала одни по мере запоминания других. </w:t>
      </w:r>
    </w:p>
    <w:p w:rsidR="002D6B3E" w:rsidRPr="002D6B3E" w:rsidRDefault="002D6B3E" w:rsidP="002D6B3E">
      <w:pPr>
        <w:widowControl w:val="0"/>
        <w:spacing w:after="0"/>
        <w:jc w:val="center"/>
        <w:rPr>
          <w:rFonts w:ascii="Times New Roman" w:eastAsia="Times New Roman" w:hAnsi="Times New Roman" w:cs="Times New Roman"/>
          <w:b/>
          <w:sz w:val="24"/>
          <w:szCs w:val="24"/>
          <w:lang w:eastAsia="en-US"/>
        </w:rPr>
      </w:pP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3. </w:t>
      </w:r>
      <w:r w:rsidR="002C669F" w:rsidRPr="00982585">
        <w:rPr>
          <w:rFonts w:ascii="Times New Roman" w:eastAsia="Times New Roman" w:hAnsi="Times New Roman" w:cs="Times New Roman"/>
          <w:bCs/>
          <w:sz w:val="24"/>
          <w:szCs w:val="24"/>
          <w:lang w:eastAsia="en-US"/>
        </w:rPr>
        <w:t xml:space="preserve">ПРАКТИЧЕСКОЕ </w:t>
      </w:r>
      <w:r w:rsidRPr="002D6B3E">
        <w:rPr>
          <w:rFonts w:ascii="Times New Roman" w:eastAsia="Times New Roman" w:hAnsi="Times New Roman" w:cs="Times New Roman"/>
          <w:bCs/>
          <w:sz w:val="24"/>
          <w:szCs w:val="24"/>
          <w:lang w:eastAsia="en-US"/>
        </w:rPr>
        <w:t xml:space="preserve"> ЗАДАНИЕ</w:t>
      </w: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Для выполнения </w:t>
      </w:r>
      <w:r w:rsidR="002C669F" w:rsidRPr="00982585">
        <w:rPr>
          <w:rFonts w:ascii="Times New Roman" w:eastAsia="Times New Roman" w:hAnsi="Times New Roman" w:cs="Times New Roman"/>
          <w:bCs/>
          <w:sz w:val="24"/>
          <w:szCs w:val="24"/>
          <w:lang w:eastAsia="en-US"/>
        </w:rPr>
        <w:t xml:space="preserve">практической </w:t>
      </w:r>
      <w:r w:rsidRPr="002D6B3E">
        <w:rPr>
          <w:rFonts w:ascii="Times New Roman" w:eastAsia="Times New Roman" w:hAnsi="Times New Roman" w:cs="Times New Roman"/>
          <w:bCs/>
          <w:sz w:val="24"/>
          <w:szCs w:val="24"/>
          <w:lang w:eastAsia="en-US"/>
        </w:rPr>
        <w:t>работы необходимо:</w:t>
      </w:r>
    </w:p>
    <w:p w:rsidR="002D6B3E" w:rsidRPr="002D6B3E" w:rsidRDefault="002D6B3E" w:rsidP="00B25121">
      <w:pPr>
        <w:widowControl w:val="0"/>
        <w:numPr>
          <w:ilvl w:val="0"/>
          <w:numId w:val="8"/>
        </w:numPr>
        <w:tabs>
          <w:tab w:val="clear" w:pos="1155"/>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Изучить теоретические основы функционирования многослойного персептрона и алгоритм обучения с использованием  процедуры обратного распространения ошибки.</w:t>
      </w:r>
    </w:p>
    <w:p w:rsidR="002D6B3E" w:rsidRPr="002D6B3E" w:rsidRDefault="002D6B3E" w:rsidP="00B25121">
      <w:pPr>
        <w:widowControl w:val="0"/>
        <w:numPr>
          <w:ilvl w:val="0"/>
          <w:numId w:val="8"/>
        </w:numPr>
        <w:tabs>
          <w:tab w:val="clear" w:pos="1155"/>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Разработать программные средства моделирования работы многослойного персептрона и его обучения на основе обратного распространения ошибки.</w:t>
      </w:r>
    </w:p>
    <w:p w:rsidR="002D6B3E" w:rsidRPr="002D6B3E" w:rsidRDefault="002D6B3E" w:rsidP="00B25121">
      <w:pPr>
        <w:widowControl w:val="0"/>
        <w:numPr>
          <w:ilvl w:val="0"/>
          <w:numId w:val="8"/>
        </w:numPr>
        <w:tabs>
          <w:tab w:val="clear" w:pos="1155"/>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Провести тестирование программы на  обучающем множестве для решения задачи распознавания буквенных образов.</w:t>
      </w:r>
    </w:p>
    <w:p w:rsidR="002D6B3E" w:rsidRPr="002D6B3E" w:rsidRDefault="002D6B3E" w:rsidP="00B25121">
      <w:pPr>
        <w:widowControl w:val="0"/>
        <w:numPr>
          <w:ilvl w:val="0"/>
          <w:numId w:val="8"/>
        </w:numPr>
        <w:tabs>
          <w:tab w:val="clear" w:pos="1155"/>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Проанализировать процесс обучения и сделать выводы.</w:t>
      </w:r>
    </w:p>
    <w:p w:rsidR="002D6B3E" w:rsidRPr="002D6B3E" w:rsidRDefault="002D6B3E" w:rsidP="002C669F">
      <w:pPr>
        <w:widowControl w:val="0"/>
        <w:tabs>
          <w:tab w:val="left" w:pos="0"/>
        </w:tabs>
        <w:spacing w:after="0"/>
        <w:ind w:left="709" w:hanging="283"/>
        <w:jc w:val="center"/>
        <w:rPr>
          <w:rFonts w:ascii="Times New Roman" w:eastAsia="Times New Roman" w:hAnsi="Times New Roman" w:cs="Times New Roman"/>
          <w:sz w:val="24"/>
          <w:szCs w:val="24"/>
          <w:lang w:eastAsia="en-US"/>
        </w:rPr>
      </w:pPr>
    </w:p>
    <w:p w:rsidR="002D6B3E" w:rsidRPr="002D6B3E" w:rsidRDefault="002D6B3E" w:rsidP="002D6B3E">
      <w:pPr>
        <w:widowControl w:val="0"/>
        <w:tabs>
          <w:tab w:val="left" w:pos="0"/>
        </w:tabs>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4. УКАЗАНИЯ ПО ОФОРМЛЕНИЮ ОТЧЕТА </w:t>
      </w:r>
    </w:p>
    <w:p w:rsidR="002D6B3E" w:rsidRPr="002D6B3E" w:rsidRDefault="002D6B3E" w:rsidP="002D6B3E">
      <w:pPr>
        <w:widowControl w:val="0"/>
        <w:tabs>
          <w:tab w:val="left" w:pos="284"/>
        </w:tabs>
        <w:spacing w:after="0"/>
        <w:ind w:left="284" w:hanging="284"/>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И КОНТРОЛЬНЫЕ ВОПРОСЫ</w:t>
      </w:r>
    </w:p>
    <w:p w:rsidR="002D6B3E" w:rsidRPr="002D6B3E" w:rsidRDefault="002D6B3E" w:rsidP="002D6B3E">
      <w:pPr>
        <w:widowControl w:val="0"/>
        <w:tabs>
          <w:tab w:val="left" w:pos="284"/>
        </w:tabs>
        <w:spacing w:after="0"/>
        <w:ind w:left="284" w:hanging="284"/>
        <w:jc w:val="center"/>
        <w:rPr>
          <w:rFonts w:ascii="Times New Roman" w:eastAsia="Times New Roman" w:hAnsi="Times New Roman" w:cs="Times New Roman"/>
          <w:sz w:val="24"/>
          <w:szCs w:val="24"/>
          <w:lang w:eastAsia="en-US"/>
        </w:rPr>
      </w:pP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ab/>
        <w:t xml:space="preserve">4.1. Отчет по </w:t>
      </w:r>
      <w:r w:rsidR="002C669F" w:rsidRPr="00982585">
        <w:rPr>
          <w:rFonts w:ascii="Times New Roman" w:eastAsia="Times New Roman" w:hAnsi="Times New Roman" w:cs="Times New Roman"/>
          <w:sz w:val="24"/>
          <w:szCs w:val="24"/>
          <w:lang w:eastAsia="en-US"/>
        </w:rPr>
        <w:t xml:space="preserve">практической </w:t>
      </w:r>
      <w:r w:rsidRPr="002D6B3E">
        <w:rPr>
          <w:rFonts w:ascii="Times New Roman" w:eastAsia="Times New Roman" w:hAnsi="Times New Roman" w:cs="Times New Roman"/>
          <w:sz w:val="24"/>
          <w:szCs w:val="24"/>
          <w:lang w:eastAsia="en-US"/>
        </w:rPr>
        <w:t>работе должен содержать:</w:t>
      </w:r>
    </w:p>
    <w:p w:rsidR="002D6B3E" w:rsidRPr="00982585" w:rsidRDefault="002D6B3E" w:rsidP="00B25121">
      <w:pPr>
        <w:pStyle w:val="af"/>
        <w:widowControl w:val="0"/>
        <w:numPr>
          <w:ilvl w:val="0"/>
          <w:numId w:val="11"/>
        </w:numPr>
        <w:jc w:val="both"/>
        <w:rPr>
          <w:lang w:eastAsia="en-US"/>
        </w:rPr>
      </w:pPr>
      <w:r w:rsidRPr="00982585">
        <w:rPr>
          <w:lang w:eastAsia="en-US"/>
        </w:rPr>
        <w:t>наименование и цель работы;</w:t>
      </w:r>
    </w:p>
    <w:p w:rsidR="002D6B3E" w:rsidRPr="00982585" w:rsidRDefault="002D6B3E" w:rsidP="00B25121">
      <w:pPr>
        <w:pStyle w:val="af"/>
        <w:widowControl w:val="0"/>
        <w:numPr>
          <w:ilvl w:val="0"/>
          <w:numId w:val="11"/>
        </w:numPr>
        <w:jc w:val="both"/>
        <w:rPr>
          <w:lang w:eastAsia="en-US"/>
        </w:rPr>
      </w:pPr>
      <w:r w:rsidRPr="00982585">
        <w:rPr>
          <w:lang w:eastAsia="en-US"/>
        </w:rPr>
        <w:t>описание алгоритма обучения многослойного персептрона на основе процедуры обратного распространения ошибки;</w:t>
      </w:r>
    </w:p>
    <w:p w:rsidR="002D6B3E" w:rsidRPr="00982585" w:rsidRDefault="002D6B3E" w:rsidP="00B25121">
      <w:pPr>
        <w:pStyle w:val="af"/>
        <w:widowControl w:val="0"/>
        <w:numPr>
          <w:ilvl w:val="0"/>
          <w:numId w:val="11"/>
        </w:numPr>
        <w:jc w:val="both"/>
        <w:rPr>
          <w:lang w:eastAsia="en-US"/>
        </w:rPr>
      </w:pPr>
      <w:r w:rsidRPr="00982585">
        <w:rPr>
          <w:lang w:eastAsia="en-US"/>
        </w:rPr>
        <w:t>листинг программы;</w:t>
      </w:r>
    </w:p>
    <w:p w:rsidR="002D6B3E" w:rsidRPr="00982585" w:rsidRDefault="002D6B3E" w:rsidP="00B25121">
      <w:pPr>
        <w:pStyle w:val="af"/>
        <w:widowControl w:val="0"/>
        <w:numPr>
          <w:ilvl w:val="0"/>
          <w:numId w:val="11"/>
        </w:numPr>
        <w:jc w:val="both"/>
        <w:rPr>
          <w:lang w:eastAsia="en-US"/>
        </w:rPr>
      </w:pPr>
      <w:r w:rsidRPr="00982585">
        <w:rPr>
          <w:lang w:eastAsia="en-US"/>
        </w:rPr>
        <w:t>результаты проектирования многослойного персептрона.</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p>
    <w:p w:rsidR="002D6B3E" w:rsidRPr="002D6B3E" w:rsidRDefault="002D6B3E" w:rsidP="00B25121">
      <w:pPr>
        <w:widowControl w:val="0"/>
        <w:numPr>
          <w:ilvl w:val="0"/>
          <w:numId w:val="8"/>
        </w:numPr>
        <w:tabs>
          <w:tab w:val="clear" w:pos="1155"/>
          <w:tab w:val="num" w:pos="851"/>
          <w:tab w:val="num" w:pos="1110"/>
        </w:tabs>
        <w:spacing w:after="0" w:line="240" w:lineRule="auto"/>
        <w:ind w:left="709" w:hanging="283"/>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Контрольные вопросы к </w:t>
      </w:r>
      <w:r w:rsidR="002C669F" w:rsidRPr="00982585">
        <w:rPr>
          <w:rFonts w:ascii="Times New Roman" w:eastAsia="Times New Roman" w:hAnsi="Times New Roman" w:cs="Times New Roman"/>
          <w:sz w:val="24"/>
          <w:szCs w:val="24"/>
          <w:lang w:eastAsia="en-US"/>
        </w:rPr>
        <w:t>практической</w:t>
      </w:r>
      <w:r w:rsidRPr="002D6B3E">
        <w:rPr>
          <w:rFonts w:ascii="Times New Roman" w:eastAsia="Times New Roman" w:hAnsi="Times New Roman" w:cs="Times New Roman"/>
          <w:sz w:val="24"/>
          <w:szCs w:val="24"/>
          <w:lang w:eastAsia="en-US"/>
        </w:rPr>
        <w:t xml:space="preserve"> работе:</w:t>
      </w:r>
    </w:p>
    <w:p w:rsidR="002D6B3E" w:rsidRPr="002D6B3E" w:rsidRDefault="002D6B3E" w:rsidP="002D6B3E">
      <w:pPr>
        <w:widowControl w:val="0"/>
        <w:spacing w:after="0" w:line="240" w:lineRule="auto"/>
        <w:ind w:left="720"/>
        <w:jc w:val="both"/>
        <w:rPr>
          <w:rFonts w:ascii="Times New Roman" w:eastAsia="Times New Roman" w:hAnsi="Times New Roman" w:cs="Times New Roman"/>
          <w:sz w:val="24"/>
          <w:szCs w:val="24"/>
          <w:lang w:eastAsia="en-US"/>
        </w:rPr>
      </w:pPr>
    </w:p>
    <w:p w:rsidR="002D6B3E" w:rsidRPr="002D6B3E" w:rsidRDefault="002D6B3E" w:rsidP="00B25121">
      <w:pPr>
        <w:widowControl w:val="0"/>
        <w:numPr>
          <w:ilvl w:val="0"/>
          <w:numId w:val="14"/>
        </w:numPr>
        <w:tabs>
          <w:tab w:val="clear" w:pos="1155"/>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sz w:val="24"/>
          <w:szCs w:val="24"/>
          <w:lang w:eastAsia="en-US"/>
        </w:rPr>
        <w:t xml:space="preserve">В </w:t>
      </w:r>
      <w:r w:rsidRPr="002D6B3E">
        <w:rPr>
          <w:rFonts w:ascii="Times New Roman" w:eastAsia="Times New Roman" w:hAnsi="Times New Roman" w:cs="Times New Roman"/>
          <w:bCs/>
          <w:sz w:val="24"/>
          <w:szCs w:val="24"/>
          <w:lang w:eastAsia="en-US"/>
        </w:rPr>
        <w:t>чем заключается обучение нейросети и зачем оно необходимо?</w:t>
      </w:r>
    </w:p>
    <w:p w:rsidR="002D6B3E" w:rsidRPr="002D6B3E" w:rsidRDefault="002D6B3E" w:rsidP="00B25121">
      <w:pPr>
        <w:widowControl w:val="0"/>
        <w:numPr>
          <w:ilvl w:val="0"/>
          <w:numId w:val="14"/>
        </w:numPr>
        <w:tabs>
          <w:tab w:val="clear" w:pos="1155"/>
          <w:tab w:val="num" w:pos="720"/>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К какому классу обучения относится обучение методом обратного распространения ошибки – к обучению без учителя или с учителем? </w:t>
      </w:r>
    </w:p>
    <w:p w:rsidR="002D6B3E" w:rsidRPr="002D6B3E" w:rsidRDefault="002D6B3E" w:rsidP="00B25121">
      <w:pPr>
        <w:widowControl w:val="0"/>
        <w:numPr>
          <w:ilvl w:val="0"/>
          <w:numId w:val="14"/>
        </w:numPr>
        <w:tabs>
          <w:tab w:val="clear" w:pos="1155"/>
          <w:tab w:val="num" w:pos="720"/>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В чем суть метода обратного распространения ошибки?</w:t>
      </w:r>
    </w:p>
    <w:p w:rsidR="002D6B3E" w:rsidRPr="002D6B3E" w:rsidRDefault="002D6B3E" w:rsidP="00B25121">
      <w:pPr>
        <w:widowControl w:val="0"/>
        <w:numPr>
          <w:ilvl w:val="0"/>
          <w:numId w:val="14"/>
        </w:numPr>
        <w:tabs>
          <w:tab w:val="clear" w:pos="1155"/>
          <w:tab w:val="num" w:pos="720"/>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Почему порядок предъявления примеров в обучающей выборке может влиять на качество обучения?</w:t>
      </w:r>
    </w:p>
    <w:p w:rsidR="002D6B3E" w:rsidRPr="002D6B3E" w:rsidRDefault="002D6B3E" w:rsidP="00B25121">
      <w:pPr>
        <w:widowControl w:val="0"/>
        <w:numPr>
          <w:ilvl w:val="0"/>
          <w:numId w:val="14"/>
        </w:numPr>
        <w:tabs>
          <w:tab w:val="clear" w:pos="1155"/>
          <w:tab w:val="num" w:pos="720"/>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В чем преимущества метода обратного распространения ошибки?</w:t>
      </w:r>
    </w:p>
    <w:p w:rsidR="002D6B3E" w:rsidRPr="002D6B3E" w:rsidRDefault="002D6B3E" w:rsidP="00B25121">
      <w:pPr>
        <w:widowControl w:val="0"/>
        <w:numPr>
          <w:ilvl w:val="0"/>
          <w:numId w:val="14"/>
        </w:numPr>
        <w:tabs>
          <w:tab w:val="clear" w:pos="1155"/>
          <w:tab w:val="num" w:pos="720"/>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В чем его недостатки?</w:t>
      </w:r>
    </w:p>
    <w:p w:rsidR="002D6B3E" w:rsidRPr="002D6B3E" w:rsidRDefault="002D6B3E" w:rsidP="00B25121">
      <w:pPr>
        <w:widowControl w:val="0"/>
        <w:numPr>
          <w:ilvl w:val="0"/>
          <w:numId w:val="14"/>
        </w:numPr>
        <w:tabs>
          <w:tab w:val="clear" w:pos="1155"/>
          <w:tab w:val="num" w:pos="720"/>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Как влияет уменьшение количества входных нейронов на функционирование сети?</w:t>
      </w:r>
    </w:p>
    <w:p w:rsidR="002D6B3E" w:rsidRPr="002D6B3E" w:rsidRDefault="002D6B3E" w:rsidP="00B25121">
      <w:pPr>
        <w:widowControl w:val="0"/>
        <w:numPr>
          <w:ilvl w:val="0"/>
          <w:numId w:val="14"/>
        </w:numPr>
        <w:tabs>
          <w:tab w:val="clear" w:pos="1155"/>
          <w:tab w:val="num" w:pos="720"/>
          <w:tab w:val="num" w:pos="851"/>
        </w:tabs>
        <w:spacing w:after="0" w:line="240" w:lineRule="auto"/>
        <w:ind w:left="709" w:hanging="283"/>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Какими свойствами должна обладать функция активации при использовании алгоритма обратного распространения ошибки?</w:t>
      </w:r>
    </w:p>
    <w:p w:rsidR="002C669F" w:rsidRPr="00982585" w:rsidRDefault="002C669F" w:rsidP="002C669F">
      <w:pPr>
        <w:widowControl w:val="0"/>
        <w:tabs>
          <w:tab w:val="num" w:pos="851"/>
        </w:tabs>
        <w:spacing w:after="0" w:line="240" w:lineRule="auto"/>
        <w:ind w:left="426"/>
        <w:jc w:val="both"/>
        <w:rPr>
          <w:rFonts w:ascii="Times New Roman" w:eastAsia="Times New Roman" w:hAnsi="Times New Roman" w:cs="Times New Roman"/>
          <w:sz w:val="24"/>
          <w:szCs w:val="24"/>
        </w:rPr>
      </w:pPr>
    </w:p>
    <w:p w:rsidR="002D6B3E" w:rsidRPr="002D6B3E" w:rsidRDefault="002C669F" w:rsidP="002C669F">
      <w:pPr>
        <w:widowControl w:val="0"/>
        <w:spacing w:after="0" w:line="240" w:lineRule="auto"/>
        <w:ind w:left="426"/>
        <w:jc w:val="both"/>
        <w:rPr>
          <w:rFonts w:ascii="Times New Roman" w:eastAsia="Times New Roman" w:hAnsi="Times New Roman" w:cs="Times New Roman"/>
          <w:b/>
          <w:sz w:val="24"/>
          <w:szCs w:val="24"/>
        </w:rPr>
      </w:pPr>
      <w:r w:rsidRPr="00982585">
        <w:rPr>
          <w:rFonts w:ascii="Times New Roman" w:eastAsia="Times New Roman" w:hAnsi="Times New Roman" w:cs="Times New Roman"/>
          <w:b/>
          <w:bCs/>
          <w:sz w:val="24"/>
          <w:szCs w:val="24"/>
        </w:rPr>
        <w:t>Практическая</w:t>
      </w:r>
      <w:r w:rsidR="002D6B3E" w:rsidRPr="002D6B3E">
        <w:rPr>
          <w:rFonts w:ascii="Times New Roman" w:eastAsia="Times New Roman" w:hAnsi="Times New Roman" w:cs="Times New Roman"/>
          <w:b/>
          <w:bCs/>
          <w:sz w:val="24"/>
          <w:szCs w:val="24"/>
        </w:rPr>
        <w:t xml:space="preserve"> работа № </w:t>
      </w:r>
      <w:r w:rsidR="00982585" w:rsidRPr="00982585">
        <w:rPr>
          <w:rFonts w:ascii="Times New Roman" w:eastAsia="Times New Roman" w:hAnsi="Times New Roman" w:cs="Times New Roman"/>
          <w:b/>
          <w:bCs/>
          <w:sz w:val="24"/>
          <w:szCs w:val="24"/>
        </w:rPr>
        <w:t>7</w:t>
      </w:r>
      <w:r w:rsidRPr="00982585">
        <w:rPr>
          <w:rFonts w:ascii="Times New Roman" w:eastAsia="Times New Roman" w:hAnsi="Times New Roman" w:cs="Times New Roman"/>
          <w:b/>
          <w:bCs/>
          <w:sz w:val="24"/>
          <w:szCs w:val="24"/>
        </w:rPr>
        <w:t xml:space="preserve">. </w:t>
      </w:r>
      <w:r w:rsidRPr="006236AC">
        <w:rPr>
          <w:rFonts w:ascii="Times New Roman" w:eastAsia="Times New Roman" w:hAnsi="Times New Roman" w:cs="Times New Roman"/>
          <w:bCs/>
          <w:sz w:val="24"/>
          <w:szCs w:val="24"/>
        </w:rPr>
        <w:t xml:space="preserve">Моделирования алгоритмов обучения </w:t>
      </w:r>
      <w:r w:rsidR="006236AC" w:rsidRPr="006236AC">
        <w:rPr>
          <w:rFonts w:ascii="Times New Roman" w:eastAsia="Times New Roman" w:hAnsi="Times New Roman" w:cs="Times New Roman"/>
          <w:bCs/>
          <w:sz w:val="24"/>
          <w:szCs w:val="24"/>
        </w:rPr>
        <w:t>ИНС</w:t>
      </w:r>
      <w:r w:rsidRPr="006236AC">
        <w:rPr>
          <w:rFonts w:ascii="Times New Roman" w:eastAsia="Times New Roman" w:hAnsi="Times New Roman" w:cs="Times New Roman"/>
          <w:bCs/>
          <w:sz w:val="24"/>
          <w:szCs w:val="24"/>
        </w:rPr>
        <w:t xml:space="preserve"> без учителя</w:t>
      </w:r>
    </w:p>
    <w:p w:rsidR="002D6B3E" w:rsidRPr="002D6B3E" w:rsidRDefault="002D6B3E" w:rsidP="002D6B3E">
      <w:pPr>
        <w:widowControl w:val="0"/>
        <w:spacing w:after="0" w:line="240" w:lineRule="auto"/>
        <w:jc w:val="center"/>
        <w:rPr>
          <w:rFonts w:ascii="Times New Roman" w:eastAsia="Times New Roman" w:hAnsi="Times New Roman" w:cs="Times New Roman"/>
          <w:sz w:val="24"/>
          <w:szCs w:val="24"/>
        </w:rPr>
      </w:pP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1. ОБЩЕЕ  ОПИСАНИЕ РАБОТЫ</w:t>
      </w:r>
    </w:p>
    <w:p w:rsidR="002D6B3E" w:rsidRPr="002D6B3E" w:rsidRDefault="002D6B3E" w:rsidP="002D6B3E">
      <w:pPr>
        <w:widowControl w:val="0"/>
        <w:spacing w:after="0"/>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1.1. Цель работы – изучение  и сравнительный анализ алгоритмов обучения ИНС без </w:t>
      </w:r>
      <w:r w:rsidRPr="002D6B3E">
        <w:rPr>
          <w:rFonts w:ascii="Times New Roman" w:eastAsia="Times New Roman" w:hAnsi="Times New Roman" w:cs="Times New Roman"/>
          <w:bCs/>
          <w:sz w:val="24"/>
          <w:szCs w:val="24"/>
          <w:lang w:eastAsia="en-US"/>
        </w:rPr>
        <w:lastRenderedPageBreak/>
        <w:t>учителя</w:t>
      </w: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1.2. Содержание работы</w:t>
      </w:r>
    </w:p>
    <w:p w:rsidR="002D6B3E" w:rsidRPr="002D6B3E" w:rsidRDefault="002C669F" w:rsidP="002D6B3E">
      <w:pPr>
        <w:widowControl w:val="0"/>
        <w:spacing w:after="0"/>
        <w:ind w:firstLine="720"/>
        <w:jc w:val="both"/>
        <w:rPr>
          <w:rFonts w:ascii="Times New Roman" w:eastAsia="Times New Roman" w:hAnsi="Times New Roman" w:cs="Times New Roman"/>
          <w:bCs/>
          <w:sz w:val="24"/>
          <w:szCs w:val="24"/>
          <w:lang w:eastAsia="en-US"/>
        </w:rPr>
      </w:pPr>
      <w:r w:rsidRPr="006236AC">
        <w:rPr>
          <w:rFonts w:ascii="Times New Roman" w:eastAsia="Times New Roman" w:hAnsi="Times New Roman" w:cs="Times New Roman"/>
          <w:bCs/>
          <w:sz w:val="24"/>
          <w:szCs w:val="24"/>
          <w:lang w:eastAsia="en-US"/>
        </w:rPr>
        <w:t>Практическ</w:t>
      </w:r>
      <w:r w:rsidR="002D6B3E" w:rsidRPr="002D6B3E">
        <w:rPr>
          <w:rFonts w:ascii="Times New Roman" w:eastAsia="Times New Roman" w:hAnsi="Times New Roman" w:cs="Times New Roman"/>
          <w:bCs/>
          <w:sz w:val="24"/>
          <w:szCs w:val="24"/>
          <w:lang w:eastAsia="en-US"/>
        </w:rPr>
        <w:t xml:space="preserve">ая работа состоит из домашнего и </w:t>
      </w:r>
      <w:r w:rsidRPr="006236AC">
        <w:rPr>
          <w:rFonts w:ascii="Times New Roman" w:eastAsia="Times New Roman" w:hAnsi="Times New Roman" w:cs="Times New Roman"/>
          <w:bCs/>
          <w:sz w:val="24"/>
          <w:szCs w:val="24"/>
          <w:lang w:eastAsia="en-US"/>
        </w:rPr>
        <w:t>практическо</w:t>
      </w:r>
      <w:r w:rsidR="002D6B3E" w:rsidRPr="002D6B3E">
        <w:rPr>
          <w:rFonts w:ascii="Times New Roman" w:eastAsia="Times New Roman" w:hAnsi="Times New Roman" w:cs="Times New Roman"/>
          <w:bCs/>
          <w:sz w:val="24"/>
          <w:szCs w:val="24"/>
          <w:lang w:eastAsia="en-US"/>
        </w:rPr>
        <w:t xml:space="preserve">го заданий. Домашнее задание заключается в теоретическом изучении алгоритмов обучения ИНС без учителя и оценки параметров обучения ИНС. </w:t>
      </w:r>
      <w:r w:rsidRPr="006236AC">
        <w:rPr>
          <w:rFonts w:ascii="Times New Roman" w:eastAsia="Times New Roman" w:hAnsi="Times New Roman" w:cs="Times New Roman"/>
          <w:bCs/>
          <w:sz w:val="24"/>
          <w:szCs w:val="24"/>
          <w:lang w:eastAsia="en-US"/>
        </w:rPr>
        <w:t>Практическо</w:t>
      </w:r>
      <w:r w:rsidR="002D6B3E" w:rsidRPr="002D6B3E">
        <w:rPr>
          <w:rFonts w:ascii="Times New Roman" w:eastAsia="Times New Roman" w:hAnsi="Times New Roman" w:cs="Times New Roman"/>
          <w:bCs/>
          <w:sz w:val="24"/>
          <w:szCs w:val="24"/>
          <w:lang w:eastAsia="en-US"/>
        </w:rPr>
        <w:t>е задание заключается в разработке программ моделирования алгоритмов обучения ИНС без учителя.</w:t>
      </w:r>
    </w:p>
    <w:p w:rsidR="002D6B3E" w:rsidRPr="002D6B3E" w:rsidRDefault="002D6B3E" w:rsidP="002D6B3E">
      <w:pPr>
        <w:widowControl w:val="0"/>
        <w:spacing w:after="0"/>
        <w:jc w:val="both"/>
        <w:rPr>
          <w:rFonts w:ascii="Times New Roman" w:eastAsia="Times New Roman" w:hAnsi="Times New Roman" w:cs="Times New Roman"/>
          <w:bCs/>
          <w:sz w:val="24"/>
          <w:szCs w:val="24"/>
          <w:lang w:eastAsia="en-US"/>
        </w:rPr>
      </w:pPr>
    </w:p>
    <w:p w:rsidR="002D6B3E" w:rsidRPr="002D6B3E" w:rsidRDefault="002D6B3E" w:rsidP="002D6B3E">
      <w:pPr>
        <w:keepNext/>
        <w:keepLines/>
        <w:widowControl w:val="0"/>
        <w:spacing w:after="0"/>
        <w:jc w:val="center"/>
        <w:outlineLvl w:val="0"/>
        <w:rPr>
          <w:rFonts w:ascii="Times New Roman" w:eastAsia="Calibri" w:hAnsi="Times New Roman" w:cs="Times New Roman"/>
          <w:bCs/>
          <w:sz w:val="24"/>
          <w:szCs w:val="24"/>
          <w:lang w:eastAsia="en-US"/>
        </w:rPr>
      </w:pPr>
      <w:r w:rsidRPr="002D6B3E">
        <w:rPr>
          <w:rFonts w:ascii="Times New Roman" w:eastAsia="Calibri" w:hAnsi="Times New Roman" w:cs="Times New Roman"/>
          <w:bCs/>
          <w:sz w:val="24"/>
          <w:szCs w:val="24"/>
          <w:lang w:eastAsia="en-US"/>
        </w:rPr>
        <w:t>2.  ДОМАШНЕЕ ЗАДАНИЕ</w:t>
      </w:r>
    </w:p>
    <w:p w:rsidR="002D6B3E" w:rsidRPr="002D6B3E" w:rsidRDefault="002D6B3E" w:rsidP="002D6B3E">
      <w:pPr>
        <w:widowControl w:val="0"/>
        <w:spacing w:after="0"/>
        <w:ind w:firstLine="720"/>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Алгоритмы обучения ИНС без учителя</w:t>
      </w:r>
    </w:p>
    <w:p w:rsidR="002D6B3E" w:rsidRPr="002D6B3E" w:rsidRDefault="002D6B3E" w:rsidP="002D6B3E">
      <w:pPr>
        <w:widowControl w:val="0"/>
        <w:spacing w:after="0"/>
        <w:jc w:val="both"/>
        <w:rPr>
          <w:rFonts w:ascii="Times New Roman" w:eastAsia="Times New Roman" w:hAnsi="Times New Roman" w:cs="Times New Roman"/>
          <w:bCs/>
          <w:sz w:val="24"/>
          <w:szCs w:val="24"/>
          <w:lang w:eastAsia="en-US"/>
        </w:rPr>
      </w:pP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Рассмотренный ранее алгоритм обучения ИНС с помощью процедуры обратного распространения подразумевает наличие некоего внешнего звена, предоставляющего сети кроме входных так же и целевые выходные образы. Алгоритмы, пользующиеся подобной концепцией, называются алгоритмами обучения с учителем. Для их успешного функционирования необходимо наличие экспертов, создающих на предварительном этапе для каждого входного образа эталонный выходной. Главная черта, делающая обучение без учителя привлекательным, – это его "самостоятельность". Процесс обучения, как и в случае обучения с учителем, заключается в подстраивании весов синапсов. Некоторые алгоритмы, правда, изменяют и структуру сети, то есть количество нейронов и их взаимосвязи, но такие преобразования правильнее назвать более широким термином – самоорганизацией, и в рамках данной статьи они рассматриваться не будут. Очевидно, что подстройка синапсов может проводиться только на основании информации, доступной в нейроне, то есть его состояния и уже имеющихся весовых коэффициентов. Исходя из этого соображения и, что более важно, по аналогии с известными принципами самоорганизации нервных клеток, построены алгоритмы обучения </w:t>
      </w:r>
      <w:proofErr w:type="spellStart"/>
      <w:r w:rsidRPr="002D6B3E">
        <w:rPr>
          <w:rFonts w:ascii="Times New Roman" w:eastAsia="Times New Roman" w:hAnsi="Times New Roman" w:cs="Times New Roman"/>
          <w:bCs/>
          <w:sz w:val="24"/>
          <w:szCs w:val="24"/>
          <w:lang w:eastAsia="en-US"/>
        </w:rPr>
        <w:t>Хебба</w:t>
      </w:r>
      <w:proofErr w:type="spellEnd"/>
      <w:r w:rsidRPr="002D6B3E">
        <w:rPr>
          <w:rFonts w:ascii="Times New Roman" w:eastAsia="Times New Roman" w:hAnsi="Times New Roman" w:cs="Times New Roman"/>
          <w:bCs/>
          <w:sz w:val="24"/>
          <w:szCs w:val="24"/>
          <w:lang w:eastAsia="en-US"/>
        </w:rPr>
        <w:t>.</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Сигнальный метод обучения </w:t>
      </w:r>
      <w:proofErr w:type="spellStart"/>
      <w:r w:rsidRPr="002D6B3E">
        <w:rPr>
          <w:rFonts w:ascii="Times New Roman" w:eastAsia="Times New Roman" w:hAnsi="Times New Roman" w:cs="Times New Roman"/>
          <w:bCs/>
          <w:sz w:val="24"/>
          <w:szCs w:val="24"/>
          <w:lang w:eastAsia="en-US"/>
        </w:rPr>
        <w:t>Хебба</w:t>
      </w:r>
      <w:proofErr w:type="spellEnd"/>
      <w:r w:rsidRPr="002D6B3E">
        <w:rPr>
          <w:rFonts w:ascii="Times New Roman" w:eastAsia="Times New Roman" w:hAnsi="Times New Roman" w:cs="Times New Roman"/>
          <w:bCs/>
          <w:sz w:val="24"/>
          <w:szCs w:val="24"/>
          <w:lang w:eastAsia="en-US"/>
        </w:rPr>
        <w:t xml:space="preserve"> заключается в изменении весов по следующему правилу:</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14"/>
          <w:sz w:val="24"/>
          <w:szCs w:val="24"/>
          <w:lang w:eastAsia="en-US"/>
        </w:rPr>
        <w:object w:dxaOrig="3200" w:dyaOrig="400">
          <v:shape id="_x0000_i1051" type="#_x0000_t75" style="width:159.6pt;height:19.1pt" o:ole="">
            <v:imagedata r:id="rId71" o:title=""/>
          </v:shape>
          <o:OLEObject Type="Embed" ProgID="Equation.2" ShapeID="_x0000_i1051" DrawAspect="Content" ObjectID="_1820988533" r:id="rId72"/>
        </w:object>
      </w:r>
      <w:r w:rsidRPr="002D6B3E">
        <w:rPr>
          <w:rFonts w:ascii="Times New Roman" w:eastAsia="Times New Roman" w:hAnsi="Times New Roman" w:cs="Times New Roman"/>
          <w:bCs/>
          <w:sz w:val="24"/>
          <w:szCs w:val="24"/>
          <w:lang w:eastAsia="en-US"/>
        </w:rPr>
        <w:t xml:space="preserve">   ,                           (26)</w:t>
      </w:r>
    </w:p>
    <w:p w:rsidR="002D6B3E" w:rsidRPr="002D6B3E" w:rsidRDefault="002D6B3E" w:rsidP="002D6B3E">
      <w:pPr>
        <w:widowControl w:val="0"/>
        <w:spacing w:after="0"/>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где </w:t>
      </w:r>
      <w:proofErr w:type="spellStart"/>
      <w:r w:rsidRPr="002D6B3E">
        <w:rPr>
          <w:rFonts w:ascii="Times New Roman" w:eastAsia="Times New Roman" w:hAnsi="Times New Roman" w:cs="Times New Roman"/>
          <w:bCs/>
          <w:i/>
          <w:sz w:val="24"/>
          <w:szCs w:val="24"/>
          <w:lang w:eastAsia="en-US"/>
        </w:rPr>
        <w:t>y</w:t>
      </w:r>
      <w:r w:rsidRPr="002D6B3E">
        <w:rPr>
          <w:rFonts w:ascii="Times New Roman" w:eastAsia="Times New Roman" w:hAnsi="Times New Roman" w:cs="Times New Roman"/>
          <w:bCs/>
          <w:i/>
          <w:sz w:val="24"/>
          <w:szCs w:val="24"/>
          <w:vertAlign w:val="subscript"/>
          <w:lang w:eastAsia="en-US"/>
        </w:rPr>
        <w:t>i</w:t>
      </w:r>
      <w:proofErr w:type="spellEnd"/>
      <w:r w:rsidRPr="002D6B3E">
        <w:rPr>
          <w:rFonts w:ascii="Times New Roman" w:eastAsia="Times New Roman" w:hAnsi="Times New Roman" w:cs="Times New Roman"/>
          <w:bCs/>
          <w:i/>
          <w:sz w:val="24"/>
          <w:szCs w:val="24"/>
          <w:vertAlign w:val="superscript"/>
          <w:lang w:eastAsia="en-US"/>
        </w:rPr>
        <w:t>(n-1)</w:t>
      </w:r>
      <w:r w:rsidRPr="002D6B3E">
        <w:rPr>
          <w:rFonts w:ascii="Times New Roman" w:eastAsia="Times New Roman" w:hAnsi="Times New Roman" w:cs="Times New Roman"/>
          <w:bCs/>
          <w:sz w:val="24"/>
          <w:szCs w:val="24"/>
          <w:lang w:eastAsia="en-US"/>
        </w:rPr>
        <w:t xml:space="preserve"> – выходное значение нейрона i слоя (n-1), </w:t>
      </w:r>
      <w:proofErr w:type="spellStart"/>
      <w:r w:rsidRPr="002D6B3E">
        <w:rPr>
          <w:rFonts w:ascii="Times New Roman" w:eastAsia="Times New Roman" w:hAnsi="Times New Roman" w:cs="Times New Roman"/>
          <w:bCs/>
          <w:i/>
          <w:sz w:val="24"/>
          <w:szCs w:val="24"/>
          <w:lang w:eastAsia="en-US"/>
        </w:rPr>
        <w:t>y</w:t>
      </w:r>
      <w:r w:rsidRPr="002D6B3E">
        <w:rPr>
          <w:rFonts w:ascii="Times New Roman" w:eastAsia="Times New Roman" w:hAnsi="Times New Roman" w:cs="Times New Roman"/>
          <w:bCs/>
          <w:i/>
          <w:sz w:val="24"/>
          <w:szCs w:val="24"/>
          <w:vertAlign w:val="subscript"/>
          <w:lang w:eastAsia="en-US"/>
        </w:rPr>
        <w:t>j</w:t>
      </w:r>
      <w:proofErr w:type="spellEnd"/>
      <w:r w:rsidRPr="002D6B3E">
        <w:rPr>
          <w:rFonts w:ascii="Times New Roman" w:eastAsia="Times New Roman" w:hAnsi="Times New Roman" w:cs="Times New Roman"/>
          <w:bCs/>
          <w:i/>
          <w:sz w:val="24"/>
          <w:szCs w:val="24"/>
          <w:vertAlign w:val="superscript"/>
          <w:lang w:eastAsia="en-US"/>
        </w:rPr>
        <w:t>(n)</w:t>
      </w:r>
      <w:r w:rsidRPr="002D6B3E">
        <w:rPr>
          <w:rFonts w:ascii="Times New Roman" w:eastAsia="Times New Roman" w:hAnsi="Times New Roman" w:cs="Times New Roman"/>
          <w:bCs/>
          <w:sz w:val="24"/>
          <w:szCs w:val="24"/>
          <w:lang w:eastAsia="en-US"/>
        </w:rPr>
        <w:t xml:space="preserve"> – выходное значение нейрона j слоя n; </w:t>
      </w:r>
      <w:proofErr w:type="spellStart"/>
      <w:r w:rsidRPr="002D6B3E">
        <w:rPr>
          <w:rFonts w:ascii="Times New Roman" w:eastAsia="Times New Roman" w:hAnsi="Times New Roman" w:cs="Times New Roman"/>
          <w:bCs/>
          <w:i/>
          <w:sz w:val="24"/>
          <w:szCs w:val="24"/>
          <w:lang w:eastAsia="en-US"/>
        </w:rPr>
        <w:t>w</w:t>
      </w:r>
      <w:r w:rsidRPr="002D6B3E">
        <w:rPr>
          <w:rFonts w:ascii="Times New Roman" w:eastAsia="Times New Roman" w:hAnsi="Times New Roman" w:cs="Times New Roman"/>
          <w:bCs/>
          <w:i/>
          <w:sz w:val="24"/>
          <w:szCs w:val="24"/>
          <w:vertAlign w:val="subscript"/>
          <w:lang w:eastAsia="en-US"/>
        </w:rPr>
        <w:t>ij</w:t>
      </w:r>
      <w:proofErr w:type="spellEnd"/>
      <w:r w:rsidRPr="002D6B3E">
        <w:rPr>
          <w:rFonts w:ascii="Times New Roman" w:eastAsia="Times New Roman" w:hAnsi="Times New Roman" w:cs="Times New Roman"/>
          <w:bCs/>
          <w:i/>
          <w:sz w:val="24"/>
          <w:szCs w:val="24"/>
          <w:lang w:eastAsia="en-US"/>
        </w:rPr>
        <w:t>(t)</w:t>
      </w:r>
      <w:r w:rsidRPr="002D6B3E">
        <w:rPr>
          <w:rFonts w:ascii="Times New Roman" w:eastAsia="Times New Roman" w:hAnsi="Times New Roman" w:cs="Times New Roman"/>
          <w:bCs/>
          <w:sz w:val="24"/>
          <w:szCs w:val="24"/>
          <w:lang w:eastAsia="en-US"/>
        </w:rPr>
        <w:t xml:space="preserve"> и </w:t>
      </w:r>
      <w:proofErr w:type="spellStart"/>
      <w:r w:rsidRPr="002D6B3E">
        <w:rPr>
          <w:rFonts w:ascii="Times New Roman" w:eastAsia="Times New Roman" w:hAnsi="Times New Roman" w:cs="Times New Roman"/>
          <w:bCs/>
          <w:sz w:val="24"/>
          <w:szCs w:val="24"/>
          <w:lang w:eastAsia="en-US"/>
        </w:rPr>
        <w:t>w</w:t>
      </w:r>
      <w:r w:rsidRPr="002D6B3E">
        <w:rPr>
          <w:rFonts w:ascii="Times New Roman" w:eastAsia="Times New Roman" w:hAnsi="Times New Roman" w:cs="Times New Roman"/>
          <w:bCs/>
          <w:i/>
          <w:sz w:val="24"/>
          <w:szCs w:val="24"/>
          <w:vertAlign w:val="subscript"/>
          <w:lang w:eastAsia="en-US"/>
        </w:rPr>
        <w:t>ij</w:t>
      </w:r>
      <w:proofErr w:type="spellEnd"/>
      <w:r w:rsidRPr="002D6B3E">
        <w:rPr>
          <w:rFonts w:ascii="Times New Roman" w:eastAsia="Times New Roman" w:hAnsi="Times New Roman" w:cs="Times New Roman"/>
          <w:bCs/>
          <w:sz w:val="24"/>
          <w:szCs w:val="24"/>
          <w:lang w:eastAsia="en-US"/>
        </w:rPr>
        <w:t>(t-1) – весовой коэффициент синапса, соединяющего эти нейроны, на итерациях t и t</w:t>
      </w:r>
      <w:r w:rsidRPr="002D6B3E">
        <w:rPr>
          <w:rFonts w:ascii="Times New Roman" w:eastAsia="Times New Roman" w:hAnsi="Times New Roman" w:cs="Times New Roman"/>
          <w:bCs/>
          <w:sz w:val="24"/>
          <w:szCs w:val="24"/>
          <w:lang w:eastAsia="en-US"/>
        </w:rPr>
        <w:noBreakHyphen/>
        <w:t xml:space="preserve">1 соответственно; </w:t>
      </w:r>
      <w:r w:rsidRPr="002D6B3E">
        <w:rPr>
          <w:rFonts w:ascii="Times New Roman" w:eastAsia="Times New Roman" w:hAnsi="Times New Roman" w:cs="Times New Roman"/>
          <w:bCs/>
          <w:sz w:val="24"/>
          <w:szCs w:val="24"/>
          <w:lang w:eastAsia="en-US"/>
        </w:rPr>
        <w:sym w:font="Symbol" w:char="F061"/>
      </w:r>
      <w:r w:rsidRPr="002D6B3E">
        <w:rPr>
          <w:rFonts w:ascii="Times New Roman" w:eastAsia="Times New Roman" w:hAnsi="Times New Roman" w:cs="Times New Roman"/>
          <w:bCs/>
          <w:sz w:val="24"/>
          <w:szCs w:val="24"/>
          <w:lang w:eastAsia="en-US"/>
        </w:rPr>
        <w:t xml:space="preserve"> – коэффициент скорости обучения. Здесь и далее, для общности, под n подразу</w:t>
      </w:r>
      <w:r w:rsidRPr="002D6B3E">
        <w:rPr>
          <w:rFonts w:ascii="Times New Roman" w:eastAsia="Times New Roman" w:hAnsi="Times New Roman" w:cs="Times New Roman"/>
          <w:bCs/>
          <w:sz w:val="24"/>
          <w:szCs w:val="24"/>
          <w:lang w:eastAsia="en-US"/>
        </w:rPr>
        <w:softHyphen/>
        <w:t>мевается произвольный слой сети. При обучении по данному методу усиливаются связи между возбужденными нейронами.</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Существует также и дифференциальный метод обучения </w:t>
      </w:r>
      <w:proofErr w:type="spellStart"/>
      <w:r w:rsidRPr="002D6B3E">
        <w:rPr>
          <w:rFonts w:ascii="Times New Roman" w:eastAsia="Times New Roman" w:hAnsi="Times New Roman" w:cs="Times New Roman"/>
          <w:bCs/>
          <w:sz w:val="24"/>
          <w:szCs w:val="24"/>
          <w:lang w:eastAsia="en-US"/>
        </w:rPr>
        <w:t>Хебба</w:t>
      </w:r>
      <w:proofErr w:type="spellEnd"/>
      <w:r w:rsidRPr="002D6B3E">
        <w:rPr>
          <w:rFonts w:ascii="Times New Roman" w:eastAsia="Times New Roman" w:hAnsi="Times New Roman" w:cs="Times New Roman"/>
          <w:bCs/>
          <w:sz w:val="24"/>
          <w:szCs w:val="24"/>
          <w:lang w:eastAsia="en-US"/>
        </w:rPr>
        <w:t>:</w:t>
      </w:r>
    </w:p>
    <w:p w:rsidR="002D6B3E" w:rsidRPr="002D6B3E" w:rsidRDefault="002D6B3E" w:rsidP="002C669F">
      <w:pPr>
        <w:widowControl w:val="0"/>
        <w:tabs>
          <w:tab w:val="left" w:pos="8505"/>
        </w:tabs>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position w:val="-16"/>
          <w:sz w:val="24"/>
          <w:szCs w:val="24"/>
          <w:lang w:eastAsia="en-US"/>
        </w:rPr>
        <w:object w:dxaOrig="6500" w:dyaOrig="440">
          <v:shape id="_x0000_i1052" type="#_x0000_t75" style="width:301pt;height:21.7pt" o:ole="" fillcolor="window">
            <v:imagedata r:id="rId73" o:title=""/>
          </v:shape>
          <o:OLEObject Type="Embed" ProgID="Equation.2" ShapeID="_x0000_i1052" DrawAspect="Content" ObjectID="_1820988534" r:id="rId74"/>
        </w:object>
      </w:r>
      <w:r w:rsidRPr="002D6B3E">
        <w:rPr>
          <w:rFonts w:ascii="Times New Roman" w:eastAsia="Times New Roman" w:hAnsi="Times New Roman" w:cs="Times New Roman"/>
          <w:bCs/>
          <w:sz w:val="24"/>
          <w:szCs w:val="24"/>
          <w:lang w:eastAsia="en-US"/>
        </w:rPr>
        <w:t>. (27)</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Здесь </w:t>
      </w:r>
      <w:proofErr w:type="spellStart"/>
      <w:r w:rsidRPr="002D6B3E">
        <w:rPr>
          <w:rFonts w:ascii="Times New Roman" w:eastAsia="Times New Roman" w:hAnsi="Times New Roman" w:cs="Times New Roman"/>
          <w:bCs/>
          <w:i/>
          <w:sz w:val="24"/>
          <w:szCs w:val="24"/>
          <w:lang w:eastAsia="en-US"/>
        </w:rPr>
        <w:t>y</w:t>
      </w:r>
      <w:r w:rsidRPr="002D6B3E">
        <w:rPr>
          <w:rFonts w:ascii="Times New Roman" w:eastAsia="Times New Roman" w:hAnsi="Times New Roman" w:cs="Times New Roman"/>
          <w:bCs/>
          <w:i/>
          <w:sz w:val="24"/>
          <w:szCs w:val="24"/>
          <w:vertAlign w:val="subscript"/>
          <w:lang w:eastAsia="en-US"/>
        </w:rPr>
        <w:t>i</w:t>
      </w:r>
      <w:proofErr w:type="spellEnd"/>
      <w:r w:rsidRPr="002D6B3E">
        <w:rPr>
          <w:rFonts w:ascii="Times New Roman" w:eastAsia="Times New Roman" w:hAnsi="Times New Roman" w:cs="Times New Roman"/>
          <w:bCs/>
          <w:i/>
          <w:sz w:val="24"/>
          <w:szCs w:val="24"/>
          <w:vertAlign w:val="superscript"/>
          <w:lang w:eastAsia="en-US"/>
        </w:rPr>
        <w:t>(n-1)</w:t>
      </w:r>
      <w:r w:rsidRPr="002D6B3E">
        <w:rPr>
          <w:rFonts w:ascii="Times New Roman" w:eastAsia="Times New Roman" w:hAnsi="Times New Roman" w:cs="Times New Roman"/>
          <w:bCs/>
          <w:i/>
          <w:sz w:val="24"/>
          <w:szCs w:val="24"/>
          <w:lang w:eastAsia="en-US"/>
        </w:rPr>
        <w:t>(t)</w:t>
      </w:r>
      <w:r w:rsidRPr="002D6B3E">
        <w:rPr>
          <w:rFonts w:ascii="Times New Roman" w:eastAsia="Times New Roman" w:hAnsi="Times New Roman" w:cs="Times New Roman"/>
          <w:bCs/>
          <w:sz w:val="24"/>
          <w:szCs w:val="24"/>
          <w:lang w:eastAsia="en-US"/>
        </w:rPr>
        <w:t xml:space="preserve"> и </w:t>
      </w:r>
      <w:proofErr w:type="spellStart"/>
      <w:r w:rsidRPr="002D6B3E">
        <w:rPr>
          <w:rFonts w:ascii="Times New Roman" w:eastAsia="Times New Roman" w:hAnsi="Times New Roman" w:cs="Times New Roman"/>
          <w:bCs/>
          <w:i/>
          <w:sz w:val="24"/>
          <w:szCs w:val="24"/>
          <w:lang w:eastAsia="en-US"/>
        </w:rPr>
        <w:t>y</w:t>
      </w:r>
      <w:r w:rsidRPr="002D6B3E">
        <w:rPr>
          <w:rFonts w:ascii="Times New Roman" w:eastAsia="Times New Roman" w:hAnsi="Times New Roman" w:cs="Times New Roman"/>
          <w:bCs/>
          <w:i/>
          <w:sz w:val="24"/>
          <w:szCs w:val="24"/>
          <w:vertAlign w:val="subscript"/>
          <w:lang w:eastAsia="en-US"/>
        </w:rPr>
        <w:t>i</w:t>
      </w:r>
      <w:proofErr w:type="spellEnd"/>
      <w:r w:rsidRPr="002D6B3E">
        <w:rPr>
          <w:rFonts w:ascii="Times New Roman" w:eastAsia="Times New Roman" w:hAnsi="Times New Roman" w:cs="Times New Roman"/>
          <w:bCs/>
          <w:i/>
          <w:sz w:val="24"/>
          <w:szCs w:val="24"/>
          <w:vertAlign w:val="superscript"/>
          <w:lang w:eastAsia="en-US"/>
        </w:rPr>
        <w:t>(n-1)</w:t>
      </w:r>
      <w:r w:rsidRPr="002D6B3E">
        <w:rPr>
          <w:rFonts w:ascii="Times New Roman" w:eastAsia="Times New Roman" w:hAnsi="Times New Roman" w:cs="Times New Roman"/>
          <w:bCs/>
          <w:i/>
          <w:sz w:val="24"/>
          <w:szCs w:val="24"/>
          <w:lang w:eastAsia="en-US"/>
        </w:rPr>
        <w:t>(t-1)</w:t>
      </w:r>
      <w:r w:rsidRPr="002D6B3E">
        <w:rPr>
          <w:rFonts w:ascii="Times New Roman" w:eastAsia="Times New Roman" w:hAnsi="Times New Roman" w:cs="Times New Roman"/>
          <w:bCs/>
          <w:sz w:val="24"/>
          <w:szCs w:val="24"/>
          <w:lang w:eastAsia="en-US"/>
        </w:rPr>
        <w:t xml:space="preserve"> – выходное значение нейрона i слоя n-1 соответственно на итерациях t и t-1; </w:t>
      </w:r>
      <w:proofErr w:type="spellStart"/>
      <w:r w:rsidRPr="002D6B3E">
        <w:rPr>
          <w:rFonts w:ascii="Times New Roman" w:eastAsia="Times New Roman" w:hAnsi="Times New Roman" w:cs="Times New Roman"/>
          <w:bCs/>
          <w:i/>
          <w:sz w:val="24"/>
          <w:szCs w:val="24"/>
          <w:lang w:eastAsia="en-US"/>
        </w:rPr>
        <w:t>y</w:t>
      </w:r>
      <w:r w:rsidRPr="002D6B3E">
        <w:rPr>
          <w:rFonts w:ascii="Times New Roman" w:eastAsia="Times New Roman" w:hAnsi="Times New Roman" w:cs="Times New Roman"/>
          <w:bCs/>
          <w:i/>
          <w:sz w:val="24"/>
          <w:szCs w:val="24"/>
          <w:vertAlign w:val="subscript"/>
          <w:lang w:eastAsia="en-US"/>
        </w:rPr>
        <w:t>j</w:t>
      </w:r>
      <w:proofErr w:type="spellEnd"/>
      <w:r w:rsidRPr="002D6B3E">
        <w:rPr>
          <w:rFonts w:ascii="Times New Roman" w:eastAsia="Times New Roman" w:hAnsi="Times New Roman" w:cs="Times New Roman"/>
          <w:bCs/>
          <w:i/>
          <w:sz w:val="24"/>
          <w:szCs w:val="24"/>
          <w:vertAlign w:val="superscript"/>
          <w:lang w:eastAsia="en-US"/>
        </w:rPr>
        <w:t>(n)</w:t>
      </w:r>
      <w:r w:rsidRPr="002D6B3E">
        <w:rPr>
          <w:rFonts w:ascii="Times New Roman" w:eastAsia="Times New Roman" w:hAnsi="Times New Roman" w:cs="Times New Roman"/>
          <w:bCs/>
          <w:i/>
          <w:sz w:val="24"/>
          <w:szCs w:val="24"/>
          <w:lang w:eastAsia="en-US"/>
        </w:rPr>
        <w:t>(t)</w:t>
      </w:r>
      <w:r w:rsidRPr="002D6B3E">
        <w:rPr>
          <w:rFonts w:ascii="Times New Roman" w:eastAsia="Times New Roman" w:hAnsi="Times New Roman" w:cs="Times New Roman"/>
          <w:bCs/>
          <w:sz w:val="24"/>
          <w:szCs w:val="24"/>
          <w:lang w:eastAsia="en-US"/>
        </w:rPr>
        <w:t xml:space="preserve"> и </w:t>
      </w:r>
      <w:proofErr w:type="spellStart"/>
      <w:r w:rsidRPr="002D6B3E">
        <w:rPr>
          <w:rFonts w:ascii="Times New Roman" w:eastAsia="Times New Roman" w:hAnsi="Times New Roman" w:cs="Times New Roman"/>
          <w:bCs/>
          <w:i/>
          <w:sz w:val="24"/>
          <w:szCs w:val="24"/>
          <w:lang w:eastAsia="en-US"/>
        </w:rPr>
        <w:t>y</w:t>
      </w:r>
      <w:r w:rsidRPr="002D6B3E">
        <w:rPr>
          <w:rFonts w:ascii="Times New Roman" w:eastAsia="Times New Roman" w:hAnsi="Times New Roman" w:cs="Times New Roman"/>
          <w:bCs/>
          <w:i/>
          <w:sz w:val="24"/>
          <w:szCs w:val="24"/>
          <w:vertAlign w:val="subscript"/>
          <w:lang w:eastAsia="en-US"/>
        </w:rPr>
        <w:t>j</w:t>
      </w:r>
      <w:proofErr w:type="spellEnd"/>
      <w:r w:rsidRPr="002D6B3E">
        <w:rPr>
          <w:rFonts w:ascii="Times New Roman" w:eastAsia="Times New Roman" w:hAnsi="Times New Roman" w:cs="Times New Roman"/>
          <w:bCs/>
          <w:i/>
          <w:sz w:val="24"/>
          <w:szCs w:val="24"/>
          <w:vertAlign w:val="superscript"/>
          <w:lang w:eastAsia="en-US"/>
        </w:rPr>
        <w:t>(n)</w:t>
      </w:r>
      <w:r w:rsidRPr="002D6B3E">
        <w:rPr>
          <w:rFonts w:ascii="Times New Roman" w:eastAsia="Times New Roman" w:hAnsi="Times New Roman" w:cs="Times New Roman"/>
          <w:bCs/>
          <w:i/>
          <w:sz w:val="24"/>
          <w:szCs w:val="24"/>
          <w:lang w:eastAsia="en-US"/>
        </w:rPr>
        <w:t>(t-1)</w:t>
      </w:r>
      <w:r w:rsidRPr="002D6B3E">
        <w:rPr>
          <w:rFonts w:ascii="Times New Roman" w:eastAsia="Times New Roman" w:hAnsi="Times New Roman" w:cs="Times New Roman"/>
          <w:bCs/>
          <w:sz w:val="24"/>
          <w:szCs w:val="24"/>
          <w:lang w:eastAsia="en-US"/>
        </w:rPr>
        <w:t xml:space="preserve"> – то же самое для нейрона j слоя n. Как видно из формулы (27), сильнее всего обучаются синапсы, соединяющие те нейроны, выходы которых наиболее динамично изменились в сторону увеличения.</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Полный алгоритм обучения с применением вышеприведенных формул будет выглядеть так:</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1. На стадии инициализации всем весовым коэффициентам присваиваются небольшие </w:t>
      </w:r>
      <w:r w:rsidRPr="002D6B3E">
        <w:rPr>
          <w:rFonts w:ascii="Times New Roman" w:eastAsia="Times New Roman" w:hAnsi="Times New Roman" w:cs="Times New Roman"/>
          <w:bCs/>
          <w:sz w:val="24"/>
          <w:szCs w:val="24"/>
          <w:lang w:eastAsia="en-US"/>
        </w:rPr>
        <w:lastRenderedPageBreak/>
        <w:t>слу</w:t>
      </w:r>
      <w:r w:rsidRPr="002D6B3E">
        <w:rPr>
          <w:rFonts w:ascii="Times New Roman" w:eastAsia="Times New Roman" w:hAnsi="Times New Roman" w:cs="Times New Roman"/>
          <w:bCs/>
          <w:sz w:val="24"/>
          <w:szCs w:val="24"/>
          <w:lang w:eastAsia="en-US"/>
        </w:rPr>
        <w:softHyphen/>
        <w:t>чай</w:t>
      </w:r>
      <w:r w:rsidRPr="002D6B3E">
        <w:rPr>
          <w:rFonts w:ascii="Times New Roman" w:eastAsia="Times New Roman" w:hAnsi="Times New Roman" w:cs="Times New Roman"/>
          <w:bCs/>
          <w:sz w:val="24"/>
          <w:szCs w:val="24"/>
          <w:lang w:eastAsia="en-US"/>
        </w:rPr>
        <w:softHyphen/>
        <w:t>ные значения.</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2. На входы сети подается входной образ, и сигналы возбуждения распространяются по всем слоям согласно принципам классических </w:t>
      </w:r>
      <w:proofErr w:type="spellStart"/>
      <w:r w:rsidRPr="002D6B3E">
        <w:rPr>
          <w:rFonts w:ascii="Times New Roman" w:eastAsia="Times New Roman" w:hAnsi="Times New Roman" w:cs="Times New Roman"/>
          <w:bCs/>
          <w:sz w:val="24"/>
          <w:szCs w:val="24"/>
          <w:lang w:eastAsia="en-US"/>
        </w:rPr>
        <w:t>прямопоточных</w:t>
      </w:r>
      <w:proofErr w:type="spellEnd"/>
      <w:r w:rsidRPr="002D6B3E">
        <w:rPr>
          <w:rFonts w:ascii="Times New Roman" w:eastAsia="Times New Roman" w:hAnsi="Times New Roman" w:cs="Times New Roman"/>
          <w:bCs/>
          <w:sz w:val="24"/>
          <w:szCs w:val="24"/>
          <w:lang w:eastAsia="en-US"/>
        </w:rPr>
        <w:t xml:space="preserve"> (</w:t>
      </w:r>
      <w:proofErr w:type="spellStart"/>
      <w:r w:rsidRPr="002D6B3E">
        <w:rPr>
          <w:rFonts w:ascii="Times New Roman" w:eastAsia="Times New Roman" w:hAnsi="Times New Roman" w:cs="Times New Roman"/>
          <w:bCs/>
          <w:sz w:val="24"/>
          <w:szCs w:val="24"/>
          <w:lang w:eastAsia="en-US"/>
        </w:rPr>
        <w:t>feedforward</w:t>
      </w:r>
      <w:proofErr w:type="spellEnd"/>
      <w:r w:rsidRPr="002D6B3E">
        <w:rPr>
          <w:rFonts w:ascii="Times New Roman" w:eastAsia="Times New Roman" w:hAnsi="Times New Roman" w:cs="Times New Roman"/>
          <w:bCs/>
          <w:sz w:val="24"/>
          <w:szCs w:val="24"/>
          <w:lang w:eastAsia="en-US"/>
        </w:rPr>
        <w:t xml:space="preserve">) сетей, то есть для каждого нейрона рассчитывается взвешенная сумма его входов, к которой затем применяется активационная (передаточная) функция нейрона, в результате чего получается его выходное значение </w:t>
      </w:r>
      <w:proofErr w:type="spellStart"/>
      <w:r w:rsidRPr="002D6B3E">
        <w:rPr>
          <w:rFonts w:ascii="Times New Roman" w:eastAsia="Times New Roman" w:hAnsi="Times New Roman" w:cs="Times New Roman"/>
          <w:bCs/>
          <w:i/>
          <w:sz w:val="24"/>
          <w:szCs w:val="24"/>
          <w:lang w:eastAsia="en-US"/>
        </w:rPr>
        <w:t>y</w:t>
      </w:r>
      <w:r w:rsidRPr="002D6B3E">
        <w:rPr>
          <w:rFonts w:ascii="Times New Roman" w:eastAsia="Times New Roman" w:hAnsi="Times New Roman" w:cs="Times New Roman"/>
          <w:bCs/>
          <w:i/>
          <w:sz w:val="24"/>
          <w:szCs w:val="24"/>
          <w:vertAlign w:val="subscript"/>
          <w:lang w:eastAsia="en-US"/>
        </w:rPr>
        <w:t>i</w:t>
      </w:r>
      <w:proofErr w:type="spellEnd"/>
      <w:r w:rsidRPr="002D6B3E">
        <w:rPr>
          <w:rFonts w:ascii="Times New Roman" w:eastAsia="Times New Roman" w:hAnsi="Times New Roman" w:cs="Times New Roman"/>
          <w:bCs/>
          <w:i/>
          <w:sz w:val="24"/>
          <w:szCs w:val="24"/>
          <w:vertAlign w:val="superscript"/>
          <w:lang w:eastAsia="en-US"/>
        </w:rPr>
        <w:t>(n)</w:t>
      </w:r>
      <w:r w:rsidRPr="002D6B3E">
        <w:rPr>
          <w:rFonts w:ascii="Times New Roman" w:eastAsia="Times New Roman" w:hAnsi="Times New Roman" w:cs="Times New Roman"/>
          <w:bCs/>
          <w:sz w:val="24"/>
          <w:szCs w:val="24"/>
          <w:lang w:eastAsia="en-US"/>
        </w:rPr>
        <w:t>, i=0...M</w:t>
      </w:r>
      <w:r w:rsidRPr="002D6B3E">
        <w:rPr>
          <w:rFonts w:ascii="Times New Roman" w:eastAsia="Times New Roman" w:hAnsi="Times New Roman" w:cs="Times New Roman"/>
          <w:bCs/>
          <w:sz w:val="24"/>
          <w:szCs w:val="24"/>
          <w:vertAlign w:val="subscript"/>
          <w:lang w:eastAsia="en-US"/>
        </w:rPr>
        <w:t>i</w:t>
      </w:r>
      <w:r w:rsidRPr="002D6B3E">
        <w:rPr>
          <w:rFonts w:ascii="Times New Roman" w:eastAsia="Times New Roman" w:hAnsi="Times New Roman" w:cs="Times New Roman"/>
          <w:bCs/>
          <w:sz w:val="24"/>
          <w:szCs w:val="24"/>
          <w:lang w:eastAsia="en-US"/>
        </w:rPr>
        <w:t xml:space="preserve">-1, где </w:t>
      </w:r>
      <w:proofErr w:type="spellStart"/>
      <w:r w:rsidRPr="002D6B3E">
        <w:rPr>
          <w:rFonts w:ascii="Times New Roman" w:eastAsia="Times New Roman" w:hAnsi="Times New Roman" w:cs="Times New Roman"/>
          <w:bCs/>
          <w:sz w:val="24"/>
          <w:szCs w:val="24"/>
          <w:lang w:eastAsia="en-US"/>
        </w:rPr>
        <w:t>M</w:t>
      </w:r>
      <w:r w:rsidRPr="002D6B3E">
        <w:rPr>
          <w:rFonts w:ascii="Times New Roman" w:eastAsia="Times New Roman" w:hAnsi="Times New Roman" w:cs="Times New Roman"/>
          <w:bCs/>
          <w:sz w:val="24"/>
          <w:szCs w:val="24"/>
          <w:vertAlign w:val="subscript"/>
          <w:lang w:eastAsia="en-US"/>
        </w:rPr>
        <w:t>i</w:t>
      </w:r>
      <w:proofErr w:type="spellEnd"/>
      <w:r w:rsidRPr="002D6B3E">
        <w:rPr>
          <w:rFonts w:ascii="Times New Roman" w:eastAsia="Times New Roman" w:hAnsi="Times New Roman" w:cs="Times New Roman"/>
          <w:bCs/>
          <w:sz w:val="24"/>
          <w:szCs w:val="24"/>
          <w:lang w:eastAsia="en-US"/>
        </w:rPr>
        <w:t xml:space="preserve"> – число нейронов в слое i; n=0...N-1, а N – число слоев в сети.</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3. На основании полученных выходных значений нейронов по формуле (26) или (27) произво</w:t>
      </w:r>
      <w:r w:rsidRPr="002D6B3E">
        <w:rPr>
          <w:rFonts w:ascii="Times New Roman" w:eastAsia="Times New Roman" w:hAnsi="Times New Roman" w:cs="Times New Roman"/>
          <w:bCs/>
          <w:sz w:val="24"/>
          <w:szCs w:val="24"/>
          <w:lang w:eastAsia="en-US"/>
        </w:rPr>
        <w:softHyphen/>
        <w:t>дится изменение весовых коэффициентов.</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4. Цикл с шага 2, пока выходные значения сети не </w:t>
      </w:r>
      <w:proofErr w:type="spellStart"/>
      <w:r w:rsidRPr="002D6B3E">
        <w:rPr>
          <w:rFonts w:ascii="Times New Roman" w:eastAsia="Times New Roman" w:hAnsi="Times New Roman" w:cs="Times New Roman"/>
          <w:bCs/>
          <w:sz w:val="24"/>
          <w:szCs w:val="24"/>
          <w:lang w:eastAsia="en-US"/>
        </w:rPr>
        <w:t>застабилизируются</w:t>
      </w:r>
      <w:proofErr w:type="spellEnd"/>
      <w:r w:rsidRPr="002D6B3E">
        <w:rPr>
          <w:rFonts w:ascii="Times New Roman" w:eastAsia="Times New Roman" w:hAnsi="Times New Roman" w:cs="Times New Roman"/>
          <w:bCs/>
          <w:sz w:val="24"/>
          <w:szCs w:val="24"/>
          <w:lang w:eastAsia="en-US"/>
        </w:rPr>
        <w:t xml:space="preserve"> с заданной точнос</w:t>
      </w:r>
      <w:r w:rsidRPr="002D6B3E">
        <w:rPr>
          <w:rFonts w:ascii="Times New Roman" w:eastAsia="Times New Roman" w:hAnsi="Times New Roman" w:cs="Times New Roman"/>
          <w:bCs/>
          <w:sz w:val="24"/>
          <w:szCs w:val="24"/>
          <w:lang w:eastAsia="en-US"/>
        </w:rPr>
        <w:softHyphen/>
        <w:t>тью. Применение этого нового способа определения завершения обучения, отличного от исполь</w:t>
      </w:r>
      <w:r w:rsidRPr="002D6B3E">
        <w:rPr>
          <w:rFonts w:ascii="Times New Roman" w:eastAsia="Times New Roman" w:hAnsi="Times New Roman" w:cs="Times New Roman"/>
          <w:bCs/>
          <w:sz w:val="24"/>
          <w:szCs w:val="24"/>
          <w:lang w:eastAsia="en-US"/>
        </w:rPr>
        <w:softHyphen/>
        <w:t>зо</w:t>
      </w:r>
      <w:r w:rsidRPr="002D6B3E">
        <w:rPr>
          <w:rFonts w:ascii="Times New Roman" w:eastAsia="Times New Roman" w:hAnsi="Times New Roman" w:cs="Times New Roman"/>
          <w:bCs/>
          <w:sz w:val="24"/>
          <w:szCs w:val="24"/>
          <w:lang w:eastAsia="en-US"/>
        </w:rPr>
        <w:softHyphen/>
        <w:t>вавшегося для сети обратного распространения, обусловлено тем, что подстраиваемые зна</w:t>
      </w:r>
      <w:r w:rsidRPr="002D6B3E">
        <w:rPr>
          <w:rFonts w:ascii="Times New Roman" w:eastAsia="Times New Roman" w:hAnsi="Times New Roman" w:cs="Times New Roman"/>
          <w:bCs/>
          <w:sz w:val="24"/>
          <w:szCs w:val="24"/>
          <w:lang w:eastAsia="en-US"/>
        </w:rPr>
        <w:softHyphen/>
        <w:t>че</w:t>
      </w:r>
      <w:r w:rsidRPr="002D6B3E">
        <w:rPr>
          <w:rFonts w:ascii="Times New Roman" w:eastAsia="Times New Roman" w:hAnsi="Times New Roman" w:cs="Times New Roman"/>
          <w:bCs/>
          <w:sz w:val="24"/>
          <w:szCs w:val="24"/>
          <w:lang w:eastAsia="en-US"/>
        </w:rPr>
        <w:softHyphen/>
        <w:t>ния синапсов фактически не ограничены.</w:t>
      </w:r>
    </w:p>
    <w:p w:rsidR="002D6B3E" w:rsidRPr="002D6B3E" w:rsidRDefault="002D6B3E" w:rsidP="002D6B3E">
      <w:pPr>
        <w:widowControl w:val="0"/>
        <w:spacing w:after="0"/>
        <w:ind w:firstLine="567"/>
        <w:jc w:val="both"/>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На втором шаге цикла попеременно предъявляются все образы из входного набора.</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bCs/>
          <w:sz w:val="24"/>
          <w:szCs w:val="24"/>
          <w:lang w:eastAsia="en-US"/>
        </w:rPr>
        <w:t>Следует отметить, что вид откликов на каждый класс входных образов не известен заранее и будет представлять собой произвольное сочетание состояний нейронов выходного слоя, обусловленное случайным распределением весов на стадии инициализации. Вместе с тем, сеть способна обобщать схожие образы, относя их к одному классу. Тестирование обученной сети позволяет определить топологию классов в выходном слое. Для приведения откликов обученной сети к удобному представлению можно дополнить сеть одним</w:t>
      </w:r>
      <w:r w:rsidRPr="002D6B3E">
        <w:rPr>
          <w:rFonts w:ascii="Times New Roman" w:eastAsia="Times New Roman" w:hAnsi="Times New Roman" w:cs="Times New Roman"/>
          <w:sz w:val="24"/>
          <w:szCs w:val="24"/>
          <w:lang w:eastAsia="en-US"/>
        </w:rPr>
        <w:t xml:space="preserve"> слоем, который, например, по алгоритму обучения однослойного перцептрона необходимо заставить отображать выходные реак</w:t>
      </w:r>
      <w:r w:rsidRPr="002D6B3E">
        <w:rPr>
          <w:rFonts w:ascii="Times New Roman" w:eastAsia="Times New Roman" w:hAnsi="Times New Roman" w:cs="Times New Roman"/>
          <w:sz w:val="24"/>
          <w:szCs w:val="24"/>
          <w:lang w:eastAsia="en-US"/>
        </w:rPr>
        <w:softHyphen/>
        <w:t>ции сети в требуемые образы.</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Другой алгоритм обучения без учителя – алгоритм Кохонена – предусматривает подстройку синапсов на основании их значений от предыдущей итерации:</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16"/>
          <w:sz w:val="24"/>
          <w:szCs w:val="24"/>
          <w:lang w:eastAsia="en-US"/>
        </w:rPr>
        <w:object w:dxaOrig="3960" w:dyaOrig="440">
          <v:shape id="_x0000_i1053" type="#_x0000_t75" style="width:197.8pt;height:21.7pt" o:ole="">
            <v:imagedata r:id="rId75" o:title=""/>
          </v:shape>
          <o:OLEObject Type="Embed" ProgID="Equation.2" ShapeID="_x0000_i1053" DrawAspect="Content" ObjectID="_1820988535" r:id="rId76"/>
        </w:object>
      </w:r>
      <w:r w:rsidRPr="002D6B3E">
        <w:rPr>
          <w:rFonts w:ascii="Times New Roman" w:eastAsia="Times New Roman" w:hAnsi="Times New Roman" w:cs="Times New Roman"/>
          <w:sz w:val="24"/>
          <w:szCs w:val="24"/>
          <w:lang w:eastAsia="en-US"/>
        </w:rPr>
        <w:t>.                 (28)</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Из вышеприведенной формулы видно, что обучение сводится к минимизации разницы между входными сигналами нейрона, поступающими с выходов нейронов предыдущего слоя </w:t>
      </w:r>
      <w:proofErr w:type="spellStart"/>
      <w:r w:rsidRPr="002D6B3E">
        <w:rPr>
          <w:rFonts w:ascii="Times New Roman" w:eastAsia="Times New Roman" w:hAnsi="Times New Roman" w:cs="Times New Roman"/>
          <w:i/>
          <w:sz w:val="24"/>
          <w:szCs w:val="24"/>
          <w:lang w:eastAsia="en-US"/>
        </w:rPr>
        <w:t>y</w:t>
      </w:r>
      <w:r w:rsidRPr="002D6B3E">
        <w:rPr>
          <w:rFonts w:ascii="Times New Roman" w:eastAsia="Times New Roman" w:hAnsi="Times New Roman" w:cs="Times New Roman"/>
          <w:i/>
          <w:sz w:val="24"/>
          <w:szCs w:val="24"/>
          <w:vertAlign w:val="subscript"/>
          <w:lang w:eastAsia="en-US"/>
        </w:rPr>
        <w:t>i</w:t>
      </w:r>
      <w:proofErr w:type="spellEnd"/>
      <w:r w:rsidRPr="002D6B3E">
        <w:rPr>
          <w:rFonts w:ascii="Times New Roman" w:eastAsia="Times New Roman" w:hAnsi="Times New Roman" w:cs="Times New Roman"/>
          <w:i/>
          <w:sz w:val="24"/>
          <w:szCs w:val="24"/>
          <w:vertAlign w:val="superscript"/>
          <w:lang w:eastAsia="en-US"/>
        </w:rPr>
        <w:t>(n</w:t>
      </w:r>
      <w:r w:rsidRPr="002D6B3E">
        <w:rPr>
          <w:rFonts w:ascii="Times New Roman" w:eastAsia="Times New Roman" w:hAnsi="Times New Roman" w:cs="Times New Roman"/>
          <w:i/>
          <w:sz w:val="24"/>
          <w:szCs w:val="24"/>
          <w:vertAlign w:val="superscript"/>
          <w:lang w:eastAsia="en-US"/>
        </w:rPr>
        <w:noBreakHyphen/>
        <w:t>1)</w:t>
      </w:r>
      <w:r w:rsidRPr="002D6B3E">
        <w:rPr>
          <w:rFonts w:ascii="Times New Roman" w:eastAsia="Times New Roman" w:hAnsi="Times New Roman" w:cs="Times New Roman"/>
          <w:sz w:val="24"/>
          <w:szCs w:val="24"/>
          <w:lang w:eastAsia="en-US"/>
        </w:rPr>
        <w:t>, и весовыми коэффициентами его синапсов.</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Полный алгоритм обучения имеет примерно такую же структуру, как в методах </w:t>
      </w:r>
      <w:proofErr w:type="spellStart"/>
      <w:r w:rsidRPr="002D6B3E">
        <w:rPr>
          <w:rFonts w:ascii="Times New Roman" w:eastAsia="Times New Roman" w:hAnsi="Times New Roman" w:cs="Times New Roman"/>
          <w:sz w:val="24"/>
          <w:szCs w:val="24"/>
          <w:lang w:eastAsia="en-US"/>
        </w:rPr>
        <w:t>Хебба</w:t>
      </w:r>
      <w:proofErr w:type="spellEnd"/>
      <w:r w:rsidRPr="002D6B3E">
        <w:rPr>
          <w:rFonts w:ascii="Times New Roman" w:eastAsia="Times New Roman" w:hAnsi="Times New Roman" w:cs="Times New Roman"/>
          <w:sz w:val="24"/>
          <w:szCs w:val="24"/>
          <w:lang w:eastAsia="en-US"/>
        </w:rPr>
        <w:t>, но на шаге 3 из всего слоя выбирается нейрон, значения синапсов которого максимально походят на входной образ, и подстройка весов по формуле (28) проводится только для него. Эта, так называемая, аккре</w:t>
      </w:r>
      <w:r w:rsidRPr="002D6B3E">
        <w:rPr>
          <w:rFonts w:ascii="Times New Roman" w:eastAsia="Times New Roman" w:hAnsi="Times New Roman" w:cs="Times New Roman"/>
          <w:sz w:val="24"/>
          <w:szCs w:val="24"/>
          <w:lang w:eastAsia="en-US"/>
        </w:rPr>
        <w:softHyphen/>
        <w:t>ди</w:t>
      </w:r>
      <w:r w:rsidRPr="002D6B3E">
        <w:rPr>
          <w:rFonts w:ascii="Times New Roman" w:eastAsia="Times New Roman" w:hAnsi="Times New Roman" w:cs="Times New Roman"/>
          <w:sz w:val="24"/>
          <w:szCs w:val="24"/>
          <w:lang w:eastAsia="en-US"/>
        </w:rPr>
        <w:softHyphen/>
        <w:t>тация может сопровождаться затормаживанием всех остальных нейронов слоя и введе</w:t>
      </w:r>
      <w:r w:rsidRPr="002D6B3E">
        <w:rPr>
          <w:rFonts w:ascii="Times New Roman" w:eastAsia="Times New Roman" w:hAnsi="Times New Roman" w:cs="Times New Roman"/>
          <w:sz w:val="24"/>
          <w:szCs w:val="24"/>
          <w:lang w:eastAsia="en-US"/>
        </w:rPr>
        <w:softHyphen/>
        <w:t>нием выбранного нейрона в насыщение. Выбор такого нейрона может осуществляться, например, рас</w:t>
      </w:r>
      <w:r w:rsidRPr="002D6B3E">
        <w:rPr>
          <w:rFonts w:ascii="Times New Roman" w:eastAsia="Times New Roman" w:hAnsi="Times New Roman" w:cs="Times New Roman"/>
          <w:sz w:val="24"/>
          <w:szCs w:val="24"/>
          <w:lang w:eastAsia="en-US"/>
        </w:rPr>
        <w:softHyphen/>
        <w:t>че</w:t>
      </w:r>
      <w:r w:rsidRPr="002D6B3E">
        <w:rPr>
          <w:rFonts w:ascii="Times New Roman" w:eastAsia="Times New Roman" w:hAnsi="Times New Roman" w:cs="Times New Roman"/>
          <w:sz w:val="24"/>
          <w:szCs w:val="24"/>
          <w:lang w:eastAsia="en-US"/>
        </w:rPr>
        <w:softHyphen/>
        <w:t>том скалярного произведения вектора весовых коэффициентов с вектором входных значе</w:t>
      </w:r>
      <w:r w:rsidRPr="002D6B3E">
        <w:rPr>
          <w:rFonts w:ascii="Times New Roman" w:eastAsia="Times New Roman" w:hAnsi="Times New Roman" w:cs="Times New Roman"/>
          <w:sz w:val="24"/>
          <w:szCs w:val="24"/>
          <w:lang w:eastAsia="en-US"/>
        </w:rPr>
        <w:softHyphen/>
        <w:t>ний. Максимальное произведение дает выигравший нейрон.</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Другой вариант – расчет расстояния между этими векторами в p-мерном пространстве, где p –</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30"/>
          <w:sz w:val="24"/>
          <w:szCs w:val="24"/>
          <w:lang w:eastAsia="en-US"/>
        </w:rPr>
        <w:object w:dxaOrig="2360" w:dyaOrig="760">
          <v:shape id="_x0000_i1054" type="#_x0000_t75" style="width:118pt;height:37.3pt" o:ole="">
            <v:imagedata r:id="rId77" o:title=""/>
          </v:shape>
          <o:OLEObject Type="Embed" ProgID="Equation.2" ShapeID="_x0000_i1054" DrawAspect="Content" ObjectID="_1820988536" r:id="rId78"/>
        </w:object>
      </w:r>
      <w:r w:rsidRPr="002D6B3E">
        <w:rPr>
          <w:rFonts w:ascii="Times New Roman" w:eastAsia="Times New Roman" w:hAnsi="Times New Roman" w:cs="Times New Roman"/>
          <w:sz w:val="24"/>
          <w:szCs w:val="24"/>
          <w:lang w:eastAsia="en-US"/>
        </w:rPr>
        <w:t>,                                        (29)</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где j – индекс нейрона в слое n, i – индекс суммирования по нейронам слоя (n-1), </w:t>
      </w:r>
      <w:proofErr w:type="spellStart"/>
      <w:r w:rsidRPr="002D6B3E">
        <w:rPr>
          <w:rFonts w:ascii="Times New Roman" w:eastAsia="Times New Roman" w:hAnsi="Times New Roman" w:cs="Times New Roman"/>
          <w:i/>
          <w:sz w:val="24"/>
          <w:szCs w:val="24"/>
          <w:lang w:eastAsia="en-US"/>
        </w:rPr>
        <w:t>w</w:t>
      </w:r>
      <w:r w:rsidRPr="002D6B3E">
        <w:rPr>
          <w:rFonts w:ascii="Times New Roman" w:eastAsia="Times New Roman" w:hAnsi="Times New Roman" w:cs="Times New Roman"/>
          <w:i/>
          <w:sz w:val="24"/>
          <w:szCs w:val="24"/>
          <w:vertAlign w:val="subscript"/>
          <w:lang w:eastAsia="en-US"/>
        </w:rPr>
        <w:t>ij</w:t>
      </w:r>
      <w:proofErr w:type="spellEnd"/>
      <w:r w:rsidRPr="002D6B3E">
        <w:rPr>
          <w:rFonts w:ascii="Times New Roman" w:eastAsia="Times New Roman" w:hAnsi="Times New Roman" w:cs="Times New Roman"/>
          <w:sz w:val="24"/>
          <w:szCs w:val="24"/>
          <w:lang w:eastAsia="en-US"/>
        </w:rPr>
        <w:t xml:space="preserve"> – вес синапса, соединяющего нейроны; выходы нейронов слоя (n-1) являются входными значениями для слоя n. Корень в формуле (29) брать не обязательно, так как важна лишь относительная оценка различных </w:t>
      </w:r>
      <w:proofErr w:type="spellStart"/>
      <w:r w:rsidRPr="002D6B3E">
        <w:rPr>
          <w:rFonts w:ascii="Times New Roman" w:eastAsia="Times New Roman" w:hAnsi="Times New Roman" w:cs="Times New Roman"/>
          <w:i/>
          <w:sz w:val="24"/>
          <w:szCs w:val="24"/>
          <w:lang w:eastAsia="en-US"/>
        </w:rPr>
        <w:t>D</w:t>
      </w:r>
      <w:r w:rsidRPr="002D6B3E">
        <w:rPr>
          <w:rFonts w:ascii="Times New Roman" w:eastAsia="Times New Roman" w:hAnsi="Times New Roman" w:cs="Times New Roman"/>
          <w:i/>
          <w:sz w:val="24"/>
          <w:szCs w:val="24"/>
          <w:vertAlign w:val="subscript"/>
          <w:lang w:eastAsia="en-US"/>
        </w:rPr>
        <w:t>j</w:t>
      </w:r>
      <w:proofErr w:type="spellEnd"/>
      <w:r w:rsidRPr="002D6B3E">
        <w:rPr>
          <w:rFonts w:ascii="Times New Roman" w:eastAsia="Times New Roman" w:hAnsi="Times New Roman" w:cs="Times New Roman"/>
          <w:sz w:val="24"/>
          <w:szCs w:val="24"/>
          <w:lang w:eastAsia="en-US"/>
        </w:rPr>
        <w:t>.</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В данном случае, "побеждает" нейрон с наименьшим расстоянием. Иногда слишком часто получающие аккредитацию нейроны принудительно исключаются из рассмотрения, чтобы </w:t>
      </w:r>
      <w:r w:rsidRPr="002D6B3E">
        <w:rPr>
          <w:rFonts w:ascii="Times New Roman" w:eastAsia="Times New Roman" w:hAnsi="Times New Roman" w:cs="Times New Roman"/>
          <w:sz w:val="24"/>
          <w:szCs w:val="24"/>
          <w:lang w:eastAsia="en-US"/>
        </w:rPr>
        <w:lastRenderedPageBreak/>
        <w:t>"урав</w:t>
      </w:r>
      <w:r w:rsidRPr="002D6B3E">
        <w:rPr>
          <w:rFonts w:ascii="Times New Roman" w:eastAsia="Times New Roman" w:hAnsi="Times New Roman" w:cs="Times New Roman"/>
          <w:sz w:val="24"/>
          <w:szCs w:val="24"/>
          <w:lang w:eastAsia="en-US"/>
        </w:rPr>
        <w:softHyphen/>
        <w:t>нять права" всех нейронов слоя. Простейший вариант такого алгоритма заключается в торможении только что выигравшего нейрона.</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При использовании обучения по алгоритму Кохонена существует практика нормализации входных образов, а так же – на стадии инициализации – и нормализации начальных значений весовых коэффициентов.</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34"/>
          <w:sz w:val="24"/>
          <w:szCs w:val="24"/>
          <w:lang w:eastAsia="en-US"/>
        </w:rPr>
        <w:object w:dxaOrig="1579" w:dyaOrig="800">
          <v:shape id="_x0000_i1055" type="#_x0000_t75" style="width:78.95pt;height:39.9pt" o:ole="">
            <v:imagedata r:id="rId79" o:title=""/>
          </v:shape>
          <o:OLEObject Type="Embed" ProgID="Equation.2" ShapeID="_x0000_i1055" DrawAspect="Content" ObjectID="_1820988537" r:id="rId80"/>
        </w:object>
      </w:r>
      <w:r w:rsidRPr="002D6B3E">
        <w:rPr>
          <w:rFonts w:ascii="Times New Roman" w:eastAsia="Times New Roman" w:hAnsi="Times New Roman" w:cs="Times New Roman"/>
          <w:sz w:val="24"/>
          <w:szCs w:val="24"/>
          <w:lang w:eastAsia="en-US"/>
        </w:rPr>
        <w:t>,                                                     (30)</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где </w:t>
      </w:r>
      <w:proofErr w:type="spellStart"/>
      <w:r w:rsidRPr="002D6B3E">
        <w:rPr>
          <w:rFonts w:ascii="Times New Roman" w:eastAsia="Times New Roman" w:hAnsi="Times New Roman" w:cs="Times New Roman"/>
          <w:i/>
          <w:sz w:val="24"/>
          <w:szCs w:val="24"/>
          <w:lang w:eastAsia="en-US"/>
        </w:rPr>
        <w:t>x</w:t>
      </w:r>
      <w:r w:rsidRPr="002D6B3E">
        <w:rPr>
          <w:rFonts w:ascii="Times New Roman" w:eastAsia="Times New Roman" w:hAnsi="Times New Roman" w:cs="Times New Roman"/>
          <w:i/>
          <w:sz w:val="24"/>
          <w:szCs w:val="24"/>
          <w:vertAlign w:val="subscript"/>
          <w:lang w:eastAsia="en-US"/>
        </w:rPr>
        <w:t>i</w:t>
      </w:r>
      <w:proofErr w:type="spellEnd"/>
      <w:r w:rsidRPr="002D6B3E">
        <w:rPr>
          <w:rFonts w:ascii="Times New Roman" w:eastAsia="Times New Roman" w:hAnsi="Times New Roman" w:cs="Times New Roman"/>
          <w:sz w:val="24"/>
          <w:szCs w:val="24"/>
          <w:lang w:eastAsia="en-US"/>
        </w:rPr>
        <w:t xml:space="preserve"> – i-</w:t>
      </w:r>
      <w:proofErr w:type="spellStart"/>
      <w:r w:rsidRPr="002D6B3E">
        <w:rPr>
          <w:rFonts w:ascii="Times New Roman" w:eastAsia="Times New Roman" w:hAnsi="Times New Roman" w:cs="Times New Roman"/>
          <w:sz w:val="24"/>
          <w:szCs w:val="24"/>
          <w:lang w:eastAsia="en-US"/>
        </w:rPr>
        <w:t>ая</w:t>
      </w:r>
      <w:proofErr w:type="spellEnd"/>
      <w:r w:rsidRPr="002D6B3E">
        <w:rPr>
          <w:rFonts w:ascii="Times New Roman" w:eastAsia="Times New Roman" w:hAnsi="Times New Roman" w:cs="Times New Roman"/>
          <w:sz w:val="24"/>
          <w:szCs w:val="24"/>
          <w:lang w:eastAsia="en-US"/>
        </w:rPr>
        <w:t xml:space="preserve"> компонента вектора входного образа или вектора весовых коэффициентов, а n – его размерность. Это позволяет сократить длительность процесса обучения.</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Инициализация весовых коэффициентов случайными значениями может привести к тому, что различные классы, которым соответствуют плотно распределенные входные образы, сольются или, наоборот, раздробятся на дополнительные подклассы в случае близких образов одного и того же класса. Для </w:t>
      </w:r>
      <w:proofErr w:type="spellStart"/>
      <w:r w:rsidRPr="002D6B3E">
        <w:rPr>
          <w:rFonts w:ascii="Times New Roman" w:eastAsia="Times New Roman" w:hAnsi="Times New Roman" w:cs="Times New Roman"/>
          <w:sz w:val="24"/>
          <w:szCs w:val="24"/>
          <w:lang w:eastAsia="en-US"/>
        </w:rPr>
        <w:t>избежания</w:t>
      </w:r>
      <w:proofErr w:type="spellEnd"/>
      <w:r w:rsidRPr="002D6B3E">
        <w:rPr>
          <w:rFonts w:ascii="Times New Roman" w:eastAsia="Times New Roman" w:hAnsi="Times New Roman" w:cs="Times New Roman"/>
          <w:sz w:val="24"/>
          <w:szCs w:val="24"/>
          <w:lang w:eastAsia="en-US"/>
        </w:rPr>
        <w:t xml:space="preserve"> такой ситуации используется метод выпуклой комбинации. Суть его сводится к тому, что входные нормализованные образы подвергаются преобразованию:</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28"/>
          <w:sz w:val="24"/>
          <w:szCs w:val="24"/>
          <w:lang w:eastAsia="en-US"/>
        </w:rPr>
        <w:object w:dxaOrig="2880" w:dyaOrig="660">
          <v:shape id="_x0000_i1056" type="#_x0000_t75" style="width:2in;height:32.95pt" o:ole="">
            <v:imagedata r:id="rId81" o:title=""/>
          </v:shape>
          <o:OLEObject Type="Embed" ProgID="Equation.2" ShapeID="_x0000_i1056" DrawAspect="Content" ObjectID="_1820988538" r:id="rId82"/>
        </w:object>
      </w:r>
      <w:r w:rsidRPr="002D6B3E">
        <w:rPr>
          <w:rFonts w:ascii="Times New Roman" w:eastAsia="Times New Roman" w:hAnsi="Times New Roman" w:cs="Times New Roman"/>
          <w:sz w:val="24"/>
          <w:szCs w:val="24"/>
          <w:lang w:eastAsia="en-US"/>
        </w:rPr>
        <w:t>,                           (31)</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где </w:t>
      </w:r>
      <w:proofErr w:type="spellStart"/>
      <w:r w:rsidRPr="002D6B3E">
        <w:rPr>
          <w:rFonts w:ascii="Times New Roman" w:eastAsia="Times New Roman" w:hAnsi="Times New Roman" w:cs="Times New Roman"/>
          <w:i/>
          <w:sz w:val="24"/>
          <w:szCs w:val="24"/>
          <w:lang w:eastAsia="en-US"/>
        </w:rPr>
        <w:t>x</w:t>
      </w:r>
      <w:r w:rsidRPr="002D6B3E">
        <w:rPr>
          <w:rFonts w:ascii="Times New Roman" w:eastAsia="Times New Roman" w:hAnsi="Times New Roman" w:cs="Times New Roman"/>
          <w:i/>
          <w:sz w:val="24"/>
          <w:szCs w:val="24"/>
          <w:vertAlign w:val="subscript"/>
          <w:lang w:eastAsia="en-US"/>
        </w:rPr>
        <w:t>i</w:t>
      </w:r>
      <w:proofErr w:type="spellEnd"/>
      <w:r w:rsidRPr="002D6B3E">
        <w:rPr>
          <w:rFonts w:ascii="Times New Roman" w:eastAsia="Times New Roman" w:hAnsi="Times New Roman" w:cs="Times New Roman"/>
          <w:sz w:val="24"/>
          <w:szCs w:val="24"/>
          <w:lang w:eastAsia="en-US"/>
        </w:rPr>
        <w:t xml:space="preserve"> – i-</w:t>
      </w:r>
      <w:proofErr w:type="spellStart"/>
      <w:r w:rsidRPr="002D6B3E">
        <w:rPr>
          <w:rFonts w:ascii="Times New Roman" w:eastAsia="Times New Roman" w:hAnsi="Times New Roman" w:cs="Times New Roman"/>
          <w:sz w:val="24"/>
          <w:szCs w:val="24"/>
          <w:lang w:eastAsia="en-US"/>
        </w:rPr>
        <w:t>ая</w:t>
      </w:r>
      <w:proofErr w:type="spellEnd"/>
      <w:r w:rsidRPr="002D6B3E">
        <w:rPr>
          <w:rFonts w:ascii="Times New Roman" w:eastAsia="Times New Roman" w:hAnsi="Times New Roman" w:cs="Times New Roman"/>
          <w:sz w:val="24"/>
          <w:szCs w:val="24"/>
          <w:lang w:eastAsia="en-US"/>
        </w:rPr>
        <w:t xml:space="preserve"> компонента входного образа, n – общее число его компонент, </w:t>
      </w:r>
      <w:r w:rsidRPr="002D6B3E">
        <w:rPr>
          <w:rFonts w:ascii="Times New Roman" w:eastAsia="Times New Roman" w:hAnsi="Times New Roman" w:cs="Times New Roman"/>
          <w:i/>
          <w:sz w:val="24"/>
          <w:szCs w:val="24"/>
          <w:lang w:eastAsia="en-US"/>
        </w:rPr>
        <w:sym w:font="Symbol" w:char="F061"/>
      </w:r>
      <w:r w:rsidRPr="002D6B3E">
        <w:rPr>
          <w:rFonts w:ascii="Times New Roman" w:eastAsia="Times New Roman" w:hAnsi="Times New Roman" w:cs="Times New Roman"/>
          <w:i/>
          <w:sz w:val="24"/>
          <w:szCs w:val="24"/>
          <w:lang w:eastAsia="en-US"/>
        </w:rPr>
        <w:t>(t)</w:t>
      </w:r>
      <w:r w:rsidRPr="002D6B3E">
        <w:rPr>
          <w:rFonts w:ascii="Times New Roman" w:eastAsia="Times New Roman" w:hAnsi="Times New Roman" w:cs="Times New Roman"/>
          <w:sz w:val="24"/>
          <w:szCs w:val="24"/>
          <w:lang w:eastAsia="en-US"/>
        </w:rPr>
        <w:t xml:space="preserve"> – коэф</w:t>
      </w:r>
      <w:r w:rsidRPr="002D6B3E">
        <w:rPr>
          <w:rFonts w:ascii="Times New Roman" w:eastAsia="Times New Roman" w:hAnsi="Times New Roman" w:cs="Times New Roman"/>
          <w:sz w:val="24"/>
          <w:szCs w:val="24"/>
          <w:lang w:eastAsia="en-US"/>
        </w:rPr>
        <w:softHyphen/>
        <w:t>фи</w:t>
      </w:r>
      <w:r w:rsidRPr="002D6B3E">
        <w:rPr>
          <w:rFonts w:ascii="Times New Roman" w:eastAsia="Times New Roman" w:hAnsi="Times New Roman" w:cs="Times New Roman"/>
          <w:sz w:val="24"/>
          <w:szCs w:val="24"/>
          <w:lang w:eastAsia="en-US"/>
        </w:rPr>
        <w:softHyphen/>
        <w:t>ци</w:t>
      </w:r>
      <w:r w:rsidRPr="002D6B3E">
        <w:rPr>
          <w:rFonts w:ascii="Times New Roman" w:eastAsia="Times New Roman" w:hAnsi="Times New Roman" w:cs="Times New Roman"/>
          <w:sz w:val="24"/>
          <w:szCs w:val="24"/>
          <w:lang w:eastAsia="en-US"/>
        </w:rPr>
        <w:softHyphen/>
        <w:t>ент, изменяющийся в процессе обучения от нуля до единицы, в результате чего вначале на входы сети подаются практически одинаковые образы, а с течением времени они все больше сходятся к исходным. Весовые коэффициенты устанавливаются на шаге инициализации равными величине</w:t>
      </w:r>
    </w:p>
    <w:p w:rsidR="002D6B3E" w:rsidRPr="002D6B3E" w:rsidRDefault="002D6B3E" w:rsidP="002C669F">
      <w:pPr>
        <w:widowControl w:val="0"/>
        <w:tabs>
          <w:tab w:val="left" w:pos="8505"/>
        </w:tabs>
        <w:spacing w:after="0"/>
        <w:ind w:firstLine="567"/>
        <w:jc w:val="center"/>
        <w:rPr>
          <w:rFonts w:ascii="Times New Roman" w:eastAsia="Times New Roman" w:hAnsi="Times New Roman" w:cs="Times New Roman"/>
          <w:sz w:val="24"/>
          <w:szCs w:val="24"/>
          <w:lang w:eastAsia="en-US"/>
        </w:rPr>
      </w:pPr>
      <w:r w:rsidRPr="002D6B3E">
        <w:rPr>
          <w:rFonts w:ascii="Times New Roman" w:eastAsia="Times New Roman" w:hAnsi="Times New Roman" w:cs="Times New Roman"/>
          <w:position w:val="-28"/>
          <w:sz w:val="24"/>
          <w:szCs w:val="24"/>
          <w:lang w:eastAsia="en-US"/>
        </w:rPr>
        <w:object w:dxaOrig="940" w:dyaOrig="660">
          <v:shape id="_x0000_i1057" type="#_x0000_t75" style="width:46.85pt;height:32.95pt" o:ole="">
            <v:imagedata r:id="rId83" o:title=""/>
          </v:shape>
          <o:OLEObject Type="Embed" ProgID="Equation.2" ShapeID="_x0000_i1057" DrawAspect="Content" ObjectID="_1820988539" r:id="rId84"/>
        </w:object>
      </w:r>
      <w:r w:rsidRPr="002D6B3E">
        <w:rPr>
          <w:rFonts w:ascii="Times New Roman" w:eastAsia="Times New Roman" w:hAnsi="Times New Roman" w:cs="Times New Roman"/>
          <w:sz w:val="24"/>
          <w:szCs w:val="24"/>
          <w:lang w:eastAsia="en-US"/>
        </w:rPr>
        <w:t>,                                                   (32)</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где n – размерность вектора весов для нейронов инициализируемого слоя.</w:t>
      </w:r>
    </w:p>
    <w:p w:rsidR="002D6B3E" w:rsidRPr="002D6B3E" w:rsidRDefault="002D6B3E" w:rsidP="002D6B3E">
      <w:pPr>
        <w:widowControl w:val="0"/>
        <w:spacing w:after="0"/>
        <w:ind w:firstLine="567"/>
        <w:jc w:val="both"/>
        <w:rPr>
          <w:rFonts w:ascii="Times New Roman" w:eastAsia="Times New Roman" w:hAnsi="Times New Roman" w:cs="Times New Roman"/>
          <w:sz w:val="24"/>
          <w:szCs w:val="24"/>
          <w:lang w:eastAsia="en-US"/>
        </w:rPr>
      </w:pPr>
    </w:p>
    <w:p w:rsidR="002D6B3E" w:rsidRPr="002D6B3E" w:rsidRDefault="002D6B3E" w:rsidP="002D6B3E">
      <w:pPr>
        <w:widowControl w:val="0"/>
        <w:spacing w:after="0"/>
        <w:ind w:firstLine="709"/>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3. </w:t>
      </w:r>
      <w:r w:rsidR="002C669F" w:rsidRPr="00982585">
        <w:rPr>
          <w:rFonts w:ascii="Times New Roman" w:eastAsia="Times New Roman" w:hAnsi="Times New Roman" w:cs="Times New Roman"/>
          <w:bCs/>
          <w:sz w:val="24"/>
          <w:szCs w:val="24"/>
          <w:lang w:eastAsia="en-US"/>
        </w:rPr>
        <w:t>ПРАКТИЧЕСКО</w:t>
      </w:r>
      <w:r w:rsidRPr="002D6B3E">
        <w:rPr>
          <w:rFonts w:ascii="Times New Roman" w:eastAsia="Times New Roman" w:hAnsi="Times New Roman" w:cs="Times New Roman"/>
          <w:bCs/>
          <w:sz w:val="24"/>
          <w:szCs w:val="24"/>
          <w:lang w:eastAsia="en-US"/>
        </w:rPr>
        <w:t>Е ЗАДАНИЕ</w:t>
      </w:r>
    </w:p>
    <w:p w:rsidR="002D6B3E" w:rsidRPr="002D6B3E" w:rsidRDefault="002D6B3E" w:rsidP="002D6B3E">
      <w:pPr>
        <w:widowControl w:val="0"/>
        <w:spacing w:after="0"/>
        <w:ind w:firstLine="720"/>
        <w:jc w:val="both"/>
        <w:rPr>
          <w:rFonts w:ascii="Times New Roman" w:eastAsia="Times New Roman" w:hAnsi="Times New Roman" w:cs="Times New Roman"/>
          <w:sz w:val="24"/>
          <w:szCs w:val="24"/>
          <w:lang w:eastAsia="en-US"/>
        </w:rPr>
      </w:pPr>
    </w:p>
    <w:p w:rsidR="002D6B3E" w:rsidRPr="002D6B3E" w:rsidRDefault="002D6B3E" w:rsidP="002D6B3E">
      <w:pPr>
        <w:widowControl w:val="0"/>
        <w:spacing w:after="0"/>
        <w:ind w:firstLine="72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Для выполнения </w:t>
      </w:r>
      <w:r w:rsidR="002C669F" w:rsidRPr="00982585">
        <w:rPr>
          <w:rFonts w:ascii="Times New Roman" w:eastAsia="Times New Roman" w:hAnsi="Times New Roman" w:cs="Times New Roman"/>
          <w:sz w:val="24"/>
          <w:szCs w:val="24"/>
          <w:lang w:eastAsia="en-US"/>
        </w:rPr>
        <w:t>практической</w:t>
      </w:r>
      <w:r w:rsidRPr="002D6B3E">
        <w:rPr>
          <w:rFonts w:ascii="Times New Roman" w:eastAsia="Times New Roman" w:hAnsi="Times New Roman" w:cs="Times New Roman"/>
          <w:sz w:val="24"/>
          <w:szCs w:val="24"/>
          <w:lang w:eastAsia="en-US"/>
        </w:rPr>
        <w:t xml:space="preserve"> работы необходимо:</w:t>
      </w:r>
    </w:p>
    <w:p w:rsidR="002D6B3E" w:rsidRPr="002D6B3E" w:rsidRDefault="002D6B3E" w:rsidP="00B25121">
      <w:pPr>
        <w:widowControl w:val="0"/>
        <w:numPr>
          <w:ilvl w:val="1"/>
          <w:numId w:val="9"/>
        </w:numPr>
        <w:tabs>
          <w:tab w:val="left" w:pos="851"/>
        </w:tabs>
        <w:spacing w:after="0" w:line="240" w:lineRule="auto"/>
        <w:ind w:left="0"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Изучить теоретические основы проектирования алгоритмов обучения ИНС без учителя.</w:t>
      </w:r>
    </w:p>
    <w:p w:rsidR="002D6B3E" w:rsidRPr="002D6B3E" w:rsidRDefault="002D6B3E" w:rsidP="00B25121">
      <w:pPr>
        <w:widowControl w:val="0"/>
        <w:numPr>
          <w:ilvl w:val="1"/>
          <w:numId w:val="9"/>
        </w:numPr>
        <w:tabs>
          <w:tab w:val="left" w:pos="851"/>
        </w:tabs>
        <w:spacing w:after="0" w:line="240" w:lineRule="auto"/>
        <w:ind w:left="0"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Разработать программные процедуры, реализующие сигнальный и дифференциальный алгоритмы обучения </w:t>
      </w:r>
      <w:proofErr w:type="spellStart"/>
      <w:r w:rsidRPr="002D6B3E">
        <w:rPr>
          <w:rFonts w:ascii="Times New Roman" w:eastAsia="Times New Roman" w:hAnsi="Times New Roman" w:cs="Times New Roman"/>
          <w:sz w:val="24"/>
          <w:szCs w:val="24"/>
          <w:lang w:eastAsia="en-US"/>
        </w:rPr>
        <w:t>Хебба</w:t>
      </w:r>
      <w:proofErr w:type="spellEnd"/>
      <w:r w:rsidRPr="002D6B3E">
        <w:rPr>
          <w:rFonts w:ascii="Times New Roman" w:eastAsia="Times New Roman" w:hAnsi="Times New Roman" w:cs="Times New Roman"/>
          <w:sz w:val="24"/>
          <w:szCs w:val="24"/>
          <w:lang w:eastAsia="en-US"/>
        </w:rPr>
        <w:t xml:space="preserve">, алгоритм </w:t>
      </w:r>
      <w:proofErr w:type="spellStart"/>
      <w:r w:rsidRPr="002D6B3E">
        <w:rPr>
          <w:rFonts w:ascii="Times New Roman" w:eastAsia="Times New Roman" w:hAnsi="Times New Roman" w:cs="Times New Roman"/>
          <w:sz w:val="24"/>
          <w:szCs w:val="24"/>
          <w:lang w:eastAsia="en-US"/>
        </w:rPr>
        <w:t>Кохонена</w:t>
      </w:r>
      <w:proofErr w:type="spellEnd"/>
      <w:r w:rsidRPr="002D6B3E">
        <w:rPr>
          <w:rFonts w:ascii="Times New Roman" w:eastAsia="Times New Roman" w:hAnsi="Times New Roman" w:cs="Times New Roman"/>
          <w:sz w:val="24"/>
          <w:szCs w:val="24"/>
          <w:lang w:eastAsia="en-US"/>
        </w:rPr>
        <w:t xml:space="preserve">. </w:t>
      </w:r>
    </w:p>
    <w:p w:rsidR="002D6B3E" w:rsidRPr="002D6B3E" w:rsidRDefault="002D6B3E" w:rsidP="00B25121">
      <w:pPr>
        <w:widowControl w:val="0"/>
        <w:numPr>
          <w:ilvl w:val="1"/>
          <w:numId w:val="9"/>
        </w:numPr>
        <w:tabs>
          <w:tab w:val="left" w:pos="851"/>
        </w:tabs>
        <w:spacing w:after="0" w:line="240" w:lineRule="auto"/>
        <w:ind w:left="0"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Провести тестирование разработанных программных средств на выборке данных.</w:t>
      </w:r>
    </w:p>
    <w:p w:rsidR="002D6B3E" w:rsidRPr="002D6B3E" w:rsidRDefault="002D6B3E" w:rsidP="00B25121">
      <w:pPr>
        <w:widowControl w:val="0"/>
        <w:numPr>
          <w:ilvl w:val="1"/>
          <w:numId w:val="9"/>
        </w:numPr>
        <w:tabs>
          <w:tab w:val="left" w:pos="851"/>
        </w:tabs>
        <w:spacing w:after="0" w:line="240" w:lineRule="auto"/>
        <w:ind w:left="0"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Сравнить алгоритмы обучения без учителя по быстродействию и скорости сходимости к эталонам.</w:t>
      </w:r>
    </w:p>
    <w:p w:rsidR="002D6B3E" w:rsidRPr="002D6B3E" w:rsidRDefault="002D6B3E" w:rsidP="002D6B3E">
      <w:pPr>
        <w:widowControl w:val="0"/>
        <w:tabs>
          <w:tab w:val="left" w:pos="0"/>
        </w:tabs>
        <w:spacing w:after="0"/>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 xml:space="preserve">4. УКАЗАНИЯ ПО ОФОРМЛЕНИЮ ОТЧЕТА </w:t>
      </w:r>
    </w:p>
    <w:p w:rsidR="002D6B3E" w:rsidRPr="002D6B3E" w:rsidRDefault="002D6B3E" w:rsidP="002D6B3E">
      <w:pPr>
        <w:widowControl w:val="0"/>
        <w:tabs>
          <w:tab w:val="left" w:pos="284"/>
        </w:tabs>
        <w:spacing w:after="0"/>
        <w:ind w:left="284" w:hanging="284"/>
        <w:jc w:val="center"/>
        <w:rPr>
          <w:rFonts w:ascii="Times New Roman" w:eastAsia="Times New Roman" w:hAnsi="Times New Roman" w:cs="Times New Roman"/>
          <w:bCs/>
          <w:sz w:val="24"/>
          <w:szCs w:val="24"/>
          <w:lang w:eastAsia="en-US"/>
        </w:rPr>
      </w:pPr>
      <w:r w:rsidRPr="002D6B3E">
        <w:rPr>
          <w:rFonts w:ascii="Times New Roman" w:eastAsia="Times New Roman" w:hAnsi="Times New Roman" w:cs="Times New Roman"/>
          <w:bCs/>
          <w:sz w:val="24"/>
          <w:szCs w:val="24"/>
          <w:lang w:eastAsia="en-US"/>
        </w:rPr>
        <w:t>И КОНТРОЛЬНЫЕ ВОПРОСЫ</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ab/>
        <w:t xml:space="preserve">4.1. Отчет по </w:t>
      </w:r>
      <w:r w:rsidR="002C669F" w:rsidRPr="00982585">
        <w:rPr>
          <w:rFonts w:ascii="Times New Roman" w:eastAsia="Times New Roman" w:hAnsi="Times New Roman" w:cs="Times New Roman"/>
          <w:sz w:val="24"/>
          <w:szCs w:val="24"/>
          <w:lang w:eastAsia="en-US"/>
        </w:rPr>
        <w:t xml:space="preserve">практической </w:t>
      </w:r>
      <w:r w:rsidRPr="002D6B3E">
        <w:rPr>
          <w:rFonts w:ascii="Times New Roman" w:eastAsia="Times New Roman" w:hAnsi="Times New Roman" w:cs="Times New Roman"/>
          <w:sz w:val="24"/>
          <w:szCs w:val="24"/>
          <w:lang w:eastAsia="en-US"/>
        </w:rPr>
        <w:t xml:space="preserve"> работе должен содержать:</w:t>
      </w:r>
    </w:p>
    <w:p w:rsidR="002D6B3E" w:rsidRPr="00982585" w:rsidRDefault="002D6B3E" w:rsidP="00B25121">
      <w:pPr>
        <w:pStyle w:val="af"/>
        <w:widowControl w:val="0"/>
        <w:numPr>
          <w:ilvl w:val="0"/>
          <w:numId w:val="12"/>
        </w:numPr>
        <w:jc w:val="both"/>
        <w:rPr>
          <w:lang w:eastAsia="en-US"/>
        </w:rPr>
      </w:pPr>
      <w:r w:rsidRPr="00982585">
        <w:rPr>
          <w:lang w:eastAsia="en-US"/>
        </w:rPr>
        <w:t>наименование и цель работы;</w:t>
      </w:r>
    </w:p>
    <w:p w:rsidR="002D6B3E" w:rsidRPr="00982585" w:rsidRDefault="002D6B3E" w:rsidP="00B25121">
      <w:pPr>
        <w:pStyle w:val="af"/>
        <w:widowControl w:val="0"/>
        <w:numPr>
          <w:ilvl w:val="0"/>
          <w:numId w:val="12"/>
        </w:numPr>
        <w:jc w:val="both"/>
        <w:rPr>
          <w:lang w:eastAsia="en-US"/>
        </w:rPr>
      </w:pPr>
      <w:r w:rsidRPr="00982585">
        <w:rPr>
          <w:lang w:eastAsia="en-US"/>
        </w:rPr>
        <w:t>описание алгоритмов обучения ИНС без учителя;</w:t>
      </w:r>
    </w:p>
    <w:p w:rsidR="002D6B3E" w:rsidRPr="00982585" w:rsidRDefault="002D6B3E" w:rsidP="00B25121">
      <w:pPr>
        <w:pStyle w:val="af"/>
        <w:widowControl w:val="0"/>
        <w:numPr>
          <w:ilvl w:val="0"/>
          <w:numId w:val="12"/>
        </w:numPr>
        <w:jc w:val="both"/>
        <w:rPr>
          <w:lang w:eastAsia="en-US"/>
        </w:rPr>
      </w:pPr>
      <w:r w:rsidRPr="00982585">
        <w:rPr>
          <w:lang w:eastAsia="en-US"/>
        </w:rPr>
        <w:t>листинг программы;</w:t>
      </w:r>
    </w:p>
    <w:p w:rsidR="002D6B3E" w:rsidRPr="00982585" w:rsidRDefault="002D6B3E" w:rsidP="00B25121">
      <w:pPr>
        <w:pStyle w:val="af"/>
        <w:widowControl w:val="0"/>
        <w:numPr>
          <w:ilvl w:val="0"/>
          <w:numId w:val="12"/>
        </w:numPr>
        <w:jc w:val="both"/>
        <w:rPr>
          <w:lang w:eastAsia="en-US"/>
        </w:rPr>
      </w:pPr>
      <w:r w:rsidRPr="00982585">
        <w:rPr>
          <w:lang w:eastAsia="en-US"/>
        </w:rPr>
        <w:t>результаты работы программы проектирования алгоритмов обучения ИНС без учителя.</w:t>
      </w:r>
    </w:p>
    <w:p w:rsidR="002D6B3E" w:rsidRPr="002D6B3E" w:rsidRDefault="002D6B3E" w:rsidP="002D6B3E">
      <w:pPr>
        <w:widowControl w:val="0"/>
        <w:spacing w:after="0"/>
        <w:jc w:val="both"/>
        <w:rPr>
          <w:rFonts w:ascii="Times New Roman" w:eastAsia="Times New Roman" w:hAnsi="Times New Roman" w:cs="Times New Roman"/>
          <w:sz w:val="24"/>
          <w:szCs w:val="24"/>
          <w:lang w:eastAsia="en-US"/>
        </w:rPr>
      </w:pPr>
    </w:p>
    <w:p w:rsidR="002D6B3E" w:rsidRPr="002D6B3E" w:rsidRDefault="002D6B3E" w:rsidP="002D6B3E">
      <w:pPr>
        <w:widowControl w:val="0"/>
        <w:spacing w:after="0"/>
        <w:ind w:left="720"/>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4.2. Контрольные вопросы к </w:t>
      </w:r>
      <w:r w:rsidR="002C669F" w:rsidRPr="00982585">
        <w:rPr>
          <w:rFonts w:ascii="Times New Roman" w:eastAsia="Times New Roman" w:hAnsi="Times New Roman" w:cs="Times New Roman"/>
          <w:sz w:val="24"/>
          <w:szCs w:val="24"/>
          <w:lang w:eastAsia="en-US"/>
        </w:rPr>
        <w:t>практической</w:t>
      </w:r>
      <w:r w:rsidRPr="002D6B3E">
        <w:rPr>
          <w:rFonts w:ascii="Times New Roman" w:eastAsia="Times New Roman" w:hAnsi="Times New Roman" w:cs="Times New Roman"/>
          <w:sz w:val="24"/>
          <w:szCs w:val="24"/>
          <w:lang w:eastAsia="en-US"/>
        </w:rPr>
        <w:t xml:space="preserve"> работе:</w:t>
      </w:r>
    </w:p>
    <w:p w:rsidR="002D6B3E" w:rsidRPr="002D6B3E" w:rsidRDefault="002D6B3E" w:rsidP="002D6B3E">
      <w:pPr>
        <w:widowControl w:val="0"/>
        <w:tabs>
          <w:tab w:val="left" w:pos="851"/>
        </w:tabs>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1. Для каких целей проводится нормализация вектора входных параметров при обучении </w:t>
      </w:r>
      <w:r w:rsidRPr="002D6B3E">
        <w:rPr>
          <w:rFonts w:ascii="Times New Roman" w:eastAsia="Times New Roman" w:hAnsi="Times New Roman" w:cs="Times New Roman"/>
          <w:sz w:val="24"/>
          <w:szCs w:val="24"/>
          <w:lang w:eastAsia="en-US"/>
        </w:rPr>
        <w:lastRenderedPageBreak/>
        <w:t>по алгоритму Кохонена?</w:t>
      </w:r>
    </w:p>
    <w:p w:rsidR="002D6B3E" w:rsidRPr="002D6B3E" w:rsidRDefault="002D6B3E" w:rsidP="002D6B3E">
      <w:pPr>
        <w:widowControl w:val="0"/>
        <w:tabs>
          <w:tab w:val="left" w:pos="851"/>
        </w:tabs>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2. Как меняются веса синапсов по правилу обучения </w:t>
      </w:r>
      <w:proofErr w:type="spellStart"/>
      <w:r w:rsidRPr="002D6B3E">
        <w:rPr>
          <w:rFonts w:ascii="Times New Roman" w:eastAsia="Times New Roman" w:hAnsi="Times New Roman" w:cs="Times New Roman"/>
          <w:sz w:val="24"/>
          <w:szCs w:val="24"/>
          <w:lang w:eastAsia="en-US"/>
        </w:rPr>
        <w:t>Хебба</w:t>
      </w:r>
      <w:proofErr w:type="spellEnd"/>
      <w:r w:rsidRPr="002D6B3E">
        <w:rPr>
          <w:rFonts w:ascii="Times New Roman" w:eastAsia="Times New Roman" w:hAnsi="Times New Roman" w:cs="Times New Roman"/>
          <w:sz w:val="24"/>
          <w:szCs w:val="24"/>
          <w:lang w:eastAsia="en-US"/>
        </w:rPr>
        <w:t>?</w:t>
      </w:r>
    </w:p>
    <w:p w:rsidR="002D6B3E" w:rsidRPr="002D6B3E" w:rsidRDefault="002D6B3E" w:rsidP="002D6B3E">
      <w:pPr>
        <w:widowControl w:val="0"/>
        <w:tabs>
          <w:tab w:val="left" w:pos="851"/>
        </w:tabs>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3. Объясните в чем суть метода выпуклой комбинации при настройке весов в алгоритме Кохонена?</w:t>
      </w:r>
    </w:p>
    <w:p w:rsidR="002D6B3E" w:rsidRPr="002D6B3E" w:rsidRDefault="002D6B3E" w:rsidP="002D6B3E">
      <w:pPr>
        <w:widowControl w:val="0"/>
        <w:tabs>
          <w:tab w:val="left" w:pos="851"/>
        </w:tabs>
        <w:spacing w:after="0"/>
        <w:ind w:firstLine="567"/>
        <w:jc w:val="both"/>
        <w:rPr>
          <w:rFonts w:ascii="Times New Roman" w:eastAsia="Times New Roman" w:hAnsi="Times New Roman" w:cs="Times New Roman"/>
          <w:sz w:val="24"/>
          <w:szCs w:val="24"/>
          <w:lang w:eastAsia="en-US"/>
        </w:rPr>
      </w:pPr>
      <w:r w:rsidRPr="002D6B3E">
        <w:rPr>
          <w:rFonts w:ascii="Times New Roman" w:eastAsia="Times New Roman" w:hAnsi="Times New Roman" w:cs="Times New Roman"/>
          <w:sz w:val="24"/>
          <w:szCs w:val="24"/>
          <w:lang w:eastAsia="en-US"/>
        </w:rPr>
        <w:t xml:space="preserve">4. Каковы основные отличия метода интерполяции  от метода аккредитации в алгоритме Кохонена? </w:t>
      </w:r>
    </w:p>
    <w:p w:rsidR="002D6B3E" w:rsidRPr="002D6B3E" w:rsidRDefault="002D6B3E" w:rsidP="002D6B3E">
      <w:pPr>
        <w:spacing w:after="160" w:line="259" w:lineRule="auto"/>
        <w:rPr>
          <w:rFonts w:ascii="Calibri" w:eastAsia="Calibri" w:hAnsi="Calibri" w:cs="Times New Roman"/>
          <w:lang w:eastAsia="en-US"/>
        </w:rPr>
      </w:pPr>
    </w:p>
    <w:p w:rsidR="00074F44" w:rsidRPr="006D0981" w:rsidRDefault="002C7ADD" w:rsidP="006D52B8">
      <w:pPr>
        <w:pStyle w:val="2"/>
        <w:spacing w:before="0" w:line="240" w:lineRule="auto"/>
        <w:ind w:firstLine="567"/>
        <w:contextualSpacing/>
        <w:jc w:val="both"/>
        <w:rPr>
          <w:rFonts w:ascii="Times New Roman" w:hAnsi="Times New Roman" w:cs="Times New Roman"/>
          <w:caps/>
          <w:color w:val="auto"/>
          <w:sz w:val="24"/>
          <w:szCs w:val="24"/>
        </w:rPr>
      </w:pPr>
      <w:r w:rsidRPr="006D0981">
        <w:rPr>
          <w:rFonts w:ascii="Times New Roman" w:hAnsi="Times New Roman" w:cs="Times New Roman"/>
          <w:iCs/>
          <w:color w:val="auto"/>
          <w:sz w:val="24"/>
          <w:szCs w:val="24"/>
        </w:rPr>
        <w:t>8.3</w:t>
      </w:r>
      <w:r w:rsidR="00620A32" w:rsidRPr="006D0981">
        <w:rPr>
          <w:rFonts w:ascii="Times New Roman" w:hAnsi="Times New Roman" w:cs="Times New Roman"/>
          <w:iCs/>
          <w:color w:val="auto"/>
          <w:sz w:val="24"/>
          <w:szCs w:val="24"/>
        </w:rPr>
        <w:t xml:space="preserve">. </w:t>
      </w:r>
      <w:r w:rsidR="00667195" w:rsidRPr="006D0981">
        <w:rPr>
          <w:rFonts w:ascii="Times New Roman" w:hAnsi="Times New Roman" w:cs="Times New Roman"/>
          <w:color w:val="auto"/>
          <w:sz w:val="24"/>
          <w:szCs w:val="24"/>
        </w:rPr>
        <w:t xml:space="preserve">Типовые контрольные задания или иные материалы для проведения  </w:t>
      </w:r>
      <w:r w:rsidR="00667195" w:rsidRPr="006D0981">
        <w:rPr>
          <w:rFonts w:ascii="Times New Roman" w:hAnsi="Times New Roman" w:cs="Times New Roman"/>
          <w:caps/>
          <w:color w:val="auto"/>
          <w:sz w:val="24"/>
          <w:szCs w:val="24"/>
        </w:rPr>
        <w:t>промежуточной аттестации</w:t>
      </w:r>
    </w:p>
    <w:p w:rsidR="00B90C72" w:rsidRPr="006D0981" w:rsidRDefault="00B90C72"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D0981">
        <w:rPr>
          <w:rFonts w:ascii="Times New Roman" w:hAnsi="Times New Roman" w:cs="Times New Roman"/>
          <w:sz w:val="24"/>
          <w:szCs w:val="24"/>
        </w:rPr>
        <w:t xml:space="preserve">Форма проведения промежуточной аттестации по дисциплине: </w:t>
      </w:r>
      <w:r w:rsidR="00292AA8" w:rsidRPr="006D0981">
        <w:rPr>
          <w:rFonts w:ascii="Times New Roman" w:hAnsi="Times New Roman" w:cs="Times New Roman"/>
          <w:i/>
          <w:sz w:val="24"/>
          <w:szCs w:val="24"/>
        </w:rPr>
        <w:t>зачет</w:t>
      </w:r>
      <w:r w:rsidRPr="006D0981">
        <w:rPr>
          <w:rFonts w:ascii="Times New Roman" w:hAnsi="Times New Roman" w:cs="Times New Roman"/>
          <w:i/>
          <w:sz w:val="24"/>
          <w:szCs w:val="24"/>
        </w:rPr>
        <w:t xml:space="preserve"> (по результатам накопительного рейтинга или в форме компьютерного тестирования).</w:t>
      </w:r>
    </w:p>
    <w:p w:rsidR="00DB6754" w:rsidRPr="006D0981" w:rsidRDefault="00B90C72" w:rsidP="00DB6754">
      <w:pPr>
        <w:widowControl w:val="0"/>
        <w:tabs>
          <w:tab w:val="left" w:pos="-142"/>
        </w:tabs>
        <w:spacing w:after="0" w:line="240" w:lineRule="auto"/>
        <w:ind w:firstLine="567"/>
        <w:contextualSpacing/>
        <w:jc w:val="both"/>
        <w:rPr>
          <w:rFonts w:ascii="Times New Roman" w:hAnsi="Times New Roman" w:cs="Times New Roman"/>
          <w:i/>
          <w:sz w:val="24"/>
          <w:szCs w:val="24"/>
        </w:rPr>
      </w:pPr>
      <w:r w:rsidRPr="006D0981">
        <w:rPr>
          <w:rFonts w:ascii="Times New Roman" w:hAnsi="Times New Roman" w:cs="Times New Roman"/>
          <w:i/>
          <w:sz w:val="24"/>
          <w:szCs w:val="24"/>
        </w:rPr>
        <w:t xml:space="preserve">Устно-письменная форма по экзаменационным билетам предполагается, как правило, для сдачи академической задолженности. </w:t>
      </w:r>
    </w:p>
    <w:p w:rsidR="0036462B" w:rsidRPr="006D0981" w:rsidRDefault="0036462B" w:rsidP="00DB6754">
      <w:pPr>
        <w:spacing w:after="120"/>
        <w:ind w:firstLine="709"/>
        <w:jc w:val="both"/>
        <w:rPr>
          <w:rFonts w:ascii="Times New Roman" w:hAnsi="Times New Roman" w:cs="Times New Roman"/>
          <w:b/>
          <w:sz w:val="24"/>
          <w:szCs w:val="24"/>
        </w:rPr>
      </w:pPr>
    </w:p>
    <w:p w:rsidR="00DB6754" w:rsidRPr="006D0981" w:rsidRDefault="0086502E" w:rsidP="00DB6754">
      <w:pPr>
        <w:spacing w:after="0" w:line="240" w:lineRule="auto"/>
        <w:ind w:firstLine="567"/>
        <w:contextualSpacing/>
        <w:jc w:val="center"/>
        <w:rPr>
          <w:rFonts w:ascii="Times New Roman" w:hAnsi="Times New Roman" w:cs="Times New Roman"/>
          <w:b/>
          <w:sz w:val="24"/>
          <w:szCs w:val="24"/>
          <w:lang w:eastAsia="en-US"/>
        </w:rPr>
      </w:pPr>
      <w:r w:rsidRPr="006D0981">
        <w:rPr>
          <w:rFonts w:ascii="Times New Roman" w:hAnsi="Times New Roman" w:cs="Times New Roman"/>
          <w:b/>
          <w:sz w:val="24"/>
          <w:szCs w:val="24"/>
          <w:lang w:eastAsia="en-US"/>
        </w:rPr>
        <w:t>П</w:t>
      </w:r>
      <w:r w:rsidR="00B96604" w:rsidRPr="006D0981">
        <w:rPr>
          <w:rFonts w:ascii="Times New Roman" w:hAnsi="Times New Roman" w:cs="Times New Roman"/>
          <w:b/>
          <w:sz w:val="24"/>
          <w:szCs w:val="24"/>
          <w:lang w:eastAsia="en-US"/>
        </w:rPr>
        <w:t>еречень вопр</w:t>
      </w:r>
      <w:r w:rsidR="00202FCA" w:rsidRPr="006D0981">
        <w:rPr>
          <w:rFonts w:ascii="Times New Roman" w:hAnsi="Times New Roman" w:cs="Times New Roman"/>
          <w:b/>
          <w:sz w:val="24"/>
          <w:szCs w:val="24"/>
          <w:lang w:eastAsia="en-US"/>
        </w:rPr>
        <w:t>о</w:t>
      </w:r>
      <w:r w:rsidR="00CA77D0" w:rsidRPr="006D0981">
        <w:rPr>
          <w:rFonts w:ascii="Times New Roman" w:hAnsi="Times New Roman" w:cs="Times New Roman"/>
          <w:b/>
          <w:sz w:val="24"/>
          <w:szCs w:val="24"/>
          <w:lang w:eastAsia="en-US"/>
        </w:rPr>
        <w:t>сов для подготовки к зачету</w:t>
      </w:r>
    </w:p>
    <w:p w:rsidR="00E15B16" w:rsidRPr="006D0981" w:rsidRDefault="00E15B16" w:rsidP="00DB6754">
      <w:pPr>
        <w:spacing w:after="0" w:line="240" w:lineRule="auto"/>
        <w:ind w:firstLine="567"/>
        <w:contextualSpacing/>
        <w:jc w:val="center"/>
        <w:rPr>
          <w:rFonts w:ascii="Times New Roman" w:hAnsi="Times New Roman" w:cs="Times New Roman"/>
          <w:sz w:val="24"/>
          <w:szCs w:val="24"/>
          <w:lang w:eastAsia="en-US"/>
        </w:rPr>
      </w:pPr>
    </w:p>
    <w:p w:rsidR="00E15B16" w:rsidRPr="006D0981" w:rsidRDefault="006D0981" w:rsidP="00C22431">
      <w:pPr>
        <w:spacing w:after="0" w:line="240" w:lineRule="auto"/>
        <w:contextualSpacing/>
        <w:jc w:val="center"/>
        <w:rPr>
          <w:rFonts w:ascii="Times New Roman" w:hAnsi="Times New Roman" w:cs="Times New Roman"/>
          <w:b/>
          <w:bCs/>
          <w:sz w:val="24"/>
          <w:szCs w:val="24"/>
          <w:lang w:eastAsia="en-US"/>
        </w:rPr>
      </w:pPr>
      <w:bookmarkStart w:id="20" w:name="_Hlk192852151"/>
      <w:r w:rsidRPr="006D0981">
        <w:rPr>
          <w:rFonts w:ascii="Times New Roman" w:hAnsi="Times New Roman" w:cs="Times New Roman"/>
          <w:b/>
          <w:bCs/>
          <w:sz w:val="24"/>
          <w:szCs w:val="24"/>
          <w:lang w:eastAsia="en-US"/>
        </w:rPr>
        <w:t>УК-6. Способен управлять своим временем, выстраивать и реализовывать траекторию саморазвития на основе принципов образования в течение всей жизни</w:t>
      </w:r>
    </w:p>
    <w:bookmarkEnd w:id="20"/>
    <w:p w:rsidR="006D0981" w:rsidRPr="006D0981" w:rsidRDefault="006D0981" w:rsidP="00E15B16">
      <w:pPr>
        <w:spacing w:after="0" w:line="240" w:lineRule="auto"/>
        <w:ind w:firstLine="567"/>
        <w:contextualSpacing/>
        <w:rPr>
          <w:rFonts w:ascii="Times New Roman" w:hAnsi="Times New Roman" w:cs="Times New Roman"/>
          <w:b/>
          <w:sz w:val="24"/>
          <w:szCs w:val="24"/>
          <w:lang w:eastAsia="en-US"/>
        </w:rPr>
      </w:pPr>
    </w:p>
    <w:p w:rsidR="00F3711A" w:rsidRPr="00F3711A" w:rsidRDefault="00F3711A" w:rsidP="00B25121">
      <w:pPr>
        <w:pStyle w:val="af"/>
        <w:widowControl w:val="0"/>
        <w:numPr>
          <w:ilvl w:val="0"/>
          <w:numId w:val="15"/>
        </w:numPr>
        <w:tabs>
          <w:tab w:val="clear" w:pos="1155"/>
        </w:tabs>
        <w:ind w:left="567" w:hanging="567"/>
        <w:jc w:val="both"/>
      </w:pPr>
      <w:r w:rsidRPr="00F3711A">
        <w:t>Модели искусственного нейрона. Функции активации. Нейрон с векторным входом.</w:t>
      </w:r>
    </w:p>
    <w:p w:rsidR="00F3711A" w:rsidRPr="00F3711A" w:rsidRDefault="00F3711A" w:rsidP="00B25121">
      <w:pPr>
        <w:pStyle w:val="af"/>
        <w:widowControl w:val="0"/>
        <w:numPr>
          <w:ilvl w:val="0"/>
          <w:numId w:val="15"/>
        </w:numPr>
        <w:tabs>
          <w:tab w:val="clear" w:pos="1155"/>
        </w:tabs>
        <w:ind w:left="567" w:hanging="567"/>
        <w:jc w:val="both"/>
      </w:pPr>
      <w:r w:rsidRPr="00F3711A">
        <w:t>Искусственные нейронные сети. Архитектура искусственных нейронных сетей. Набор средств для создания, инициализации, обучения, моделирования и визуализации сети.</w:t>
      </w:r>
    </w:p>
    <w:p w:rsidR="00F3711A" w:rsidRPr="00F3711A" w:rsidRDefault="00F3711A" w:rsidP="00B25121">
      <w:pPr>
        <w:pStyle w:val="af"/>
        <w:widowControl w:val="0"/>
        <w:numPr>
          <w:ilvl w:val="0"/>
          <w:numId w:val="15"/>
        </w:numPr>
        <w:tabs>
          <w:tab w:val="clear" w:pos="1155"/>
        </w:tabs>
        <w:ind w:left="567" w:hanging="567"/>
        <w:jc w:val="both"/>
      </w:pPr>
      <w:r w:rsidRPr="00F3711A">
        <w:t xml:space="preserve">Построения сетей различной архитектуры с помощью инструментального программного пакета </w:t>
      </w:r>
      <w:r w:rsidRPr="00F3711A">
        <w:rPr>
          <w:lang w:val="en-US"/>
        </w:rPr>
        <w:t>NeuralNetworkToolbox</w:t>
      </w:r>
      <w:r w:rsidRPr="00F3711A">
        <w:t xml:space="preserve"> системы </w:t>
      </w:r>
      <w:r w:rsidRPr="00F3711A">
        <w:rPr>
          <w:lang w:val="en-US"/>
        </w:rPr>
        <w:t>MATLAB</w:t>
      </w:r>
      <w:r w:rsidRPr="00F3711A">
        <w:t>.</w:t>
      </w:r>
    </w:p>
    <w:p w:rsidR="00F3711A" w:rsidRPr="00F3711A" w:rsidRDefault="00F3711A" w:rsidP="00B25121">
      <w:pPr>
        <w:pStyle w:val="af"/>
        <w:widowControl w:val="0"/>
        <w:numPr>
          <w:ilvl w:val="0"/>
          <w:numId w:val="15"/>
        </w:numPr>
        <w:tabs>
          <w:tab w:val="clear" w:pos="1155"/>
        </w:tabs>
        <w:ind w:left="567" w:hanging="567"/>
        <w:jc w:val="both"/>
      </w:pPr>
      <w:r w:rsidRPr="00F3711A">
        <w:t>Методы и алгоритмы обучения искусственных нейронных сетей. Градиентные алгоритмы обучения.</w:t>
      </w:r>
    </w:p>
    <w:p w:rsidR="00F3711A" w:rsidRPr="00F3711A" w:rsidRDefault="00F3711A" w:rsidP="00B25121">
      <w:pPr>
        <w:pStyle w:val="af"/>
        <w:widowControl w:val="0"/>
        <w:numPr>
          <w:ilvl w:val="0"/>
          <w:numId w:val="15"/>
        </w:numPr>
        <w:tabs>
          <w:tab w:val="clear" w:pos="1155"/>
        </w:tabs>
        <w:ind w:left="567" w:hanging="567"/>
        <w:jc w:val="both"/>
      </w:pPr>
      <w:r w:rsidRPr="00F3711A">
        <w:t>Алгоритмы обучения, основанные на использовании метода сопряженных градиентов.</w:t>
      </w:r>
    </w:p>
    <w:p w:rsidR="00F3711A" w:rsidRPr="00F3711A" w:rsidRDefault="00F3711A" w:rsidP="00B25121">
      <w:pPr>
        <w:pStyle w:val="af"/>
        <w:widowControl w:val="0"/>
        <w:numPr>
          <w:ilvl w:val="0"/>
          <w:numId w:val="15"/>
        </w:numPr>
        <w:tabs>
          <w:tab w:val="clear" w:pos="1155"/>
        </w:tabs>
        <w:ind w:left="567" w:hanging="567"/>
        <w:jc w:val="both"/>
      </w:pPr>
      <w:r w:rsidRPr="00F3711A">
        <w:t>Архитектура персептрона и специальные функции для создания персептрона, настройки его весов и смещений.</w:t>
      </w:r>
    </w:p>
    <w:p w:rsidR="00F3711A" w:rsidRPr="00F3711A" w:rsidRDefault="00F3711A" w:rsidP="00B25121">
      <w:pPr>
        <w:pStyle w:val="af"/>
        <w:widowControl w:val="0"/>
        <w:numPr>
          <w:ilvl w:val="0"/>
          <w:numId w:val="15"/>
        </w:numPr>
        <w:tabs>
          <w:tab w:val="clear" w:pos="1155"/>
        </w:tabs>
        <w:ind w:left="567" w:hanging="567"/>
        <w:jc w:val="both"/>
      </w:pPr>
      <w:r w:rsidRPr="00F3711A">
        <w:t xml:space="preserve">Линейные нейронные сети. Настройки параметров по методу </w:t>
      </w:r>
      <w:proofErr w:type="spellStart"/>
      <w:r w:rsidRPr="00F3711A">
        <w:t>Вудроу-Хоффа</w:t>
      </w:r>
      <w:proofErr w:type="spellEnd"/>
      <w:r w:rsidRPr="00F3711A">
        <w:t>.</w:t>
      </w:r>
    </w:p>
    <w:p w:rsidR="00F3711A" w:rsidRPr="00F3711A" w:rsidRDefault="00F3711A" w:rsidP="00B25121">
      <w:pPr>
        <w:pStyle w:val="af"/>
        <w:widowControl w:val="0"/>
        <w:numPr>
          <w:ilvl w:val="0"/>
          <w:numId w:val="15"/>
        </w:numPr>
        <w:tabs>
          <w:tab w:val="clear" w:pos="1155"/>
        </w:tabs>
        <w:ind w:left="567" w:hanging="567"/>
        <w:jc w:val="both"/>
      </w:pPr>
      <w:r w:rsidRPr="00F3711A">
        <w:t>Построение и обучение линейных сетей для классификации векторов, линейной аппроксимации, предсказания, слежения и фильтрации сигналов, идентификации и моделирования линейных систем.</w:t>
      </w:r>
    </w:p>
    <w:p w:rsidR="00F3711A" w:rsidRPr="00F3711A" w:rsidRDefault="00F3711A" w:rsidP="00B25121">
      <w:pPr>
        <w:pStyle w:val="af"/>
        <w:widowControl w:val="0"/>
        <w:numPr>
          <w:ilvl w:val="0"/>
          <w:numId w:val="15"/>
        </w:numPr>
        <w:tabs>
          <w:tab w:val="clear" w:pos="1155"/>
        </w:tabs>
        <w:ind w:left="567" w:hanging="567"/>
        <w:jc w:val="both"/>
      </w:pPr>
      <w:r w:rsidRPr="00F3711A">
        <w:t>Радиальные базисные сети общего вида.</w:t>
      </w:r>
    </w:p>
    <w:p w:rsidR="00F3711A" w:rsidRPr="00F3711A" w:rsidRDefault="00F3711A" w:rsidP="00B25121">
      <w:pPr>
        <w:pStyle w:val="af"/>
        <w:widowControl w:val="0"/>
        <w:numPr>
          <w:ilvl w:val="0"/>
          <w:numId w:val="15"/>
        </w:numPr>
        <w:tabs>
          <w:tab w:val="clear" w:pos="1155"/>
        </w:tabs>
        <w:ind w:left="567" w:hanging="567"/>
        <w:jc w:val="both"/>
      </w:pPr>
      <w:r w:rsidRPr="00F3711A">
        <w:t>Архитектуры радиальных базисных нейронных сетей общего вида и специальные функции для их создания и автоматической настройки весов и смещений.</w:t>
      </w:r>
    </w:p>
    <w:p w:rsidR="00F3711A" w:rsidRPr="00F3711A" w:rsidRDefault="00F3711A" w:rsidP="00B25121">
      <w:pPr>
        <w:pStyle w:val="af"/>
        <w:widowControl w:val="0"/>
        <w:numPr>
          <w:ilvl w:val="0"/>
          <w:numId w:val="15"/>
        </w:numPr>
        <w:tabs>
          <w:tab w:val="clear" w:pos="1155"/>
        </w:tabs>
        <w:ind w:left="567" w:hanging="567"/>
        <w:jc w:val="both"/>
      </w:pPr>
      <w:r w:rsidRPr="00F3711A">
        <w:t>Применение таких сетей для классификации векторов и аппроксимации функций.</w:t>
      </w:r>
    </w:p>
    <w:p w:rsidR="00F3711A" w:rsidRPr="00F3711A" w:rsidRDefault="00F3711A" w:rsidP="00B25121">
      <w:pPr>
        <w:pStyle w:val="af"/>
        <w:widowControl w:val="0"/>
        <w:numPr>
          <w:ilvl w:val="0"/>
          <w:numId w:val="15"/>
        </w:numPr>
        <w:tabs>
          <w:tab w:val="clear" w:pos="1155"/>
        </w:tabs>
        <w:ind w:left="567" w:hanging="567"/>
        <w:jc w:val="both"/>
      </w:pPr>
      <w:r w:rsidRPr="00F3711A">
        <w:t>Радиальные базисные сети типа GRNN.</w:t>
      </w:r>
    </w:p>
    <w:p w:rsidR="00F3711A" w:rsidRPr="00F3711A" w:rsidRDefault="00F3711A" w:rsidP="00B25121">
      <w:pPr>
        <w:pStyle w:val="af"/>
        <w:widowControl w:val="0"/>
        <w:numPr>
          <w:ilvl w:val="0"/>
          <w:numId w:val="15"/>
        </w:numPr>
        <w:tabs>
          <w:tab w:val="clear" w:pos="1155"/>
        </w:tabs>
        <w:ind w:left="567" w:hanging="567"/>
        <w:jc w:val="both"/>
      </w:pPr>
      <w:r w:rsidRPr="00F3711A">
        <w:t>Применение GRNN сетей для решения задач обобщенной регрессии, анализа временных рядов и аппроксимации функций.</w:t>
      </w:r>
    </w:p>
    <w:p w:rsidR="00F3711A" w:rsidRPr="00F3711A" w:rsidRDefault="00F3711A" w:rsidP="00B25121">
      <w:pPr>
        <w:pStyle w:val="af"/>
        <w:widowControl w:val="0"/>
        <w:numPr>
          <w:ilvl w:val="0"/>
          <w:numId w:val="15"/>
        </w:numPr>
        <w:tabs>
          <w:tab w:val="clear" w:pos="1155"/>
        </w:tabs>
        <w:ind w:left="567" w:hanging="567"/>
        <w:jc w:val="both"/>
      </w:pPr>
      <w:r w:rsidRPr="00F3711A">
        <w:t>Радиальные базисные сети типа PNN.</w:t>
      </w:r>
    </w:p>
    <w:p w:rsidR="00F3711A" w:rsidRPr="00F3711A" w:rsidRDefault="00F3711A" w:rsidP="00B25121">
      <w:pPr>
        <w:pStyle w:val="af"/>
        <w:widowControl w:val="0"/>
        <w:numPr>
          <w:ilvl w:val="0"/>
          <w:numId w:val="15"/>
        </w:numPr>
        <w:tabs>
          <w:tab w:val="clear" w:pos="1155"/>
        </w:tabs>
        <w:ind w:left="567" w:hanging="567"/>
        <w:jc w:val="both"/>
      </w:pPr>
      <w:r w:rsidRPr="00F3711A">
        <w:t>Решение задач классификации на основе подсчёта вероятности принадлежности векторов к рассматриваемым классам.</w:t>
      </w:r>
    </w:p>
    <w:p w:rsidR="00F3711A" w:rsidRPr="00F3711A" w:rsidRDefault="00F3711A" w:rsidP="00B25121">
      <w:pPr>
        <w:pStyle w:val="af"/>
        <w:widowControl w:val="0"/>
        <w:numPr>
          <w:ilvl w:val="0"/>
          <w:numId w:val="15"/>
        </w:numPr>
        <w:tabs>
          <w:tab w:val="clear" w:pos="1155"/>
        </w:tabs>
        <w:ind w:left="567" w:hanging="567"/>
        <w:jc w:val="both"/>
      </w:pPr>
      <w:r w:rsidRPr="00F3711A">
        <w:t>Самоорганизующихся слои Кохонена. Архитектуры самоорганизующихся нейронных слоев Кохонена и специальные функции для их создания, инициализации, взвешивания, накопления, активации, настройки весов и смещений, адаптации и обучения.</w:t>
      </w:r>
    </w:p>
    <w:p w:rsidR="00F3711A" w:rsidRPr="00F3711A" w:rsidRDefault="00F3711A" w:rsidP="00B25121">
      <w:pPr>
        <w:pStyle w:val="af"/>
        <w:widowControl w:val="0"/>
        <w:numPr>
          <w:ilvl w:val="0"/>
          <w:numId w:val="15"/>
        </w:numPr>
        <w:tabs>
          <w:tab w:val="clear" w:pos="1155"/>
        </w:tabs>
        <w:ind w:left="567" w:hanging="567"/>
        <w:jc w:val="both"/>
      </w:pPr>
      <w:r w:rsidRPr="00F3711A">
        <w:t>Применение самоорганизующихся слоев для исследования топологической структуры данных, их объединением в кластеры (группы) и распределением по классам.</w:t>
      </w:r>
    </w:p>
    <w:p w:rsidR="00F3711A" w:rsidRPr="00F3711A" w:rsidRDefault="00F3711A" w:rsidP="00B25121">
      <w:pPr>
        <w:pStyle w:val="af"/>
        <w:widowControl w:val="0"/>
        <w:numPr>
          <w:ilvl w:val="0"/>
          <w:numId w:val="15"/>
        </w:numPr>
        <w:tabs>
          <w:tab w:val="clear" w:pos="1155"/>
        </w:tabs>
        <w:ind w:left="567" w:hanging="567"/>
        <w:jc w:val="both"/>
      </w:pPr>
      <w:r w:rsidRPr="00F3711A">
        <w:t>Самоорганизующихся карты Кохонена.</w:t>
      </w:r>
    </w:p>
    <w:p w:rsidR="00F3711A" w:rsidRPr="00F3711A" w:rsidRDefault="00F3711A" w:rsidP="00B25121">
      <w:pPr>
        <w:pStyle w:val="af"/>
        <w:widowControl w:val="0"/>
        <w:numPr>
          <w:ilvl w:val="0"/>
          <w:numId w:val="15"/>
        </w:numPr>
        <w:tabs>
          <w:tab w:val="clear" w:pos="1155"/>
        </w:tabs>
        <w:ind w:left="567" w:hanging="567"/>
        <w:jc w:val="both"/>
      </w:pPr>
      <w:r w:rsidRPr="00F3711A">
        <w:lastRenderedPageBreak/>
        <w:t>Применение самоорганизующихся карт для решения задач кластеризации входных векторов</w:t>
      </w:r>
    </w:p>
    <w:p w:rsidR="00F3711A" w:rsidRPr="00F3711A" w:rsidRDefault="00F3711A" w:rsidP="00B25121">
      <w:pPr>
        <w:pStyle w:val="af"/>
        <w:widowControl w:val="0"/>
        <w:numPr>
          <w:ilvl w:val="0"/>
          <w:numId w:val="15"/>
        </w:numPr>
        <w:tabs>
          <w:tab w:val="clear" w:pos="1155"/>
        </w:tabs>
        <w:ind w:left="567" w:hanging="567"/>
        <w:jc w:val="both"/>
      </w:pPr>
      <w:r w:rsidRPr="00F3711A">
        <w:t>Самоорганизующихся LVQ-сети. Архитектуры самоорганизующихся нейронных сетей типа LVQ и специальные функции для их создания, настройки весов и обучения.</w:t>
      </w:r>
    </w:p>
    <w:p w:rsidR="00F3711A" w:rsidRPr="00F3711A" w:rsidRDefault="00F3711A" w:rsidP="00B25121">
      <w:pPr>
        <w:pStyle w:val="af"/>
        <w:widowControl w:val="0"/>
        <w:numPr>
          <w:ilvl w:val="0"/>
          <w:numId w:val="15"/>
        </w:numPr>
        <w:tabs>
          <w:tab w:val="clear" w:pos="1155"/>
        </w:tabs>
        <w:ind w:left="567" w:hanging="567"/>
        <w:jc w:val="both"/>
      </w:pPr>
      <w:r w:rsidRPr="00F3711A">
        <w:t xml:space="preserve">Рекуррентные нейронные сети </w:t>
      </w:r>
      <w:proofErr w:type="spellStart"/>
      <w:r w:rsidRPr="00F3711A">
        <w:t>Элмана</w:t>
      </w:r>
      <w:proofErr w:type="spellEnd"/>
      <w:r w:rsidRPr="00F3711A">
        <w:t>.</w:t>
      </w:r>
    </w:p>
    <w:p w:rsidR="00F3711A" w:rsidRPr="00F3711A" w:rsidRDefault="00F3711A" w:rsidP="00B25121">
      <w:pPr>
        <w:pStyle w:val="af"/>
        <w:widowControl w:val="0"/>
        <w:numPr>
          <w:ilvl w:val="0"/>
          <w:numId w:val="15"/>
        </w:numPr>
        <w:tabs>
          <w:tab w:val="clear" w:pos="1155"/>
        </w:tabs>
        <w:ind w:left="567" w:hanging="567"/>
        <w:jc w:val="both"/>
      </w:pPr>
      <w:r w:rsidRPr="00F3711A">
        <w:t xml:space="preserve">Архитектуры рекуррентных нейронных сетей </w:t>
      </w:r>
      <w:proofErr w:type="spellStart"/>
      <w:r w:rsidRPr="00F3711A">
        <w:t>Хопфилда</w:t>
      </w:r>
      <w:proofErr w:type="spellEnd"/>
      <w:r w:rsidRPr="00F3711A">
        <w:t xml:space="preserve"> и специальные функции для их создания, взвешивания входов, накопления и активизации.</w:t>
      </w:r>
    </w:p>
    <w:p w:rsidR="00F3711A" w:rsidRPr="00F3711A" w:rsidRDefault="00F3711A" w:rsidP="00B25121">
      <w:pPr>
        <w:pStyle w:val="af"/>
        <w:widowControl w:val="0"/>
        <w:numPr>
          <w:ilvl w:val="0"/>
          <w:numId w:val="15"/>
        </w:numPr>
        <w:tabs>
          <w:tab w:val="clear" w:pos="1155"/>
        </w:tabs>
        <w:ind w:left="567" w:hanging="567"/>
        <w:jc w:val="both"/>
      </w:pPr>
      <w:r w:rsidRPr="00F3711A">
        <w:t xml:space="preserve">Применение сетей </w:t>
      </w:r>
      <w:proofErr w:type="spellStart"/>
      <w:r w:rsidRPr="00F3711A">
        <w:t>Хопфилда</w:t>
      </w:r>
      <w:proofErr w:type="spellEnd"/>
      <w:r w:rsidRPr="00F3711A">
        <w:t xml:space="preserve"> для решения задач распознавания образов и создания ассоциативной памяти.</w:t>
      </w:r>
    </w:p>
    <w:p w:rsidR="006D0981" w:rsidRPr="00F3711A" w:rsidRDefault="00F3711A" w:rsidP="00B25121">
      <w:pPr>
        <w:pStyle w:val="af"/>
        <w:widowControl w:val="0"/>
        <w:numPr>
          <w:ilvl w:val="0"/>
          <w:numId w:val="15"/>
        </w:numPr>
        <w:tabs>
          <w:tab w:val="clear" w:pos="1155"/>
        </w:tabs>
        <w:ind w:left="567" w:hanging="567"/>
        <w:jc w:val="both"/>
        <w:rPr>
          <w:b/>
        </w:rPr>
      </w:pPr>
      <w:r w:rsidRPr="00F3711A">
        <w:t>Применение нейронных сетей для проектирования систем управления динамическими процессами</w:t>
      </w:r>
    </w:p>
    <w:p w:rsidR="000E7BCC" w:rsidRPr="000E7BCC" w:rsidRDefault="000E7BCC" w:rsidP="00B25121">
      <w:pPr>
        <w:pStyle w:val="af"/>
        <w:widowControl w:val="0"/>
        <w:numPr>
          <w:ilvl w:val="0"/>
          <w:numId w:val="15"/>
        </w:numPr>
        <w:tabs>
          <w:tab w:val="clear" w:pos="1155"/>
        </w:tabs>
        <w:ind w:left="567" w:hanging="567"/>
        <w:jc w:val="both"/>
      </w:pPr>
      <w:r w:rsidRPr="000E7BCC">
        <w:t xml:space="preserve">Какую роль выполняют знания синтаксического типа, что они характеризуют? </w:t>
      </w:r>
    </w:p>
    <w:p w:rsidR="000E7BCC" w:rsidRPr="000E7BCC" w:rsidRDefault="000E7BCC" w:rsidP="00B25121">
      <w:pPr>
        <w:pStyle w:val="af"/>
        <w:widowControl w:val="0"/>
        <w:numPr>
          <w:ilvl w:val="0"/>
          <w:numId w:val="15"/>
        </w:numPr>
        <w:tabs>
          <w:tab w:val="clear" w:pos="1155"/>
        </w:tabs>
        <w:ind w:left="567" w:hanging="567"/>
        <w:jc w:val="both"/>
      </w:pPr>
      <w:r w:rsidRPr="000E7BCC">
        <w:t>В чем суть семантического знания?</w:t>
      </w:r>
    </w:p>
    <w:p w:rsidR="000E7BCC" w:rsidRPr="000E7BCC" w:rsidRDefault="000E7BCC" w:rsidP="00B25121">
      <w:pPr>
        <w:pStyle w:val="af"/>
        <w:widowControl w:val="0"/>
        <w:numPr>
          <w:ilvl w:val="0"/>
          <w:numId w:val="15"/>
        </w:numPr>
        <w:tabs>
          <w:tab w:val="clear" w:pos="1155"/>
        </w:tabs>
        <w:ind w:left="567" w:hanging="567"/>
        <w:jc w:val="both"/>
      </w:pPr>
      <w:r w:rsidRPr="000E7BCC">
        <w:t>Для чего необходимо прагматическое знание, что оно предопределяет?</w:t>
      </w:r>
    </w:p>
    <w:p w:rsidR="000E7BCC" w:rsidRPr="000E7BCC" w:rsidRDefault="000E7BCC" w:rsidP="00B25121">
      <w:pPr>
        <w:pStyle w:val="af"/>
        <w:widowControl w:val="0"/>
        <w:numPr>
          <w:ilvl w:val="0"/>
          <w:numId w:val="15"/>
        </w:numPr>
        <w:tabs>
          <w:tab w:val="clear" w:pos="1155"/>
        </w:tabs>
        <w:ind w:left="567" w:hanging="567"/>
        <w:jc w:val="both"/>
      </w:pPr>
      <w:r w:rsidRPr="000E7BCC">
        <w:t>Какой вид знаний дает представление о структуре понятий?</w:t>
      </w:r>
    </w:p>
    <w:p w:rsidR="000E7BCC" w:rsidRPr="000E7BCC" w:rsidRDefault="000E7BCC" w:rsidP="00B25121">
      <w:pPr>
        <w:pStyle w:val="af"/>
        <w:widowControl w:val="0"/>
        <w:numPr>
          <w:ilvl w:val="0"/>
          <w:numId w:val="15"/>
        </w:numPr>
        <w:tabs>
          <w:tab w:val="clear" w:pos="1155"/>
        </w:tabs>
        <w:ind w:left="567" w:hanging="567"/>
        <w:jc w:val="both"/>
      </w:pPr>
      <w:r w:rsidRPr="000E7BCC">
        <w:t>Какую роль выполняют функциональные знания?</w:t>
      </w:r>
    </w:p>
    <w:p w:rsidR="000E7BCC" w:rsidRPr="000E7BCC" w:rsidRDefault="000E7BCC" w:rsidP="00B25121">
      <w:pPr>
        <w:pStyle w:val="af"/>
        <w:widowControl w:val="0"/>
        <w:numPr>
          <w:ilvl w:val="0"/>
          <w:numId w:val="15"/>
        </w:numPr>
        <w:tabs>
          <w:tab w:val="clear" w:pos="1155"/>
        </w:tabs>
        <w:ind w:left="567" w:hanging="567"/>
        <w:jc w:val="both"/>
      </w:pPr>
      <w:r w:rsidRPr="000E7BCC">
        <w:t>Как можно получить научные знания?</w:t>
      </w:r>
    </w:p>
    <w:p w:rsidR="000E7BCC" w:rsidRPr="000E7BCC" w:rsidRDefault="000E7BCC" w:rsidP="00B25121">
      <w:pPr>
        <w:pStyle w:val="af"/>
        <w:widowControl w:val="0"/>
        <w:numPr>
          <w:ilvl w:val="0"/>
          <w:numId w:val="15"/>
        </w:numPr>
        <w:tabs>
          <w:tab w:val="clear" w:pos="1155"/>
        </w:tabs>
        <w:ind w:left="567" w:hanging="567"/>
        <w:jc w:val="both"/>
      </w:pPr>
      <w:r w:rsidRPr="000E7BCC">
        <w:t>Что понимается под теоретическими знаниями и для чего они могут быть использованы?</w:t>
      </w:r>
    </w:p>
    <w:p w:rsidR="000E7BCC" w:rsidRPr="000E7BCC" w:rsidRDefault="000E7BCC" w:rsidP="00B25121">
      <w:pPr>
        <w:pStyle w:val="af"/>
        <w:widowControl w:val="0"/>
        <w:numPr>
          <w:ilvl w:val="0"/>
          <w:numId w:val="15"/>
        </w:numPr>
        <w:tabs>
          <w:tab w:val="clear" w:pos="1155"/>
        </w:tabs>
        <w:ind w:left="567" w:hanging="567"/>
        <w:jc w:val="both"/>
      </w:pPr>
      <w:r w:rsidRPr="000E7BCC">
        <w:t>Для чего нужен теоретический уровень научного знания, используемый при подготовке научных и технических материалов в рамках проведения исследований</w:t>
      </w:r>
      <w:proofErr w:type="gramStart"/>
      <w:r w:rsidRPr="000E7BCC">
        <w:t xml:space="preserve"> ?</w:t>
      </w:r>
      <w:proofErr w:type="gramEnd"/>
    </w:p>
    <w:p w:rsidR="000E7BCC" w:rsidRPr="000E7BCC" w:rsidRDefault="000E7BCC" w:rsidP="00B25121">
      <w:pPr>
        <w:pStyle w:val="af"/>
        <w:widowControl w:val="0"/>
        <w:numPr>
          <w:ilvl w:val="0"/>
          <w:numId w:val="15"/>
        </w:numPr>
        <w:tabs>
          <w:tab w:val="clear" w:pos="1155"/>
        </w:tabs>
        <w:ind w:left="567" w:hanging="567"/>
        <w:jc w:val="both"/>
      </w:pPr>
      <w:r w:rsidRPr="000E7BCC">
        <w:t>В чем состоит сущность эмпирических знаний?</w:t>
      </w:r>
    </w:p>
    <w:p w:rsidR="000E7BCC" w:rsidRPr="000E7BCC" w:rsidRDefault="000E7BCC" w:rsidP="00B25121">
      <w:pPr>
        <w:pStyle w:val="af"/>
        <w:widowControl w:val="0"/>
        <w:numPr>
          <w:ilvl w:val="0"/>
          <w:numId w:val="15"/>
        </w:numPr>
        <w:tabs>
          <w:tab w:val="clear" w:pos="1155"/>
        </w:tabs>
        <w:ind w:left="567" w:hanging="567"/>
        <w:jc w:val="both"/>
      </w:pPr>
      <w:r w:rsidRPr="000E7BCC">
        <w:t>Какой вид знания можно отнести к формализованным?</w:t>
      </w:r>
    </w:p>
    <w:p w:rsidR="000E7BCC" w:rsidRPr="000E7BCC" w:rsidRDefault="000E7BCC" w:rsidP="00B25121">
      <w:pPr>
        <w:pStyle w:val="af"/>
        <w:widowControl w:val="0"/>
        <w:numPr>
          <w:ilvl w:val="0"/>
          <w:numId w:val="15"/>
        </w:numPr>
        <w:tabs>
          <w:tab w:val="clear" w:pos="1155"/>
        </w:tabs>
        <w:ind w:left="567" w:hanging="567"/>
        <w:jc w:val="both"/>
      </w:pPr>
      <w:r w:rsidRPr="000E7BCC">
        <w:t>Что представляет собой план научного исследования?</w:t>
      </w:r>
    </w:p>
    <w:p w:rsidR="000E7BCC" w:rsidRPr="000E7BCC" w:rsidRDefault="000E7BCC" w:rsidP="00B25121">
      <w:pPr>
        <w:pStyle w:val="af"/>
        <w:widowControl w:val="0"/>
        <w:numPr>
          <w:ilvl w:val="0"/>
          <w:numId w:val="15"/>
        </w:numPr>
        <w:tabs>
          <w:tab w:val="clear" w:pos="1155"/>
        </w:tabs>
        <w:ind w:left="567" w:hanging="567"/>
        <w:jc w:val="both"/>
      </w:pPr>
      <w:r w:rsidRPr="000E7BCC">
        <w:t>Назовите основные этапы научного исследования, которые выполняются в начале работы по предполагаемому направлению</w:t>
      </w:r>
    </w:p>
    <w:p w:rsidR="000E7BCC" w:rsidRPr="000E7BCC" w:rsidRDefault="000E7BCC" w:rsidP="00B25121">
      <w:pPr>
        <w:pStyle w:val="af"/>
        <w:widowControl w:val="0"/>
        <w:numPr>
          <w:ilvl w:val="0"/>
          <w:numId w:val="15"/>
        </w:numPr>
        <w:tabs>
          <w:tab w:val="clear" w:pos="1155"/>
        </w:tabs>
        <w:ind w:left="567" w:hanging="567"/>
        <w:jc w:val="both"/>
      </w:pPr>
      <w:bookmarkStart w:id="21" w:name="_Hlk159196225"/>
      <w:r w:rsidRPr="000E7BCC">
        <w:t>Опишите общую структуру научной статьи</w:t>
      </w:r>
      <w:bookmarkEnd w:id="21"/>
    </w:p>
    <w:p w:rsidR="000E7BCC" w:rsidRPr="000E7BCC" w:rsidRDefault="000E7BCC" w:rsidP="00B25121">
      <w:pPr>
        <w:pStyle w:val="af"/>
        <w:widowControl w:val="0"/>
        <w:numPr>
          <w:ilvl w:val="0"/>
          <w:numId w:val="15"/>
        </w:numPr>
        <w:tabs>
          <w:tab w:val="clear" w:pos="1155"/>
        </w:tabs>
        <w:ind w:left="567" w:hanging="567"/>
        <w:jc w:val="both"/>
      </w:pPr>
      <w:r w:rsidRPr="000E7BCC">
        <w:t>Что представляет собой программа научного исследования?</w:t>
      </w:r>
    </w:p>
    <w:p w:rsidR="000E7BCC" w:rsidRPr="000E7BCC" w:rsidRDefault="000E7BCC" w:rsidP="00B25121">
      <w:pPr>
        <w:pStyle w:val="af"/>
        <w:widowControl w:val="0"/>
        <w:numPr>
          <w:ilvl w:val="0"/>
          <w:numId w:val="15"/>
        </w:numPr>
        <w:tabs>
          <w:tab w:val="clear" w:pos="1155"/>
        </w:tabs>
        <w:ind w:left="567" w:hanging="567"/>
        <w:jc w:val="both"/>
      </w:pPr>
      <w:r w:rsidRPr="000E7BCC">
        <w:t>Поясните, что включает в себя подготовительный этап проведения научного исследования?</w:t>
      </w:r>
    </w:p>
    <w:p w:rsidR="000E7BCC" w:rsidRPr="000E7BCC" w:rsidRDefault="000E7BCC" w:rsidP="00B25121">
      <w:pPr>
        <w:pStyle w:val="af"/>
        <w:widowControl w:val="0"/>
        <w:numPr>
          <w:ilvl w:val="0"/>
          <w:numId w:val="15"/>
        </w:numPr>
        <w:tabs>
          <w:tab w:val="clear" w:pos="1155"/>
        </w:tabs>
        <w:ind w:left="567" w:hanging="567"/>
        <w:jc w:val="both"/>
      </w:pPr>
      <w:r w:rsidRPr="000E7BCC">
        <w:t>Привести пример состава предпроектного исследования для будущей информационно-аналитической системы</w:t>
      </w:r>
    </w:p>
    <w:p w:rsidR="000E7BCC" w:rsidRPr="000E7BCC" w:rsidRDefault="000E7BCC" w:rsidP="00B25121">
      <w:pPr>
        <w:pStyle w:val="af"/>
        <w:widowControl w:val="0"/>
        <w:numPr>
          <w:ilvl w:val="0"/>
          <w:numId w:val="15"/>
        </w:numPr>
        <w:tabs>
          <w:tab w:val="clear" w:pos="1155"/>
        </w:tabs>
        <w:ind w:left="567" w:hanging="567"/>
        <w:jc w:val="both"/>
      </w:pPr>
      <w:r w:rsidRPr="000E7BCC">
        <w:t>Что такое треугольник Фреге и для чего он нужен?</w:t>
      </w:r>
    </w:p>
    <w:p w:rsidR="000E7BCC" w:rsidRPr="000E7BCC" w:rsidRDefault="000E7BCC" w:rsidP="00B25121">
      <w:pPr>
        <w:pStyle w:val="af"/>
        <w:widowControl w:val="0"/>
        <w:numPr>
          <w:ilvl w:val="0"/>
          <w:numId w:val="15"/>
        </w:numPr>
        <w:tabs>
          <w:tab w:val="clear" w:pos="1155"/>
        </w:tabs>
        <w:ind w:left="567" w:hanging="567"/>
        <w:jc w:val="both"/>
      </w:pPr>
      <w:r w:rsidRPr="000E7BCC">
        <w:t>Укажите основные этапы, которые характерны при создании экспертных систем.</w:t>
      </w:r>
    </w:p>
    <w:p w:rsidR="000E7BCC" w:rsidRPr="000E7BCC" w:rsidRDefault="000E7BCC" w:rsidP="00B25121">
      <w:pPr>
        <w:pStyle w:val="af"/>
        <w:widowControl w:val="0"/>
        <w:numPr>
          <w:ilvl w:val="0"/>
          <w:numId w:val="15"/>
        </w:numPr>
        <w:tabs>
          <w:tab w:val="clear" w:pos="1155"/>
        </w:tabs>
        <w:ind w:left="567" w:hanging="567"/>
        <w:jc w:val="both"/>
      </w:pPr>
      <w:r w:rsidRPr="000E7BCC">
        <w:t>Приведите пример наиболее общих методов представления знаний в экспертных системах</w:t>
      </w:r>
    </w:p>
    <w:p w:rsidR="000E7BCC" w:rsidRPr="000E7BCC" w:rsidRDefault="000E7BCC" w:rsidP="00B25121">
      <w:pPr>
        <w:pStyle w:val="af"/>
        <w:widowControl w:val="0"/>
        <w:numPr>
          <w:ilvl w:val="0"/>
          <w:numId w:val="15"/>
        </w:numPr>
        <w:tabs>
          <w:tab w:val="clear" w:pos="1155"/>
        </w:tabs>
        <w:ind w:left="567" w:hanging="567"/>
        <w:jc w:val="both"/>
      </w:pPr>
      <w:r w:rsidRPr="000E7BCC">
        <w:t>Для чего необходимо в экспертной системе хранилище знаний</w:t>
      </w:r>
      <w:proofErr w:type="gramStart"/>
      <w:r w:rsidRPr="000E7BCC">
        <w:t xml:space="preserve"> ?</w:t>
      </w:r>
      <w:proofErr w:type="gramEnd"/>
    </w:p>
    <w:p w:rsidR="000E7BCC" w:rsidRPr="000E7BCC" w:rsidRDefault="000E7BCC" w:rsidP="00B25121">
      <w:pPr>
        <w:pStyle w:val="af"/>
        <w:widowControl w:val="0"/>
        <w:numPr>
          <w:ilvl w:val="0"/>
          <w:numId w:val="15"/>
        </w:numPr>
        <w:tabs>
          <w:tab w:val="clear" w:pos="1155"/>
        </w:tabs>
        <w:ind w:left="567" w:hanging="567"/>
        <w:jc w:val="both"/>
      </w:pPr>
      <w:r w:rsidRPr="000E7BCC">
        <w:t>Какие методы работы со знаниями изучает инженерия знаний?</w:t>
      </w:r>
    </w:p>
    <w:p w:rsidR="000E7BCC" w:rsidRPr="000E7BCC" w:rsidRDefault="000E7BCC" w:rsidP="00B25121">
      <w:pPr>
        <w:pStyle w:val="af"/>
        <w:widowControl w:val="0"/>
        <w:numPr>
          <w:ilvl w:val="0"/>
          <w:numId w:val="15"/>
        </w:numPr>
        <w:tabs>
          <w:tab w:val="clear" w:pos="1155"/>
        </w:tabs>
        <w:ind w:left="567" w:hanging="567"/>
        <w:jc w:val="both"/>
      </w:pPr>
      <w:r w:rsidRPr="000E7BCC">
        <w:t>Какие методы используются при поиске решений в условиях неопределенности?</w:t>
      </w:r>
    </w:p>
    <w:p w:rsidR="000E7BCC" w:rsidRPr="000E7BCC" w:rsidRDefault="000E7BCC" w:rsidP="00B25121">
      <w:pPr>
        <w:pStyle w:val="af"/>
        <w:widowControl w:val="0"/>
        <w:numPr>
          <w:ilvl w:val="0"/>
          <w:numId w:val="15"/>
        </w:numPr>
        <w:tabs>
          <w:tab w:val="clear" w:pos="1155"/>
        </w:tabs>
        <w:ind w:left="567" w:hanging="567"/>
        <w:jc w:val="both"/>
      </w:pPr>
      <w:r w:rsidRPr="000E7BCC">
        <w:t>Что такое карта Кохонена и для чего она применяется?</w:t>
      </w:r>
    </w:p>
    <w:p w:rsidR="000E7BCC" w:rsidRPr="000E7BCC" w:rsidRDefault="000E7BCC" w:rsidP="00B25121">
      <w:pPr>
        <w:pStyle w:val="af"/>
        <w:widowControl w:val="0"/>
        <w:numPr>
          <w:ilvl w:val="0"/>
          <w:numId w:val="15"/>
        </w:numPr>
        <w:tabs>
          <w:tab w:val="clear" w:pos="1155"/>
        </w:tabs>
        <w:ind w:left="567" w:hanging="567"/>
        <w:jc w:val="both"/>
      </w:pPr>
      <w:r w:rsidRPr="000E7BCC">
        <w:t>Кратко описать, в чем состоит работа нейронной сети?</w:t>
      </w:r>
    </w:p>
    <w:p w:rsidR="000E7BCC" w:rsidRPr="000E7BCC" w:rsidRDefault="000E7BCC" w:rsidP="00B25121">
      <w:pPr>
        <w:pStyle w:val="af"/>
        <w:widowControl w:val="0"/>
        <w:numPr>
          <w:ilvl w:val="0"/>
          <w:numId w:val="15"/>
        </w:numPr>
        <w:tabs>
          <w:tab w:val="clear" w:pos="1155"/>
        </w:tabs>
        <w:ind w:left="567" w:hanging="567"/>
        <w:jc w:val="both"/>
      </w:pPr>
      <w:r w:rsidRPr="000E7BCC">
        <w:t>Описать кратко, что представлено на рисунке</w:t>
      </w:r>
    </w:p>
    <w:p w:rsidR="000E7BCC" w:rsidRPr="000E7BCC" w:rsidRDefault="000E7BCC" w:rsidP="000E7BCC">
      <w:pPr>
        <w:widowControl w:val="0"/>
        <w:jc w:val="center"/>
        <w:rPr>
          <w:rFonts w:eastAsia="Times New Roman"/>
        </w:rPr>
      </w:pPr>
      <w:r w:rsidRPr="000E7BCC">
        <w:rPr>
          <w:rFonts w:eastAsia="Times New Roman"/>
          <w:noProof/>
        </w:rPr>
        <w:drawing>
          <wp:inline distT="0" distB="0" distL="0" distR="0">
            <wp:extent cx="2282371" cy="1295400"/>
            <wp:effectExtent l="0" t="0" r="381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34497" name=""/>
                    <pic:cNvPicPr/>
                  </pic:nvPicPr>
                  <pic:blipFill>
                    <a:blip r:embed="rId85" cstate="print"/>
                    <a:stretch>
                      <a:fillRect/>
                    </a:stretch>
                  </pic:blipFill>
                  <pic:spPr>
                    <a:xfrm>
                      <a:off x="0" y="0"/>
                      <a:ext cx="2290577" cy="1300057"/>
                    </a:xfrm>
                    <a:prstGeom prst="rect">
                      <a:avLst/>
                    </a:prstGeom>
                  </pic:spPr>
                </pic:pic>
              </a:graphicData>
            </a:graphic>
          </wp:inline>
        </w:drawing>
      </w:r>
    </w:p>
    <w:p w:rsidR="000E7BCC" w:rsidRPr="000E7BCC" w:rsidRDefault="000E7BCC" w:rsidP="00B25121">
      <w:pPr>
        <w:pStyle w:val="af"/>
        <w:widowControl w:val="0"/>
        <w:numPr>
          <w:ilvl w:val="0"/>
          <w:numId w:val="15"/>
        </w:numPr>
        <w:tabs>
          <w:tab w:val="clear" w:pos="1155"/>
        </w:tabs>
        <w:ind w:left="567" w:hanging="567"/>
        <w:jc w:val="both"/>
      </w:pPr>
      <w:r w:rsidRPr="000E7BCC">
        <w:t>Что такое нейронная сеть в самом общем понимании?</w:t>
      </w:r>
    </w:p>
    <w:p w:rsidR="000E7BCC" w:rsidRPr="000E7BCC" w:rsidRDefault="000E7BCC" w:rsidP="00B25121">
      <w:pPr>
        <w:pStyle w:val="af"/>
        <w:widowControl w:val="0"/>
        <w:numPr>
          <w:ilvl w:val="0"/>
          <w:numId w:val="15"/>
        </w:numPr>
        <w:tabs>
          <w:tab w:val="clear" w:pos="1155"/>
        </w:tabs>
        <w:ind w:left="567" w:hanging="567"/>
        <w:jc w:val="both"/>
      </w:pPr>
      <w:r w:rsidRPr="000E7BCC">
        <w:t>Пояснить, как может быть описана модель представления знаний с помощью логики предикатов.</w:t>
      </w:r>
    </w:p>
    <w:p w:rsidR="000E7BCC" w:rsidRPr="000E7BCC" w:rsidRDefault="000E7BCC" w:rsidP="00B25121">
      <w:pPr>
        <w:pStyle w:val="af"/>
        <w:widowControl w:val="0"/>
        <w:numPr>
          <w:ilvl w:val="0"/>
          <w:numId w:val="15"/>
        </w:numPr>
        <w:tabs>
          <w:tab w:val="clear" w:pos="1155"/>
        </w:tabs>
        <w:ind w:left="567" w:hanging="567"/>
        <w:jc w:val="both"/>
      </w:pPr>
      <w:r w:rsidRPr="000E7BCC">
        <w:lastRenderedPageBreak/>
        <w:t>Сформулировать понятия интеллектуального анализа данных и привести пример его применения.</w:t>
      </w:r>
    </w:p>
    <w:p w:rsidR="000E7BCC" w:rsidRPr="000E7BCC" w:rsidRDefault="000E7BCC" w:rsidP="00B25121">
      <w:pPr>
        <w:pStyle w:val="af"/>
        <w:widowControl w:val="0"/>
        <w:numPr>
          <w:ilvl w:val="0"/>
          <w:numId w:val="15"/>
        </w:numPr>
        <w:tabs>
          <w:tab w:val="clear" w:pos="1155"/>
        </w:tabs>
        <w:ind w:left="567" w:hanging="567"/>
        <w:jc w:val="both"/>
      </w:pPr>
      <w:r w:rsidRPr="000E7BCC">
        <w:t>Дать краткую характеристику методологии CRISP-DM</w:t>
      </w:r>
    </w:p>
    <w:p w:rsidR="000E7BCC" w:rsidRPr="000E7BCC" w:rsidRDefault="000E7BCC" w:rsidP="00B25121">
      <w:pPr>
        <w:pStyle w:val="af"/>
        <w:widowControl w:val="0"/>
        <w:numPr>
          <w:ilvl w:val="0"/>
          <w:numId w:val="15"/>
        </w:numPr>
        <w:tabs>
          <w:tab w:val="clear" w:pos="1155"/>
        </w:tabs>
        <w:ind w:left="567" w:hanging="567"/>
        <w:jc w:val="both"/>
      </w:pPr>
      <w:r w:rsidRPr="000E7BCC">
        <w:t>Как называется метод анализа данных, в котором целью является повышение точности предсказания.?</w:t>
      </w:r>
    </w:p>
    <w:p w:rsidR="000E7BCC" w:rsidRPr="000E7BCC" w:rsidRDefault="000E7BCC" w:rsidP="00B25121">
      <w:pPr>
        <w:pStyle w:val="af"/>
        <w:widowControl w:val="0"/>
        <w:numPr>
          <w:ilvl w:val="0"/>
          <w:numId w:val="15"/>
        </w:numPr>
        <w:tabs>
          <w:tab w:val="clear" w:pos="1155"/>
        </w:tabs>
        <w:ind w:left="567" w:hanging="567"/>
        <w:jc w:val="both"/>
      </w:pPr>
      <w:r w:rsidRPr="000E7BCC">
        <w:t>Дать определение информационно-аналитическому обеспечению.</w:t>
      </w:r>
    </w:p>
    <w:p w:rsidR="000E7BCC" w:rsidRPr="000E7BCC" w:rsidRDefault="000E7BCC" w:rsidP="00B25121">
      <w:pPr>
        <w:pStyle w:val="af"/>
        <w:widowControl w:val="0"/>
        <w:numPr>
          <w:ilvl w:val="0"/>
          <w:numId w:val="15"/>
        </w:numPr>
        <w:tabs>
          <w:tab w:val="clear" w:pos="1155"/>
        </w:tabs>
        <w:ind w:left="567" w:hanging="567"/>
        <w:jc w:val="both"/>
      </w:pPr>
      <w:r w:rsidRPr="000E7BCC">
        <w:t>Из каких компонентов состоит экспертная система?</w:t>
      </w:r>
    </w:p>
    <w:p w:rsidR="000E7BCC" w:rsidRPr="000E7BCC" w:rsidRDefault="000E7BCC" w:rsidP="00B25121">
      <w:pPr>
        <w:pStyle w:val="af"/>
        <w:widowControl w:val="0"/>
        <w:numPr>
          <w:ilvl w:val="0"/>
          <w:numId w:val="15"/>
        </w:numPr>
        <w:tabs>
          <w:tab w:val="clear" w:pos="1155"/>
        </w:tabs>
        <w:ind w:left="567" w:hanging="567"/>
        <w:jc w:val="both"/>
      </w:pPr>
      <w:r w:rsidRPr="000E7BCC">
        <w:t xml:space="preserve">Что такое </w:t>
      </w:r>
      <w:proofErr w:type="spellStart"/>
      <w:r w:rsidRPr="000E7BCC">
        <w:t>инференционная</w:t>
      </w:r>
      <w:proofErr w:type="spellEnd"/>
      <w:r w:rsidRPr="000E7BCC">
        <w:t xml:space="preserve"> машина и как ее разработать? Обосновать выбор ваших методов разработки </w:t>
      </w:r>
      <w:proofErr w:type="spellStart"/>
      <w:r w:rsidRPr="000E7BCC">
        <w:t>инференционной</w:t>
      </w:r>
      <w:proofErr w:type="spellEnd"/>
      <w:r w:rsidRPr="000E7BCC">
        <w:t xml:space="preserve"> машины.</w:t>
      </w:r>
    </w:p>
    <w:p w:rsidR="000E7BCC" w:rsidRPr="000E7BCC" w:rsidRDefault="000E7BCC" w:rsidP="00B25121">
      <w:pPr>
        <w:pStyle w:val="af"/>
        <w:widowControl w:val="0"/>
        <w:numPr>
          <w:ilvl w:val="0"/>
          <w:numId w:val="15"/>
        </w:numPr>
        <w:tabs>
          <w:tab w:val="clear" w:pos="1155"/>
        </w:tabs>
        <w:ind w:left="567" w:hanging="567"/>
        <w:jc w:val="both"/>
      </w:pPr>
      <w:r w:rsidRPr="000E7BCC">
        <w:t>На основе выполненного предпроектного исследования сделать обоснование выбора технологий и компонент создаваемой экспертной системы.</w:t>
      </w:r>
    </w:p>
    <w:p w:rsidR="000E7BCC" w:rsidRPr="000E7BCC" w:rsidRDefault="000E7BCC" w:rsidP="00B25121">
      <w:pPr>
        <w:pStyle w:val="af"/>
        <w:widowControl w:val="0"/>
        <w:numPr>
          <w:ilvl w:val="0"/>
          <w:numId w:val="15"/>
        </w:numPr>
        <w:tabs>
          <w:tab w:val="clear" w:pos="1155"/>
        </w:tabs>
        <w:ind w:left="567" w:hanging="567"/>
        <w:jc w:val="both"/>
      </w:pPr>
      <w:r w:rsidRPr="000E7BCC">
        <w:t>Опишите какие могут быть предприняты шаги по созданию экспертной системы в общем виде.</w:t>
      </w:r>
    </w:p>
    <w:p w:rsidR="000E7BCC" w:rsidRPr="000E7BCC" w:rsidRDefault="000E7BCC" w:rsidP="00B25121">
      <w:pPr>
        <w:pStyle w:val="af"/>
        <w:widowControl w:val="0"/>
        <w:numPr>
          <w:ilvl w:val="0"/>
          <w:numId w:val="15"/>
        </w:numPr>
        <w:tabs>
          <w:tab w:val="clear" w:pos="1155"/>
        </w:tabs>
        <w:ind w:left="567" w:hanging="567"/>
        <w:jc w:val="both"/>
      </w:pPr>
      <w:r w:rsidRPr="000E7BCC">
        <w:t xml:space="preserve">Для чего применяется  «метод обратного распространения» </w:t>
      </w:r>
      <w:proofErr w:type="gramStart"/>
      <w:r w:rsidRPr="000E7BCC">
        <w:t>и</w:t>
      </w:r>
      <w:proofErr w:type="gramEnd"/>
      <w:r w:rsidRPr="000E7BCC">
        <w:t xml:space="preserve"> в чем его особенность?</w:t>
      </w:r>
    </w:p>
    <w:p w:rsidR="000E7BCC" w:rsidRPr="000E7BCC" w:rsidRDefault="000E7BCC" w:rsidP="00B25121">
      <w:pPr>
        <w:pStyle w:val="af"/>
        <w:widowControl w:val="0"/>
        <w:numPr>
          <w:ilvl w:val="0"/>
          <w:numId w:val="15"/>
        </w:numPr>
        <w:tabs>
          <w:tab w:val="clear" w:pos="1155"/>
        </w:tabs>
        <w:ind w:left="567" w:hanging="567"/>
        <w:jc w:val="both"/>
      </w:pPr>
      <w:r w:rsidRPr="000E7BCC">
        <w:t>Какую роль играют «веса» при построении нейронной сети?</w:t>
      </w:r>
    </w:p>
    <w:p w:rsidR="000E7BCC" w:rsidRPr="000E7BCC" w:rsidRDefault="000E7BCC" w:rsidP="00B25121">
      <w:pPr>
        <w:pStyle w:val="af"/>
        <w:widowControl w:val="0"/>
        <w:numPr>
          <w:ilvl w:val="0"/>
          <w:numId w:val="15"/>
        </w:numPr>
        <w:tabs>
          <w:tab w:val="clear" w:pos="1155"/>
        </w:tabs>
        <w:ind w:left="567" w:hanging="567"/>
        <w:jc w:val="both"/>
      </w:pPr>
      <w:bookmarkStart w:id="22" w:name="_Hlk159195546"/>
      <w:r w:rsidRPr="000E7BCC">
        <w:t xml:space="preserve">Обоснуйте выбор методов обучения нейронных сетей, которые можно рекомендовать к применению на практике </w:t>
      </w:r>
    </w:p>
    <w:bookmarkEnd w:id="22"/>
    <w:p w:rsidR="000E7BCC" w:rsidRPr="000E7BCC" w:rsidRDefault="000E7BCC" w:rsidP="00B25121">
      <w:pPr>
        <w:pStyle w:val="af"/>
        <w:widowControl w:val="0"/>
        <w:numPr>
          <w:ilvl w:val="0"/>
          <w:numId w:val="15"/>
        </w:numPr>
        <w:tabs>
          <w:tab w:val="clear" w:pos="1155"/>
        </w:tabs>
        <w:ind w:left="567" w:hanging="567"/>
        <w:jc w:val="both"/>
      </w:pPr>
      <w:r w:rsidRPr="000E7BCC">
        <w:t>Обоснуйте выбор BIAS?  И особенности ее применения</w:t>
      </w:r>
    </w:p>
    <w:p w:rsidR="000E7BCC" w:rsidRPr="000E7BCC" w:rsidRDefault="000E7BCC" w:rsidP="00B25121">
      <w:pPr>
        <w:pStyle w:val="af"/>
        <w:widowControl w:val="0"/>
        <w:numPr>
          <w:ilvl w:val="0"/>
          <w:numId w:val="15"/>
        </w:numPr>
        <w:tabs>
          <w:tab w:val="clear" w:pos="1155"/>
        </w:tabs>
        <w:ind w:left="567" w:hanging="567"/>
        <w:jc w:val="both"/>
      </w:pPr>
      <w:r w:rsidRPr="000E7BCC">
        <w:t xml:space="preserve">Пояснить роль смещения в процессе обучения нейронной сети </w:t>
      </w:r>
    </w:p>
    <w:p w:rsidR="000E7BCC" w:rsidRPr="000E7BCC" w:rsidRDefault="000E7BCC" w:rsidP="00B25121">
      <w:pPr>
        <w:pStyle w:val="af"/>
        <w:widowControl w:val="0"/>
        <w:numPr>
          <w:ilvl w:val="0"/>
          <w:numId w:val="15"/>
        </w:numPr>
        <w:tabs>
          <w:tab w:val="clear" w:pos="1155"/>
        </w:tabs>
        <w:ind w:left="567" w:hanging="567"/>
        <w:jc w:val="both"/>
      </w:pPr>
      <w:r w:rsidRPr="000E7BCC">
        <w:t>В качестве архитектурно-технических решений предложено использовать информационно-аналитическую систему, дать ее определение.</w:t>
      </w:r>
    </w:p>
    <w:p w:rsidR="000E7BCC" w:rsidRPr="000E7BCC" w:rsidRDefault="000E7BCC" w:rsidP="00B25121">
      <w:pPr>
        <w:pStyle w:val="af"/>
        <w:widowControl w:val="0"/>
        <w:numPr>
          <w:ilvl w:val="0"/>
          <w:numId w:val="15"/>
        </w:numPr>
        <w:tabs>
          <w:tab w:val="clear" w:pos="1155"/>
        </w:tabs>
        <w:ind w:left="567" w:hanging="567"/>
        <w:jc w:val="both"/>
      </w:pPr>
      <w:r w:rsidRPr="000E7BCC">
        <w:t>Привести пример одного из классов  методов искусственного интеллекта</w:t>
      </w:r>
    </w:p>
    <w:p w:rsidR="000E7BCC" w:rsidRPr="000E7BCC" w:rsidRDefault="000E7BCC" w:rsidP="00B25121">
      <w:pPr>
        <w:pStyle w:val="af"/>
        <w:widowControl w:val="0"/>
        <w:numPr>
          <w:ilvl w:val="0"/>
          <w:numId w:val="15"/>
        </w:numPr>
        <w:tabs>
          <w:tab w:val="clear" w:pos="1155"/>
        </w:tabs>
        <w:ind w:left="567" w:hanging="567"/>
        <w:jc w:val="both"/>
      </w:pPr>
      <w:bookmarkStart w:id="23" w:name="_Hlk159195855"/>
      <w:r w:rsidRPr="000E7BCC">
        <w:t xml:space="preserve">Обзор известных программных и архитектурно-технических решений показал, что в качестве архитектуры нейронной сети выбирается многослойный персептрон. Дать обоснование такого выбора? </w:t>
      </w:r>
    </w:p>
    <w:bookmarkEnd w:id="23"/>
    <w:p w:rsidR="000E7BCC" w:rsidRPr="000E7BCC" w:rsidRDefault="000E7BCC" w:rsidP="00B25121">
      <w:pPr>
        <w:pStyle w:val="af"/>
        <w:widowControl w:val="0"/>
        <w:numPr>
          <w:ilvl w:val="0"/>
          <w:numId w:val="15"/>
        </w:numPr>
        <w:tabs>
          <w:tab w:val="clear" w:pos="1155"/>
        </w:tabs>
        <w:ind w:left="567" w:hanging="567"/>
        <w:jc w:val="both"/>
      </w:pPr>
      <w:r w:rsidRPr="000E7BCC">
        <w:t xml:space="preserve">Для чего в нейронной сети можно применять формулу: </w:t>
      </w:r>
    </w:p>
    <w:p w:rsidR="000E7BCC" w:rsidRDefault="000E7BCC" w:rsidP="000E7BCC">
      <w:pPr>
        <w:widowControl w:val="0"/>
        <w:jc w:val="center"/>
        <w:rPr>
          <w:rFonts w:eastAsia="Times New Roman"/>
        </w:rPr>
      </w:pPr>
      <w:r w:rsidRPr="000E7BCC">
        <w:rPr>
          <w:rFonts w:eastAsia="Times New Roman"/>
        </w:rPr>
        <w:object w:dxaOrig="4140" w:dyaOrig="700">
          <v:shape id="_x0000_i1058" type="#_x0000_t75" style="width:169.15pt;height:32.1pt" o:ole="">
            <v:imagedata r:id="rId86" o:title=""/>
          </v:shape>
          <o:OLEObject Type="Embed" ProgID="Equation.3" ShapeID="_x0000_i1058" DrawAspect="Content" ObjectID="_1820988540" r:id="rId87"/>
        </w:object>
      </w:r>
      <w:r w:rsidRPr="000E7BCC">
        <w:rPr>
          <w:rFonts w:eastAsia="Times New Roman"/>
        </w:rPr>
        <w:t xml:space="preserve"> .</w:t>
      </w:r>
    </w:p>
    <w:p w:rsidR="000E7BCC" w:rsidRPr="000E7BCC" w:rsidRDefault="000E7BCC" w:rsidP="000E7BCC">
      <w:pPr>
        <w:widowControl w:val="0"/>
        <w:spacing w:after="0" w:line="240" w:lineRule="auto"/>
        <w:ind w:firstLine="567"/>
        <w:rPr>
          <w:rFonts w:ascii="Times New Roman" w:eastAsia="Times New Roman" w:hAnsi="Times New Roman" w:cs="Times New Roman"/>
          <w:sz w:val="24"/>
          <w:szCs w:val="24"/>
        </w:rPr>
      </w:pPr>
      <w:r w:rsidRPr="000E7BCC">
        <w:rPr>
          <w:rFonts w:ascii="Times New Roman" w:eastAsia="Times New Roman" w:hAnsi="Times New Roman" w:cs="Times New Roman"/>
          <w:sz w:val="24"/>
          <w:szCs w:val="24"/>
        </w:rPr>
        <w:t>Описать назначение каждого из ее компонентов</w:t>
      </w:r>
    </w:p>
    <w:p w:rsidR="000E7BCC" w:rsidRPr="000E7BCC" w:rsidRDefault="000E7BCC" w:rsidP="00B25121">
      <w:pPr>
        <w:pStyle w:val="af"/>
        <w:widowControl w:val="0"/>
        <w:numPr>
          <w:ilvl w:val="0"/>
          <w:numId w:val="15"/>
        </w:numPr>
        <w:tabs>
          <w:tab w:val="clear" w:pos="1155"/>
        </w:tabs>
        <w:ind w:left="567" w:hanging="567"/>
        <w:jc w:val="both"/>
      </w:pPr>
      <w:bookmarkStart w:id="24" w:name="_Hlk159195484"/>
      <w:r w:rsidRPr="000E7BCC">
        <w:t>Опишите пример и принципы выбора промежуточных слоев в многослойном персептроне MPL</w:t>
      </w:r>
      <w:bookmarkEnd w:id="24"/>
      <w:r w:rsidRPr="000E7BCC">
        <w:t>.</w:t>
      </w:r>
    </w:p>
    <w:p w:rsidR="000E7BCC" w:rsidRPr="000E7BCC" w:rsidRDefault="000E7BCC" w:rsidP="00B25121">
      <w:pPr>
        <w:pStyle w:val="af"/>
        <w:widowControl w:val="0"/>
        <w:numPr>
          <w:ilvl w:val="0"/>
          <w:numId w:val="15"/>
        </w:numPr>
        <w:tabs>
          <w:tab w:val="clear" w:pos="1155"/>
        </w:tabs>
        <w:ind w:left="567" w:hanging="567"/>
        <w:jc w:val="both"/>
      </w:pPr>
      <w:bookmarkStart w:id="25" w:name="_Hlk159195918"/>
      <w:r w:rsidRPr="000E7BCC">
        <w:t xml:space="preserve">Опишите, как можно оценить адекватность имитационной модели (нечеткая модель) при выборе инструментального средства Пакет MATLAB </w:t>
      </w:r>
      <w:proofErr w:type="spellStart"/>
      <w:r w:rsidRPr="000E7BCC">
        <w:t>FuzzyLogicToolbox</w:t>
      </w:r>
      <w:proofErr w:type="spellEnd"/>
    </w:p>
    <w:p w:rsidR="000E7BCC" w:rsidRPr="000E7BCC" w:rsidRDefault="000E7BCC" w:rsidP="00B25121">
      <w:pPr>
        <w:pStyle w:val="af"/>
        <w:widowControl w:val="0"/>
        <w:numPr>
          <w:ilvl w:val="0"/>
          <w:numId w:val="15"/>
        </w:numPr>
        <w:tabs>
          <w:tab w:val="clear" w:pos="1155"/>
        </w:tabs>
        <w:ind w:left="567" w:hanging="567"/>
        <w:jc w:val="both"/>
      </w:pPr>
      <w:r w:rsidRPr="000E7BCC">
        <w:t>Приведите приме, какие навыки разработки архитектуры систем защиты информации могут быть сформированы методами разработки математических моделей?</w:t>
      </w:r>
    </w:p>
    <w:p w:rsidR="000E7BCC" w:rsidRPr="000E7BCC" w:rsidRDefault="000E7BCC" w:rsidP="00B25121">
      <w:pPr>
        <w:pStyle w:val="af"/>
        <w:widowControl w:val="0"/>
        <w:numPr>
          <w:ilvl w:val="0"/>
          <w:numId w:val="15"/>
        </w:numPr>
        <w:tabs>
          <w:tab w:val="clear" w:pos="1155"/>
        </w:tabs>
        <w:ind w:left="567" w:hanging="567"/>
        <w:jc w:val="both"/>
      </w:pPr>
      <w:r w:rsidRPr="000E7BCC">
        <w:t xml:space="preserve">Пояснить, какова особенность  </w:t>
      </w:r>
      <w:proofErr w:type="gramStart"/>
      <w:r w:rsidRPr="000E7BCC">
        <w:t>смешанного</w:t>
      </w:r>
      <w:proofErr w:type="gramEnd"/>
      <w:r w:rsidRPr="000E7BCC">
        <w:t xml:space="preserve"> обучении нейронной сети.</w:t>
      </w:r>
    </w:p>
    <w:p w:rsidR="000E7BCC" w:rsidRPr="000E7BCC" w:rsidRDefault="000E7BCC" w:rsidP="00B25121">
      <w:pPr>
        <w:pStyle w:val="af"/>
        <w:widowControl w:val="0"/>
        <w:numPr>
          <w:ilvl w:val="0"/>
          <w:numId w:val="15"/>
        </w:numPr>
        <w:tabs>
          <w:tab w:val="clear" w:pos="1155"/>
        </w:tabs>
        <w:ind w:left="567" w:hanging="567"/>
        <w:jc w:val="both"/>
      </w:pPr>
      <w:r w:rsidRPr="000E7BCC">
        <w:t xml:space="preserve">Дать определение устойчивость нейронной сети </w:t>
      </w:r>
    </w:p>
    <w:p w:rsidR="000E7BCC" w:rsidRPr="000E7BCC" w:rsidRDefault="000E7BCC" w:rsidP="00B25121">
      <w:pPr>
        <w:pStyle w:val="af"/>
        <w:widowControl w:val="0"/>
        <w:numPr>
          <w:ilvl w:val="0"/>
          <w:numId w:val="15"/>
        </w:numPr>
        <w:tabs>
          <w:tab w:val="clear" w:pos="1155"/>
        </w:tabs>
        <w:ind w:left="567" w:hanging="567"/>
        <w:jc w:val="both"/>
      </w:pPr>
      <w:r w:rsidRPr="000E7BCC">
        <w:t>Какую роль играет кластеризация в области анализа данных и Data Mining, при моделировании защищенных автоматизированных систем?</w:t>
      </w:r>
    </w:p>
    <w:p w:rsidR="000E7BCC" w:rsidRPr="000E7BCC" w:rsidRDefault="000E7BCC" w:rsidP="00B25121">
      <w:pPr>
        <w:pStyle w:val="af"/>
        <w:widowControl w:val="0"/>
        <w:numPr>
          <w:ilvl w:val="0"/>
          <w:numId w:val="15"/>
        </w:numPr>
        <w:tabs>
          <w:tab w:val="clear" w:pos="1155"/>
        </w:tabs>
        <w:ind w:left="567" w:hanging="567"/>
        <w:jc w:val="both"/>
      </w:pPr>
      <w:r w:rsidRPr="000E7BCC">
        <w:t>Какой математический аппарат, инструментальные и программные средства могут быть использованы для проектирования информационно-аналитических и экспертных систем</w:t>
      </w:r>
    </w:p>
    <w:p w:rsidR="000E7BCC" w:rsidRPr="000E7BCC" w:rsidRDefault="000E7BCC" w:rsidP="00B25121">
      <w:pPr>
        <w:pStyle w:val="af"/>
        <w:widowControl w:val="0"/>
        <w:numPr>
          <w:ilvl w:val="0"/>
          <w:numId w:val="15"/>
        </w:numPr>
        <w:tabs>
          <w:tab w:val="clear" w:pos="1155"/>
        </w:tabs>
        <w:ind w:left="567" w:hanging="567"/>
        <w:jc w:val="both"/>
      </w:pPr>
      <w:r w:rsidRPr="000E7BCC">
        <w:t>Применение математических моделей интеллектуальных и информационно-аналитических систем при проектировании систем защиты информации включает Диаграммы Заде. Для чего они применяются?</w:t>
      </w:r>
    </w:p>
    <w:bookmarkEnd w:id="25"/>
    <w:p w:rsidR="000E7BCC" w:rsidRPr="000E7BCC" w:rsidRDefault="000E7BCC" w:rsidP="00B25121">
      <w:pPr>
        <w:pStyle w:val="af"/>
        <w:widowControl w:val="0"/>
        <w:numPr>
          <w:ilvl w:val="0"/>
          <w:numId w:val="15"/>
        </w:numPr>
        <w:tabs>
          <w:tab w:val="clear" w:pos="1155"/>
        </w:tabs>
        <w:ind w:left="567" w:hanging="567"/>
        <w:jc w:val="both"/>
      </w:pPr>
      <w:r w:rsidRPr="000E7BCC">
        <w:t>Опишите, как формировать базу знаний и базу правил в области выбора конфигураций и состава информационно-аналитических и экспертных систем</w:t>
      </w:r>
    </w:p>
    <w:p w:rsidR="000E7BCC" w:rsidRPr="000E7BCC" w:rsidRDefault="000E7BCC" w:rsidP="00B25121">
      <w:pPr>
        <w:pStyle w:val="af"/>
        <w:widowControl w:val="0"/>
        <w:numPr>
          <w:ilvl w:val="0"/>
          <w:numId w:val="15"/>
        </w:numPr>
        <w:tabs>
          <w:tab w:val="clear" w:pos="1155"/>
        </w:tabs>
        <w:ind w:left="567" w:hanging="567"/>
        <w:jc w:val="both"/>
      </w:pPr>
      <w:r w:rsidRPr="000E7BCC">
        <w:t>Что является основой для проведения операций формирования нечеткого вывода</w:t>
      </w:r>
    </w:p>
    <w:p w:rsidR="000E7BCC" w:rsidRPr="000E7BCC" w:rsidRDefault="000E7BCC" w:rsidP="00B25121">
      <w:pPr>
        <w:pStyle w:val="af"/>
        <w:widowControl w:val="0"/>
        <w:numPr>
          <w:ilvl w:val="0"/>
          <w:numId w:val="15"/>
        </w:numPr>
        <w:tabs>
          <w:tab w:val="clear" w:pos="1155"/>
        </w:tabs>
        <w:ind w:left="567" w:hanging="567"/>
        <w:jc w:val="both"/>
      </w:pPr>
      <w:r w:rsidRPr="000E7BCC">
        <w:t>Описать практическое применение механизма нечеткого логического вывода в общем виде.</w:t>
      </w:r>
    </w:p>
    <w:p w:rsidR="00081486" w:rsidRPr="000E7BCC" w:rsidRDefault="000E7BCC" w:rsidP="00B25121">
      <w:pPr>
        <w:pStyle w:val="af"/>
        <w:widowControl w:val="0"/>
        <w:numPr>
          <w:ilvl w:val="0"/>
          <w:numId w:val="15"/>
        </w:numPr>
        <w:tabs>
          <w:tab w:val="clear" w:pos="1155"/>
        </w:tabs>
        <w:ind w:left="567" w:hanging="567"/>
        <w:jc w:val="both"/>
      </w:pPr>
      <w:r w:rsidRPr="000E7BCC">
        <w:t xml:space="preserve">Пояснить, какова особенность  </w:t>
      </w:r>
      <w:proofErr w:type="gramStart"/>
      <w:r w:rsidRPr="000E7BCC">
        <w:t>смешанного</w:t>
      </w:r>
      <w:proofErr w:type="gramEnd"/>
      <w:r w:rsidRPr="000E7BCC">
        <w:t xml:space="preserve"> обучении нейронной сети.</w:t>
      </w:r>
    </w:p>
    <w:sectPr w:rsidR="00081486" w:rsidRPr="000E7BCC" w:rsidSect="002D6B3E">
      <w:footerReference w:type="default" r:id="rId88"/>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8A8" w:rsidRDefault="00FD48A8" w:rsidP="00C52350">
      <w:pPr>
        <w:spacing w:after="0" w:line="240" w:lineRule="auto"/>
      </w:pPr>
      <w:r>
        <w:separator/>
      </w:r>
    </w:p>
  </w:endnote>
  <w:endnote w:type="continuationSeparator" w:id="0">
    <w:p w:rsidR="00FD48A8" w:rsidRDefault="00FD48A8" w:rsidP="00C5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8" w:rsidRDefault="00FD48A8">
    <w:pPr>
      <w:pStyle w:val="ac"/>
      <w:jc w:val="center"/>
    </w:pPr>
  </w:p>
  <w:p w:rsidR="00FD48A8" w:rsidRDefault="00FD48A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8A8" w:rsidRDefault="00FD48A8" w:rsidP="00C52350">
      <w:pPr>
        <w:spacing w:after="0" w:line="240" w:lineRule="auto"/>
      </w:pPr>
      <w:r>
        <w:separator/>
      </w:r>
    </w:p>
  </w:footnote>
  <w:footnote w:type="continuationSeparator" w:id="0">
    <w:p w:rsidR="00FD48A8" w:rsidRDefault="00FD48A8" w:rsidP="00C52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4207"/>
      <w:docPartObj>
        <w:docPartGallery w:val="Page Numbers (Top of Page)"/>
        <w:docPartUnique/>
      </w:docPartObj>
    </w:sdtPr>
    <w:sdtEndPr>
      <w:rPr>
        <w:rFonts w:ascii="Times New Roman" w:hAnsi="Times New Roman" w:cs="Times New Roman"/>
        <w:sz w:val="24"/>
      </w:rPr>
    </w:sdtEndPr>
    <w:sdtContent>
      <w:p w:rsidR="00FD48A8" w:rsidRPr="00151947" w:rsidRDefault="008E1EAD">
        <w:pPr>
          <w:pStyle w:val="aa"/>
          <w:jc w:val="center"/>
          <w:rPr>
            <w:rFonts w:ascii="Times New Roman" w:hAnsi="Times New Roman" w:cs="Times New Roman"/>
            <w:sz w:val="24"/>
          </w:rPr>
        </w:pPr>
        <w:r w:rsidRPr="00151947">
          <w:rPr>
            <w:rFonts w:ascii="Times New Roman" w:hAnsi="Times New Roman" w:cs="Times New Roman"/>
            <w:sz w:val="24"/>
          </w:rPr>
          <w:fldChar w:fldCharType="begin"/>
        </w:r>
        <w:r w:rsidR="00FD48A8" w:rsidRPr="00151947">
          <w:rPr>
            <w:rFonts w:ascii="Times New Roman" w:hAnsi="Times New Roman" w:cs="Times New Roman"/>
            <w:sz w:val="24"/>
          </w:rPr>
          <w:instrText xml:space="preserve"> PAGE   \* MERGEFORMAT </w:instrText>
        </w:r>
        <w:r w:rsidRPr="00151947">
          <w:rPr>
            <w:rFonts w:ascii="Times New Roman" w:hAnsi="Times New Roman" w:cs="Times New Roman"/>
            <w:sz w:val="24"/>
          </w:rPr>
          <w:fldChar w:fldCharType="separate"/>
        </w:r>
        <w:r w:rsidR="00734534">
          <w:rPr>
            <w:rFonts w:ascii="Times New Roman" w:hAnsi="Times New Roman" w:cs="Times New Roman"/>
            <w:noProof/>
            <w:sz w:val="24"/>
          </w:rPr>
          <w:t>3</w:t>
        </w:r>
        <w:r w:rsidRPr="00151947">
          <w:rPr>
            <w:rFonts w:ascii="Times New Roman" w:hAnsi="Times New Roman" w:cs="Times New Roman"/>
            <w:sz w:val="24"/>
          </w:rPr>
          <w:fldChar w:fldCharType="end"/>
        </w:r>
      </w:p>
    </w:sdtContent>
  </w:sdt>
  <w:p w:rsidR="00FD48A8" w:rsidRDefault="00FD48A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A"/>
    <w:multiLevelType w:val="singleLevel"/>
    <w:tmpl w:val="0000000A"/>
    <w:name w:val="WW8Num29"/>
    <w:lvl w:ilvl="0">
      <w:start w:val="1"/>
      <w:numFmt w:val="decimal"/>
      <w:lvlText w:val="%1."/>
      <w:lvlJc w:val="left"/>
      <w:pPr>
        <w:tabs>
          <w:tab w:val="num" w:pos="0"/>
        </w:tabs>
        <w:ind w:left="720" w:hanging="360"/>
      </w:pPr>
      <w:rPr>
        <w:b w:val="0"/>
        <w:i w:val="0"/>
        <w:color w:val="auto"/>
      </w:rPr>
    </w:lvl>
  </w:abstractNum>
  <w:abstractNum w:abstractNumId="2">
    <w:nsid w:val="0000000B"/>
    <w:multiLevelType w:val="singleLevel"/>
    <w:tmpl w:val="0000000B"/>
    <w:name w:val="WW8Num32"/>
    <w:lvl w:ilvl="0">
      <w:start w:val="1"/>
      <w:numFmt w:val="decimal"/>
      <w:lvlText w:val="%1."/>
      <w:lvlJc w:val="left"/>
      <w:pPr>
        <w:tabs>
          <w:tab w:val="num" w:pos="0"/>
        </w:tabs>
        <w:ind w:left="927" w:hanging="360"/>
      </w:pPr>
    </w:lvl>
  </w:abstractNum>
  <w:abstractNum w:abstractNumId="3">
    <w:nsid w:val="04932053"/>
    <w:multiLevelType w:val="hybridMultilevel"/>
    <w:tmpl w:val="279AB872"/>
    <w:lvl w:ilvl="0" w:tplc="667C185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55879"/>
    <w:multiLevelType w:val="hybridMultilevel"/>
    <w:tmpl w:val="DE5054C2"/>
    <w:lvl w:ilvl="0" w:tplc="004E1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3A65BA"/>
    <w:multiLevelType w:val="hybridMultilevel"/>
    <w:tmpl w:val="AEE400C0"/>
    <w:lvl w:ilvl="0" w:tplc="004E1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006A2B"/>
    <w:multiLevelType w:val="multilevel"/>
    <w:tmpl w:val="962CBC60"/>
    <w:lvl w:ilvl="0">
      <w:start w:val="1"/>
      <w:numFmt w:val="decimal"/>
      <w:lvlText w:val="%1."/>
      <w:lvlJc w:val="left"/>
      <w:pPr>
        <w:ind w:left="757" w:hanging="360"/>
      </w:pPr>
      <w:rPr>
        <w:rFonts w:hint="default"/>
        <w:b/>
        <w:i w:val="0"/>
        <w:color w:val="000000"/>
        <w:sz w:val="24"/>
        <w:szCs w:val="24"/>
      </w:rPr>
    </w:lvl>
    <w:lvl w:ilvl="1">
      <w:start w:val="1"/>
      <w:numFmt w:val="decimal"/>
      <w:isLgl/>
      <w:lvlText w:val="%1.%2."/>
      <w:lvlJc w:val="left"/>
      <w:pPr>
        <w:ind w:left="972" w:hanging="405"/>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2197" w:hanging="720"/>
      </w:pPr>
      <w:rPr>
        <w:rFonts w:hint="default"/>
      </w:rPr>
    </w:lvl>
    <w:lvl w:ilvl="4">
      <w:start w:val="1"/>
      <w:numFmt w:val="decimal"/>
      <w:isLgl/>
      <w:lvlText w:val="%1.%2.%3.%4.%5."/>
      <w:lvlJc w:val="left"/>
      <w:pPr>
        <w:ind w:left="2917" w:hanging="1080"/>
      </w:pPr>
      <w:rPr>
        <w:rFonts w:hint="default"/>
      </w:rPr>
    </w:lvl>
    <w:lvl w:ilvl="5">
      <w:start w:val="1"/>
      <w:numFmt w:val="decimal"/>
      <w:isLgl/>
      <w:lvlText w:val="%1.%2.%3.%4.%5.%6."/>
      <w:lvlJc w:val="left"/>
      <w:pPr>
        <w:ind w:left="3277" w:hanging="1080"/>
      </w:pPr>
      <w:rPr>
        <w:rFonts w:hint="default"/>
      </w:rPr>
    </w:lvl>
    <w:lvl w:ilvl="6">
      <w:start w:val="1"/>
      <w:numFmt w:val="decimal"/>
      <w:isLgl/>
      <w:lvlText w:val="%1.%2.%3.%4.%5.%6.%7."/>
      <w:lvlJc w:val="left"/>
      <w:pPr>
        <w:ind w:left="3997" w:hanging="1440"/>
      </w:pPr>
      <w:rPr>
        <w:rFonts w:hint="default"/>
      </w:rPr>
    </w:lvl>
    <w:lvl w:ilvl="7">
      <w:start w:val="1"/>
      <w:numFmt w:val="decimal"/>
      <w:isLgl/>
      <w:lvlText w:val="%1.%2.%3.%4.%5.%6.%7.%8."/>
      <w:lvlJc w:val="left"/>
      <w:pPr>
        <w:ind w:left="4357" w:hanging="1440"/>
      </w:pPr>
      <w:rPr>
        <w:rFonts w:hint="default"/>
      </w:rPr>
    </w:lvl>
    <w:lvl w:ilvl="8">
      <w:start w:val="1"/>
      <w:numFmt w:val="decimal"/>
      <w:isLgl/>
      <w:lvlText w:val="%1.%2.%3.%4.%5.%6.%7.%8.%9."/>
      <w:lvlJc w:val="left"/>
      <w:pPr>
        <w:ind w:left="5077" w:hanging="1800"/>
      </w:pPr>
      <w:rPr>
        <w:rFonts w:hint="default"/>
      </w:rPr>
    </w:lvl>
  </w:abstractNum>
  <w:abstractNum w:abstractNumId="7">
    <w:nsid w:val="20813704"/>
    <w:multiLevelType w:val="multilevel"/>
    <w:tmpl w:val="9D881C34"/>
    <w:lvl w:ilvl="0">
      <w:start w:val="1"/>
      <w:numFmt w:val="decimal"/>
      <w:lvlText w:val="%1."/>
      <w:lvlJc w:val="left"/>
      <w:pPr>
        <w:tabs>
          <w:tab w:val="num" w:pos="1155"/>
        </w:tabs>
        <w:ind w:left="1155" w:hanging="435"/>
      </w:pPr>
      <w:rPr>
        <w:rFonts w:hint="default"/>
        <w:b w:val="0"/>
        <w:bCs/>
      </w:rPr>
    </w:lvl>
    <w:lvl w:ilvl="1">
      <w:start w:val="2"/>
      <w:numFmt w:val="decimal"/>
      <w:isLgl/>
      <w:lvlText w:val="%1.%2."/>
      <w:lvlJc w:val="left"/>
      <w:pPr>
        <w:tabs>
          <w:tab w:val="num" w:pos="1110"/>
        </w:tabs>
        <w:ind w:left="1110" w:hanging="39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8">
    <w:nsid w:val="28B43A61"/>
    <w:multiLevelType w:val="multilevel"/>
    <w:tmpl w:val="1B94801A"/>
    <w:lvl w:ilvl="0">
      <w:start w:val="1"/>
      <w:numFmt w:val="decimal"/>
      <w:lvlText w:val="%1."/>
      <w:lvlJc w:val="left"/>
      <w:pPr>
        <w:tabs>
          <w:tab w:val="num" w:pos="1155"/>
        </w:tabs>
        <w:ind w:left="1155" w:hanging="435"/>
      </w:pPr>
      <w:rPr>
        <w:rFonts w:hint="default"/>
      </w:rPr>
    </w:lvl>
    <w:lvl w:ilvl="1">
      <w:start w:val="2"/>
      <w:numFmt w:val="decimal"/>
      <w:isLgl/>
      <w:lvlText w:val="%1.%2."/>
      <w:lvlJc w:val="left"/>
      <w:pPr>
        <w:tabs>
          <w:tab w:val="num" w:pos="1110"/>
        </w:tabs>
        <w:ind w:left="1110" w:hanging="39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9">
    <w:nsid w:val="322316E4"/>
    <w:multiLevelType w:val="hybridMultilevel"/>
    <w:tmpl w:val="279AB872"/>
    <w:lvl w:ilvl="0" w:tplc="667C185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9F10AE8"/>
    <w:multiLevelType w:val="multilevel"/>
    <w:tmpl w:val="1B94801A"/>
    <w:lvl w:ilvl="0">
      <w:start w:val="1"/>
      <w:numFmt w:val="decimal"/>
      <w:lvlText w:val="%1."/>
      <w:lvlJc w:val="left"/>
      <w:pPr>
        <w:tabs>
          <w:tab w:val="num" w:pos="1155"/>
        </w:tabs>
        <w:ind w:left="1155" w:hanging="435"/>
      </w:pPr>
      <w:rPr>
        <w:rFonts w:hint="default"/>
      </w:rPr>
    </w:lvl>
    <w:lvl w:ilvl="1">
      <w:start w:val="2"/>
      <w:numFmt w:val="decimal"/>
      <w:isLgl/>
      <w:lvlText w:val="%1.%2."/>
      <w:lvlJc w:val="left"/>
      <w:pPr>
        <w:tabs>
          <w:tab w:val="num" w:pos="1110"/>
        </w:tabs>
        <w:ind w:left="1110" w:hanging="39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1">
    <w:nsid w:val="55B66361"/>
    <w:multiLevelType w:val="hybridMultilevel"/>
    <w:tmpl w:val="8BF6F4A6"/>
    <w:lvl w:ilvl="0" w:tplc="667C1856">
      <w:start w:val="1"/>
      <w:numFmt w:val="decimal"/>
      <w:lvlText w:val="%1."/>
      <w:lvlJc w:val="left"/>
      <w:pPr>
        <w:tabs>
          <w:tab w:val="num" w:pos="720"/>
        </w:tabs>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A373FE5"/>
    <w:multiLevelType w:val="hybridMultilevel"/>
    <w:tmpl w:val="DE98FB9E"/>
    <w:lvl w:ilvl="0" w:tplc="004E1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CA330C7"/>
    <w:multiLevelType w:val="hybridMultilevel"/>
    <w:tmpl w:val="EE9A4BFC"/>
    <w:lvl w:ilvl="0" w:tplc="51A0C2C8">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4FA07F2"/>
    <w:multiLevelType w:val="singleLevel"/>
    <w:tmpl w:val="03D20306"/>
    <w:lvl w:ilvl="0">
      <w:start w:val="2"/>
      <w:numFmt w:val="decimal"/>
      <w:lvlText w:val="%1."/>
      <w:lvlJc w:val="left"/>
      <w:pPr>
        <w:tabs>
          <w:tab w:val="num" w:pos="1080"/>
        </w:tabs>
        <w:ind w:left="1080" w:hanging="360"/>
      </w:pPr>
      <w:rPr>
        <w:rFonts w:hint="default"/>
      </w:rPr>
    </w:lvl>
  </w:abstractNum>
  <w:abstractNum w:abstractNumId="15">
    <w:nsid w:val="68B83965"/>
    <w:multiLevelType w:val="hybridMultilevel"/>
    <w:tmpl w:val="2E0E245A"/>
    <w:lvl w:ilvl="0" w:tplc="FFFFFFFF">
      <w:start w:val="1"/>
      <w:numFmt w:val="bullet"/>
      <w:pStyle w:val="a0"/>
      <w:lvlText w:val=""/>
      <w:lvlJc w:val="left"/>
      <w:pPr>
        <w:tabs>
          <w:tab w:val="num" w:pos="1004"/>
        </w:tabs>
        <w:ind w:left="720" w:firstLine="284"/>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6CFE2193"/>
    <w:multiLevelType w:val="hybridMultilevel"/>
    <w:tmpl w:val="61E02AA0"/>
    <w:lvl w:ilvl="0" w:tplc="09369C0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7B9E30C0"/>
    <w:multiLevelType w:val="multilevel"/>
    <w:tmpl w:val="CC988734"/>
    <w:lvl w:ilvl="0">
      <w:start w:val="1"/>
      <w:numFmt w:val="decimal"/>
      <w:lvlText w:val="%1."/>
      <w:lvlJc w:val="left"/>
      <w:pPr>
        <w:tabs>
          <w:tab w:val="num" w:pos="957"/>
        </w:tabs>
        <w:ind w:left="957" w:hanging="390"/>
      </w:pPr>
      <w:rPr>
        <w:b w:val="0"/>
        <w:i w:val="0"/>
      </w:rPr>
    </w:lvl>
    <w:lvl w:ilvl="1">
      <w:start w:val="2"/>
      <w:numFmt w:val="decimal"/>
      <w:isLgl/>
      <w:lvlText w:val="%1.%2."/>
      <w:lvlJc w:val="left"/>
      <w:pPr>
        <w:tabs>
          <w:tab w:val="num" w:pos="1110"/>
        </w:tabs>
        <w:ind w:left="1110" w:hanging="390"/>
      </w:pPr>
      <w:rPr>
        <w:rFonts w:hint="default"/>
      </w:rPr>
    </w:lvl>
    <w:lvl w:ilvl="2">
      <w:start w:val="1"/>
      <w:numFmt w:val="decimal"/>
      <w:isLgl/>
      <w:lvlText w:val="%1.%2.%3."/>
      <w:lvlJc w:val="left"/>
      <w:pPr>
        <w:tabs>
          <w:tab w:val="num" w:pos="1593"/>
        </w:tabs>
        <w:ind w:left="1593" w:hanging="720"/>
      </w:pPr>
      <w:rPr>
        <w:rFonts w:hint="default"/>
      </w:rPr>
    </w:lvl>
    <w:lvl w:ilvl="3">
      <w:start w:val="1"/>
      <w:numFmt w:val="decimal"/>
      <w:isLgl/>
      <w:lvlText w:val="%1.%2.%3.%4."/>
      <w:lvlJc w:val="left"/>
      <w:pPr>
        <w:tabs>
          <w:tab w:val="num" w:pos="1746"/>
        </w:tabs>
        <w:ind w:left="1746" w:hanging="720"/>
      </w:pPr>
      <w:rPr>
        <w:rFonts w:hint="default"/>
      </w:rPr>
    </w:lvl>
    <w:lvl w:ilvl="4">
      <w:start w:val="1"/>
      <w:numFmt w:val="decimal"/>
      <w:isLgl/>
      <w:lvlText w:val="%1.%2.%3.%4.%5."/>
      <w:lvlJc w:val="left"/>
      <w:pPr>
        <w:tabs>
          <w:tab w:val="num" w:pos="2259"/>
        </w:tabs>
        <w:ind w:left="2259" w:hanging="1080"/>
      </w:pPr>
      <w:rPr>
        <w:rFonts w:hint="default"/>
      </w:rPr>
    </w:lvl>
    <w:lvl w:ilvl="5">
      <w:start w:val="1"/>
      <w:numFmt w:val="decimal"/>
      <w:isLgl/>
      <w:lvlText w:val="%1.%2.%3.%4.%5.%6."/>
      <w:lvlJc w:val="left"/>
      <w:pPr>
        <w:tabs>
          <w:tab w:val="num" w:pos="2412"/>
        </w:tabs>
        <w:ind w:left="2412" w:hanging="1080"/>
      </w:pPr>
      <w:rPr>
        <w:rFonts w:hint="default"/>
      </w:rPr>
    </w:lvl>
    <w:lvl w:ilvl="6">
      <w:start w:val="1"/>
      <w:numFmt w:val="decimal"/>
      <w:isLgl/>
      <w:lvlText w:val="%1.%2.%3.%4.%5.%6.%7."/>
      <w:lvlJc w:val="left"/>
      <w:pPr>
        <w:tabs>
          <w:tab w:val="num" w:pos="2925"/>
        </w:tabs>
        <w:ind w:left="2925" w:hanging="1440"/>
      </w:pPr>
      <w:rPr>
        <w:rFonts w:hint="default"/>
      </w:rPr>
    </w:lvl>
    <w:lvl w:ilvl="7">
      <w:start w:val="1"/>
      <w:numFmt w:val="decimal"/>
      <w:isLgl/>
      <w:lvlText w:val="%1.%2.%3.%4.%5.%6.%7.%8."/>
      <w:lvlJc w:val="left"/>
      <w:pPr>
        <w:tabs>
          <w:tab w:val="num" w:pos="3078"/>
        </w:tabs>
        <w:ind w:left="3078" w:hanging="1440"/>
      </w:pPr>
      <w:rPr>
        <w:rFonts w:hint="default"/>
      </w:rPr>
    </w:lvl>
    <w:lvl w:ilvl="8">
      <w:start w:val="1"/>
      <w:numFmt w:val="decimal"/>
      <w:isLgl/>
      <w:lvlText w:val="%1.%2.%3.%4.%5.%6.%7.%8.%9."/>
      <w:lvlJc w:val="left"/>
      <w:pPr>
        <w:tabs>
          <w:tab w:val="num" w:pos="3591"/>
        </w:tabs>
        <w:ind w:left="3591" w:hanging="1800"/>
      </w:pPr>
      <w:rPr>
        <w:rFonts w:hint="default"/>
      </w:rPr>
    </w:lvl>
  </w:abstractNum>
  <w:num w:numId="1">
    <w:abstractNumId w:val="13"/>
  </w:num>
  <w:num w:numId="2">
    <w:abstractNumId w:val="3"/>
  </w:num>
  <w:num w:numId="3">
    <w:abstractNumId w:val="11"/>
  </w:num>
  <w:num w:numId="4">
    <w:abstractNumId w:val="6"/>
  </w:num>
  <w:num w:numId="5">
    <w:abstractNumId w:val="15"/>
  </w:num>
  <w:num w:numId="6">
    <w:abstractNumId w:val="14"/>
  </w:num>
  <w:num w:numId="7">
    <w:abstractNumId w:val="17"/>
  </w:num>
  <w:num w:numId="8">
    <w:abstractNumId w:val="8"/>
  </w:num>
  <w:num w:numId="9">
    <w:abstractNumId w:val="0"/>
  </w:num>
  <w:num w:numId="10">
    <w:abstractNumId w:val="4"/>
  </w:num>
  <w:num w:numId="11">
    <w:abstractNumId w:val="12"/>
  </w:num>
  <w:num w:numId="12">
    <w:abstractNumId w:val="5"/>
  </w:num>
  <w:num w:numId="13">
    <w:abstractNumId w:val="16"/>
  </w:num>
  <w:num w:numId="14">
    <w:abstractNumId w:val="10"/>
  </w:num>
  <w:num w:numId="15">
    <w:abstractNumId w:val="7"/>
  </w:num>
  <w:num w:numId="1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B03D2"/>
    <w:rsid w:val="000011D9"/>
    <w:rsid w:val="00002F07"/>
    <w:rsid w:val="00003176"/>
    <w:rsid w:val="00004610"/>
    <w:rsid w:val="00010152"/>
    <w:rsid w:val="000115AC"/>
    <w:rsid w:val="00011B77"/>
    <w:rsid w:val="000122BC"/>
    <w:rsid w:val="000129C3"/>
    <w:rsid w:val="00020305"/>
    <w:rsid w:val="000241BC"/>
    <w:rsid w:val="00025784"/>
    <w:rsid w:val="00027545"/>
    <w:rsid w:val="00030968"/>
    <w:rsid w:val="00032DF0"/>
    <w:rsid w:val="00037AE1"/>
    <w:rsid w:val="00041BE7"/>
    <w:rsid w:val="00042F5C"/>
    <w:rsid w:val="00043FDF"/>
    <w:rsid w:val="00045616"/>
    <w:rsid w:val="00051064"/>
    <w:rsid w:val="0005116C"/>
    <w:rsid w:val="000518A5"/>
    <w:rsid w:val="00051EFF"/>
    <w:rsid w:val="00052634"/>
    <w:rsid w:val="000543DD"/>
    <w:rsid w:val="000557E2"/>
    <w:rsid w:val="00057818"/>
    <w:rsid w:val="00060BFF"/>
    <w:rsid w:val="000619BF"/>
    <w:rsid w:val="000628D6"/>
    <w:rsid w:val="00062B7C"/>
    <w:rsid w:val="00066EFA"/>
    <w:rsid w:val="00072725"/>
    <w:rsid w:val="000737D6"/>
    <w:rsid w:val="00074F44"/>
    <w:rsid w:val="0008058D"/>
    <w:rsid w:val="0008128A"/>
    <w:rsid w:val="00081486"/>
    <w:rsid w:val="000817AE"/>
    <w:rsid w:val="00081A68"/>
    <w:rsid w:val="00083349"/>
    <w:rsid w:val="00085D1D"/>
    <w:rsid w:val="00090B24"/>
    <w:rsid w:val="00091C05"/>
    <w:rsid w:val="000933AC"/>
    <w:rsid w:val="000A0FE2"/>
    <w:rsid w:val="000A3F79"/>
    <w:rsid w:val="000B15D6"/>
    <w:rsid w:val="000B1BFC"/>
    <w:rsid w:val="000B2A63"/>
    <w:rsid w:val="000B3752"/>
    <w:rsid w:val="000B6361"/>
    <w:rsid w:val="000B6A40"/>
    <w:rsid w:val="000C0305"/>
    <w:rsid w:val="000C11FE"/>
    <w:rsid w:val="000C166F"/>
    <w:rsid w:val="000C3C0B"/>
    <w:rsid w:val="000C3FC1"/>
    <w:rsid w:val="000C607C"/>
    <w:rsid w:val="000C65FD"/>
    <w:rsid w:val="000D0494"/>
    <w:rsid w:val="000D1FBF"/>
    <w:rsid w:val="000D21FF"/>
    <w:rsid w:val="000D2706"/>
    <w:rsid w:val="000D2FAB"/>
    <w:rsid w:val="000D5097"/>
    <w:rsid w:val="000D5550"/>
    <w:rsid w:val="000E0CF4"/>
    <w:rsid w:val="000E372F"/>
    <w:rsid w:val="000E50D8"/>
    <w:rsid w:val="000E5999"/>
    <w:rsid w:val="000E7BCC"/>
    <w:rsid w:val="000F1F21"/>
    <w:rsid w:val="000F3484"/>
    <w:rsid w:val="000F6B6F"/>
    <w:rsid w:val="001006A0"/>
    <w:rsid w:val="001006D2"/>
    <w:rsid w:val="00101BA9"/>
    <w:rsid w:val="00111964"/>
    <w:rsid w:val="0011319C"/>
    <w:rsid w:val="00113878"/>
    <w:rsid w:val="00114BE4"/>
    <w:rsid w:val="00116279"/>
    <w:rsid w:val="001175C6"/>
    <w:rsid w:val="00117E18"/>
    <w:rsid w:val="00120CEF"/>
    <w:rsid w:val="00120F7F"/>
    <w:rsid w:val="00121389"/>
    <w:rsid w:val="00122411"/>
    <w:rsid w:val="0012328C"/>
    <w:rsid w:val="00123B6D"/>
    <w:rsid w:val="00127E4D"/>
    <w:rsid w:val="00133EE0"/>
    <w:rsid w:val="00133EF2"/>
    <w:rsid w:val="00135D1B"/>
    <w:rsid w:val="00136145"/>
    <w:rsid w:val="0013661C"/>
    <w:rsid w:val="00137B26"/>
    <w:rsid w:val="00141A8D"/>
    <w:rsid w:val="001440C6"/>
    <w:rsid w:val="001456E6"/>
    <w:rsid w:val="00151947"/>
    <w:rsid w:val="00151AFC"/>
    <w:rsid w:val="00152653"/>
    <w:rsid w:val="001539D6"/>
    <w:rsid w:val="001561CE"/>
    <w:rsid w:val="0016573E"/>
    <w:rsid w:val="00165FF0"/>
    <w:rsid w:val="001660B6"/>
    <w:rsid w:val="00171B5C"/>
    <w:rsid w:val="0017313F"/>
    <w:rsid w:val="00175CA9"/>
    <w:rsid w:val="001775AC"/>
    <w:rsid w:val="001811C4"/>
    <w:rsid w:val="00183A98"/>
    <w:rsid w:val="001845BB"/>
    <w:rsid w:val="001858C4"/>
    <w:rsid w:val="001864B5"/>
    <w:rsid w:val="00190D2B"/>
    <w:rsid w:val="00192AE5"/>
    <w:rsid w:val="001A0C89"/>
    <w:rsid w:val="001A0F1A"/>
    <w:rsid w:val="001A223A"/>
    <w:rsid w:val="001A2593"/>
    <w:rsid w:val="001A3B37"/>
    <w:rsid w:val="001A4134"/>
    <w:rsid w:val="001A7CBF"/>
    <w:rsid w:val="001A7F67"/>
    <w:rsid w:val="001A7F7D"/>
    <w:rsid w:val="001B300C"/>
    <w:rsid w:val="001B3367"/>
    <w:rsid w:val="001B3810"/>
    <w:rsid w:val="001B392D"/>
    <w:rsid w:val="001B54A3"/>
    <w:rsid w:val="001B713F"/>
    <w:rsid w:val="001B7668"/>
    <w:rsid w:val="001C2C90"/>
    <w:rsid w:val="001C2DD2"/>
    <w:rsid w:val="001C4164"/>
    <w:rsid w:val="001C46F6"/>
    <w:rsid w:val="001C5D27"/>
    <w:rsid w:val="001D2CBD"/>
    <w:rsid w:val="001D6C7E"/>
    <w:rsid w:val="001D7312"/>
    <w:rsid w:val="001D7B01"/>
    <w:rsid w:val="001E0A49"/>
    <w:rsid w:val="001E1BD2"/>
    <w:rsid w:val="001F068B"/>
    <w:rsid w:val="001F12BF"/>
    <w:rsid w:val="001F249D"/>
    <w:rsid w:val="001F2F4F"/>
    <w:rsid w:val="001F3D7A"/>
    <w:rsid w:val="001F3F6A"/>
    <w:rsid w:val="001F4376"/>
    <w:rsid w:val="001F618F"/>
    <w:rsid w:val="001F75B0"/>
    <w:rsid w:val="00200B01"/>
    <w:rsid w:val="00200DFA"/>
    <w:rsid w:val="00200F9E"/>
    <w:rsid w:val="002027C4"/>
    <w:rsid w:val="00202FCA"/>
    <w:rsid w:val="0020357B"/>
    <w:rsid w:val="0021339F"/>
    <w:rsid w:val="002157D0"/>
    <w:rsid w:val="00216441"/>
    <w:rsid w:val="00216C72"/>
    <w:rsid w:val="00216EA1"/>
    <w:rsid w:val="0021748F"/>
    <w:rsid w:val="00221321"/>
    <w:rsid w:val="002213E9"/>
    <w:rsid w:val="00224723"/>
    <w:rsid w:val="00225EAA"/>
    <w:rsid w:val="00226CE3"/>
    <w:rsid w:val="00226D8D"/>
    <w:rsid w:val="00227552"/>
    <w:rsid w:val="00227C8A"/>
    <w:rsid w:val="0023213D"/>
    <w:rsid w:val="00233EEB"/>
    <w:rsid w:val="002350DC"/>
    <w:rsid w:val="00235784"/>
    <w:rsid w:val="00235C57"/>
    <w:rsid w:val="00242CF5"/>
    <w:rsid w:val="00244E5E"/>
    <w:rsid w:val="00245989"/>
    <w:rsid w:val="0025149F"/>
    <w:rsid w:val="002535AD"/>
    <w:rsid w:val="002602C9"/>
    <w:rsid w:val="00260AFA"/>
    <w:rsid w:val="002616A5"/>
    <w:rsid w:val="00261AD8"/>
    <w:rsid w:val="0026302A"/>
    <w:rsid w:val="00266B72"/>
    <w:rsid w:val="00266BB7"/>
    <w:rsid w:val="00267CEC"/>
    <w:rsid w:val="0027136A"/>
    <w:rsid w:val="0027477F"/>
    <w:rsid w:val="00275A54"/>
    <w:rsid w:val="00280A79"/>
    <w:rsid w:val="00281767"/>
    <w:rsid w:val="00281888"/>
    <w:rsid w:val="00290DF1"/>
    <w:rsid w:val="00291E7E"/>
    <w:rsid w:val="00292AA8"/>
    <w:rsid w:val="00293E75"/>
    <w:rsid w:val="00294CBD"/>
    <w:rsid w:val="00296AD7"/>
    <w:rsid w:val="002A166C"/>
    <w:rsid w:val="002A2472"/>
    <w:rsid w:val="002B17F5"/>
    <w:rsid w:val="002B4B38"/>
    <w:rsid w:val="002B7C66"/>
    <w:rsid w:val="002C22B2"/>
    <w:rsid w:val="002C22C2"/>
    <w:rsid w:val="002C37BD"/>
    <w:rsid w:val="002C4655"/>
    <w:rsid w:val="002C5574"/>
    <w:rsid w:val="002C6451"/>
    <w:rsid w:val="002C65CD"/>
    <w:rsid w:val="002C669F"/>
    <w:rsid w:val="002C7ADD"/>
    <w:rsid w:val="002D07B4"/>
    <w:rsid w:val="002D18A1"/>
    <w:rsid w:val="002D18A3"/>
    <w:rsid w:val="002D6B3E"/>
    <w:rsid w:val="002D7810"/>
    <w:rsid w:val="002E34D5"/>
    <w:rsid w:val="002E3742"/>
    <w:rsid w:val="002E3A0D"/>
    <w:rsid w:val="002E5515"/>
    <w:rsid w:val="002E77C7"/>
    <w:rsid w:val="002F2856"/>
    <w:rsid w:val="002F4E37"/>
    <w:rsid w:val="002F5F94"/>
    <w:rsid w:val="002F6332"/>
    <w:rsid w:val="002F64D8"/>
    <w:rsid w:val="002F6E79"/>
    <w:rsid w:val="0030082F"/>
    <w:rsid w:val="00303FD6"/>
    <w:rsid w:val="00306DCF"/>
    <w:rsid w:val="00307808"/>
    <w:rsid w:val="00307CBA"/>
    <w:rsid w:val="00311EDD"/>
    <w:rsid w:val="00314946"/>
    <w:rsid w:val="003157B0"/>
    <w:rsid w:val="003169FA"/>
    <w:rsid w:val="00317446"/>
    <w:rsid w:val="003239C8"/>
    <w:rsid w:val="00331044"/>
    <w:rsid w:val="0033448F"/>
    <w:rsid w:val="0033518C"/>
    <w:rsid w:val="00335DEF"/>
    <w:rsid w:val="00335E71"/>
    <w:rsid w:val="003361FA"/>
    <w:rsid w:val="00342364"/>
    <w:rsid w:val="00342F31"/>
    <w:rsid w:val="003434B3"/>
    <w:rsid w:val="00345F40"/>
    <w:rsid w:val="0034669C"/>
    <w:rsid w:val="00354ADB"/>
    <w:rsid w:val="003553B1"/>
    <w:rsid w:val="00356B25"/>
    <w:rsid w:val="003571FA"/>
    <w:rsid w:val="0036055C"/>
    <w:rsid w:val="0036462B"/>
    <w:rsid w:val="00364918"/>
    <w:rsid w:val="00366977"/>
    <w:rsid w:val="0036722B"/>
    <w:rsid w:val="00370C0D"/>
    <w:rsid w:val="0037139D"/>
    <w:rsid w:val="0037431C"/>
    <w:rsid w:val="00375CBD"/>
    <w:rsid w:val="00376847"/>
    <w:rsid w:val="003778E1"/>
    <w:rsid w:val="00377EF8"/>
    <w:rsid w:val="0038140B"/>
    <w:rsid w:val="0038164C"/>
    <w:rsid w:val="00381848"/>
    <w:rsid w:val="00386552"/>
    <w:rsid w:val="00386665"/>
    <w:rsid w:val="003905C8"/>
    <w:rsid w:val="003909F1"/>
    <w:rsid w:val="00395059"/>
    <w:rsid w:val="003972A0"/>
    <w:rsid w:val="003A307B"/>
    <w:rsid w:val="003A33DA"/>
    <w:rsid w:val="003A4DC2"/>
    <w:rsid w:val="003A6573"/>
    <w:rsid w:val="003B3728"/>
    <w:rsid w:val="003B4599"/>
    <w:rsid w:val="003B4B24"/>
    <w:rsid w:val="003B4BCC"/>
    <w:rsid w:val="003B769F"/>
    <w:rsid w:val="003B77A5"/>
    <w:rsid w:val="003C1DD5"/>
    <w:rsid w:val="003C4464"/>
    <w:rsid w:val="003D1824"/>
    <w:rsid w:val="003D4520"/>
    <w:rsid w:val="003D4C01"/>
    <w:rsid w:val="003E2C38"/>
    <w:rsid w:val="003E38A7"/>
    <w:rsid w:val="003E6123"/>
    <w:rsid w:val="003E685C"/>
    <w:rsid w:val="003E7058"/>
    <w:rsid w:val="003E70C6"/>
    <w:rsid w:val="003F72D3"/>
    <w:rsid w:val="004009B9"/>
    <w:rsid w:val="00401B5B"/>
    <w:rsid w:val="00403004"/>
    <w:rsid w:val="00406C9D"/>
    <w:rsid w:val="004107D9"/>
    <w:rsid w:val="00415F47"/>
    <w:rsid w:val="0041721E"/>
    <w:rsid w:val="004233EF"/>
    <w:rsid w:val="00425547"/>
    <w:rsid w:val="00427D59"/>
    <w:rsid w:val="004362A9"/>
    <w:rsid w:val="00437116"/>
    <w:rsid w:val="00440D7E"/>
    <w:rsid w:val="00440E37"/>
    <w:rsid w:val="0044239C"/>
    <w:rsid w:val="004424FF"/>
    <w:rsid w:val="004476EF"/>
    <w:rsid w:val="00447F16"/>
    <w:rsid w:val="00450AA9"/>
    <w:rsid w:val="00451AA9"/>
    <w:rsid w:val="00453870"/>
    <w:rsid w:val="004576AE"/>
    <w:rsid w:val="00462EBC"/>
    <w:rsid w:val="00462F64"/>
    <w:rsid w:val="00470F65"/>
    <w:rsid w:val="00471CA6"/>
    <w:rsid w:val="00471F67"/>
    <w:rsid w:val="00473DCE"/>
    <w:rsid w:val="0047633A"/>
    <w:rsid w:val="00476618"/>
    <w:rsid w:val="00482694"/>
    <w:rsid w:val="00482B8A"/>
    <w:rsid w:val="00483A2C"/>
    <w:rsid w:val="0048488B"/>
    <w:rsid w:val="00484E0D"/>
    <w:rsid w:val="0048566D"/>
    <w:rsid w:val="00487C98"/>
    <w:rsid w:val="004916F7"/>
    <w:rsid w:val="00494006"/>
    <w:rsid w:val="004976C4"/>
    <w:rsid w:val="00497AB7"/>
    <w:rsid w:val="004A1943"/>
    <w:rsid w:val="004A1CA6"/>
    <w:rsid w:val="004A3767"/>
    <w:rsid w:val="004B0FF6"/>
    <w:rsid w:val="004B409B"/>
    <w:rsid w:val="004B6FD2"/>
    <w:rsid w:val="004B73B8"/>
    <w:rsid w:val="004C0B26"/>
    <w:rsid w:val="004C60E2"/>
    <w:rsid w:val="004D0078"/>
    <w:rsid w:val="004D1C2F"/>
    <w:rsid w:val="004D6621"/>
    <w:rsid w:val="004D71AF"/>
    <w:rsid w:val="004E24E8"/>
    <w:rsid w:val="004E3857"/>
    <w:rsid w:val="004E3A71"/>
    <w:rsid w:val="004E7D07"/>
    <w:rsid w:val="004F08F4"/>
    <w:rsid w:val="004F32F0"/>
    <w:rsid w:val="004F4537"/>
    <w:rsid w:val="004F5D63"/>
    <w:rsid w:val="00500161"/>
    <w:rsid w:val="005041C1"/>
    <w:rsid w:val="0051311B"/>
    <w:rsid w:val="0051420F"/>
    <w:rsid w:val="00517776"/>
    <w:rsid w:val="00521421"/>
    <w:rsid w:val="0052426F"/>
    <w:rsid w:val="005259A9"/>
    <w:rsid w:val="00531EBB"/>
    <w:rsid w:val="005323E7"/>
    <w:rsid w:val="00533EBE"/>
    <w:rsid w:val="00535BB3"/>
    <w:rsid w:val="00537066"/>
    <w:rsid w:val="00540F0F"/>
    <w:rsid w:val="00545CF8"/>
    <w:rsid w:val="00547EA4"/>
    <w:rsid w:val="005509A3"/>
    <w:rsid w:val="005525E3"/>
    <w:rsid w:val="00554504"/>
    <w:rsid w:val="005550A4"/>
    <w:rsid w:val="005569AE"/>
    <w:rsid w:val="00556F9C"/>
    <w:rsid w:val="00557CEF"/>
    <w:rsid w:val="00561E56"/>
    <w:rsid w:val="0056368A"/>
    <w:rsid w:val="00566729"/>
    <w:rsid w:val="00567EEB"/>
    <w:rsid w:val="005702FC"/>
    <w:rsid w:val="0057095D"/>
    <w:rsid w:val="0057211B"/>
    <w:rsid w:val="005723C8"/>
    <w:rsid w:val="00573516"/>
    <w:rsid w:val="0058116F"/>
    <w:rsid w:val="005818C2"/>
    <w:rsid w:val="00582F99"/>
    <w:rsid w:val="00583F57"/>
    <w:rsid w:val="005842F8"/>
    <w:rsid w:val="0058444C"/>
    <w:rsid w:val="00585FE1"/>
    <w:rsid w:val="0058709A"/>
    <w:rsid w:val="00590EE5"/>
    <w:rsid w:val="00591870"/>
    <w:rsid w:val="005920B6"/>
    <w:rsid w:val="00592756"/>
    <w:rsid w:val="005952F3"/>
    <w:rsid w:val="00596CD5"/>
    <w:rsid w:val="005978A0"/>
    <w:rsid w:val="005A1395"/>
    <w:rsid w:val="005A2057"/>
    <w:rsid w:val="005A2F95"/>
    <w:rsid w:val="005A34FE"/>
    <w:rsid w:val="005A73E1"/>
    <w:rsid w:val="005B2AE6"/>
    <w:rsid w:val="005B5080"/>
    <w:rsid w:val="005B670E"/>
    <w:rsid w:val="005C561C"/>
    <w:rsid w:val="005D1D86"/>
    <w:rsid w:val="005D6DC3"/>
    <w:rsid w:val="005D7803"/>
    <w:rsid w:val="005D7D49"/>
    <w:rsid w:val="005E2B0E"/>
    <w:rsid w:val="005E4713"/>
    <w:rsid w:val="005F19E2"/>
    <w:rsid w:val="005F3C91"/>
    <w:rsid w:val="005F5FE7"/>
    <w:rsid w:val="005F6065"/>
    <w:rsid w:val="005F6E65"/>
    <w:rsid w:val="00600F3E"/>
    <w:rsid w:val="006014FE"/>
    <w:rsid w:val="00601820"/>
    <w:rsid w:val="00601A5F"/>
    <w:rsid w:val="0060227E"/>
    <w:rsid w:val="006062EC"/>
    <w:rsid w:val="00606F25"/>
    <w:rsid w:val="006105C8"/>
    <w:rsid w:val="00613A10"/>
    <w:rsid w:val="00616AC8"/>
    <w:rsid w:val="006174E7"/>
    <w:rsid w:val="0061798B"/>
    <w:rsid w:val="00617CE2"/>
    <w:rsid w:val="00620A32"/>
    <w:rsid w:val="00622B05"/>
    <w:rsid w:val="006236AC"/>
    <w:rsid w:val="006262B2"/>
    <w:rsid w:val="0062724A"/>
    <w:rsid w:val="006318C5"/>
    <w:rsid w:val="006338A3"/>
    <w:rsid w:val="00633A47"/>
    <w:rsid w:val="00633ED0"/>
    <w:rsid w:val="00633F39"/>
    <w:rsid w:val="0063567B"/>
    <w:rsid w:val="00641E4F"/>
    <w:rsid w:val="006448C4"/>
    <w:rsid w:val="00645AC7"/>
    <w:rsid w:val="0064737E"/>
    <w:rsid w:val="00647CB1"/>
    <w:rsid w:val="0065056B"/>
    <w:rsid w:val="006507F1"/>
    <w:rsid w:val="006517D5"/>
    <w:rsid w:val="0065265D"/>
    <w:rsid w:val="00653BC3"/>
    <w:rsid w:val="00656488"/>
    <w:rsid w:val="0066039C"/>
    <w:rsid w:val="00660AAE"/>
    <w:rsid w:val="00663D55"/>
    <w:rsid w:val="00666600"/>
    <w:rsid w:val="00667195"/>
    <w:rsid w:val="00671F06"/>
    <w:rsid w:val="0067632E"/>
    <w:rsid w:val="00676383"/>
    <w:rsid w:val="00676689"/>
    <w:rsid w:val="00676A56"/>
    <w:rsid w:val="00677669"/>
    <w:rsid w:val="0068486B"/>
    <w:rsid w:val="00684F6F"/>
    <w:rsid w:val="006852AA"/>
    <w:rsid w:val="006911F2"/>
    <w:rsid w:val="00694950"/>
    <w:rsid w:val="006A06FD"/>
    <w:rsid w:val="006A3564"/>
    <w:rsid w:val="006A50D7"/>
    <w:rsid w:val="006A7588"/>
    <w:rsid w:val="006A7ECA"/>
    <w:rsid w:val="006B1291"/>
    <w:rsid w:val="006B1698"/>
    <w:rsid w:val="006B224C"/>
    <w:rsid w:val="006B313F"/>
    <w:rsid w:val="006B4774"/>
    <w:rsid w:val="006B69BD"/>
    <w:rsid w:val="006B74F3"/>
    <w:rsid w:val="006C1419"/>
    <w:rsid w:val="006C15D8"/>
    <w:rsid w:val="006C20AD"/>
    <w:rsid w:val="006C2BA2"/>
    <w:rsid w:val="006C4D96"/>
    <w:rsid w:val="006C50EC"/>
    <w:rsid w:val="006D0981"/>
    <w:rsid w:val="006D52B8"/>
    <w:rsid w:val="006D62D2"/>
    <w:rsid w:val="006D6F1B"/>
    <w:rsid w:val="006E13B0"/>
    <w:rsid w:val="006E2606"/>
    <w:rsid w:val="006E3377"/>
    <w:rsid w:val="006E5F55"/>
    <w:rsid w:val="006E638E"/>
    <w:rsid w:val="006E65A9"/>
    <w:rsid w:val="006F020A"/>
    <w:rsid w:val="006F0FA8"/>
    <w:rsid w:val="006F298A"/>
    <w:rsid w:val="006F39FB"/>
    <w:rsid w:val="006F46C1"/>
    <w:rsid w:val="006F790D"/>
    <w:rsid w:val="00711E67"/>
    <w:rsid w:val="007136F2"/>
    <w:rsid w:val="00714965"/>
    <w:rsid w:val="00716716"/>
    <w:rsid w:val="007202DF"/>
    <w:rsid w:val="00720449"/>
    <w:rsid w:val="007260F6"/>
    <w:rsid w:val="007326EE"/>
    <w:rsid w:val="0073279F"/>
    <w:rsid w:val="007335EB"/>
    <w:rsid w:val="00734534"/>
    <w:rsid w:val="00740559"/>
    <w:rsid w:val="00740982"/>
    <w:rsid w:val="007417A1"/>
    <w:rsid w:val="00744459"/>
    <w:rsid w:val="007523FB"/>
    <w:rsid w:val="00753205"/>
    <w:rsid w:val="0075733C"/>
    <w:rsid w:val="00760145"/>
    <w:rsid w:val="00761FCD"/>
    <w:rsid w:val="007622CA"/>
    <w:rsid w:val="007629CA"/>
    <w:rsid w:val="00763FA4"/>
    <w:rsid w:val="00766490"/>
    <w:rsid w:val="00766ECB"/>
    <w:rsid w:val="00767077"/>
    <w:rsid w:val="00770363"/>
    <w:rsid w:val="00770682"/>
    <w:rsid w:val="00772CF7"/>
    <w:rsid w:val="007731F6"/>
    <w:rsid w:val="00776C8E"/>
    <w:rsid w:val="007805E8"/>
    <w:rsid w:val="00780F34"/>
    <w:rsid w:val="007821B6"/>
    <w:rsid w:val="00785E76"/>
    <w:rsid w:val="007901A2"/>
    <w:rsid w:val="00790530"/>
    <w:rsid w:val="00790E36"/>
    <w:rsid w:val="0079248E"/>
    <w:rsid w:val="00792B79"/>
    <w:rsid w:val="00793861"/>
    <w:rsid w:val="00795384"/>
    <w:rsid w:val="007A36AD"/>
    <w:rsid w:val="007A3F10"/>
    <w:rsid w:val="007A491E"/>
    <w:rsid w:val="007A5B80"/>
    <w:rsid w:val="007A6390"/>
    <w:rsid w:val="007A6F29"/>
    <w:rsid w:val="007B1A34"/>
    <w:rsid w:val="007B5571"/>
    <w:rsid w:val="007B6C8F"/>
    <w:rsid w:val="007B76E4"/>
    <w:rsid w:val="007C1A8F"/>
    <w:rsid w:val="007C3098"/>
    <w:rsid w:val="007C5FD6"/>
    <w:rsid w:val="007D15B3"/>
    <w:rsid w:val="007D2F06"/>
    <w:rsid w:val="007E16AC"/>
    <w:rsid w:val="007E5EEF"/>
    <w:rsid w:val="007E78CB"/>
    <w:rsid w:val="007F0E6B"/>
    <w:rsid w:val="007F21B2"/>
    <w:rsid w:val="007F2520"/>
    <w:rsid w:val="007F2E79"/>
    <w:rsid w:val="007F3F29"/>
    <w:rsid w:val="007F462A"/>
    <w:rsid w:val="007F754F"/>
    <w:rsid w:val="0080367C"/>
    <w:rsid w:val="00804DED"/>
    <w:rsid w:val="00807105"/>
    <w:rsid w:val="008121DE"/>
    <w:rsid w:val="00814356"/>
    <w:rsid w:val="00814AC8"/>
    <w:rsid w:val="0082091E"/>
    <w:rsid w:val="00821E50"/>
    <w:rsid w:val="00831766"/>
    <w:rsid w:val="008321C7"/>
    <w:rsid w:val="008345E9"/>
    <w:rsid w:val="008429A8"/>
    <w:rsid w:val="0085069D"/>
    <w:rsid w:val="008528D4"/>
    <w:rsid w:val="008536DF"/>
    <w:rsid w:val="00854494"/>
    <w:rsid w:val="00861581"/>
    <w:rsid w:val="00863F7B"/>
    <w:rsid w:val="00863F80"/>
    <w:rsid w:val="0086502E"/>
    <w:rsid w:val="0087070C"/>
    <w:rsid w:val="00871175"/>
    <w:rsid w:val="00873749"/>
    <w:rsid w:val="00876A57"/>
    <w:rsid w:val="00876F8A"/>
    <w:rsid w:val="00881B08"/>
    <w:rsid w:val="0088516D"/>
    <w:rsid w:val="0088618E"/>
    <w:rsid w:val="00886A45"/>
    <w:rsid w:val="00887DDC"/>
    <w:rsid w:val="008911EB"/>
    <w:rsid w:val="00892302"/>
    <w:rsid w:val="00895EDE"/>
    <w:rsid w:val="00897644"/>
    <w:rsid w:val="008A0B93"/>
    <w:rsid w:val="008A3958"/>
    <w:rsid w:val="008A6AFD"/>
    <w:rsid w:val="008B2A75"/>
    <w:rsid w:val="008B71A6"/>
    <w:rsid w:val="008C44B8"/>
    <w:rsid w:val="008D31B8"/>
    <w:rsid w:val="008D3811"/>
    <w:rsid w:val="008D499F"/>
    <w:rsid w:val="008E0AD0"/>
    <w:rsid w:val="008E1EAD"/>
    <w:rsid w:val="008E3659"/>
    <w:rsid w:val="008E4EE4"/>
    <w:rsid w:val="008E57FC"/>
    <w:rsid w:val="008E68FB"/>
    <w:rsid w:val="008F0E5F"/>
    <w:rsid w:val="008F3C89"/>
    <w:rsid w:val="008F43F2"/>
    <w:rsid w:val="0090207B"/>
    <w:rsid w:val="00902149"/>
    <w:rsid w:val="00904466"/>
    <w:rsid w:val="00904BAE"/>
    <w:rsid w:val="00906E45"/>
    <w:rsid w:val="00910A2A"/>
    <w:rsid w:val="0091157F"/>
    <w:rsid w:val="009123BA"/>
    <w:rsid w:val="00912EB0"/>
    <w:rsid w:val="00914E5F"/>
    <w:rsid w:val="00915E22"/>
    <w:rsid w:val="0092231B"/>
    <w:rsid w:val="0092350C"/>
    <w:rsid w:val="00925F43"/>
    <w:rsid w:val="00926101"/>
    <w:rsid w:val="009261B3"/>
    <w:rsid w:val="009270CA"/>
    <w:rsid w:val="009311D8"/>
    <w:rsid w:val="0093660F"/>
    <w:rsid w:val="0093739F"/>
    <w:rsid w:val="00941170"/>
    <w:rsid w:val="00945312"/>
    <w:rsid w:val="00946C32"/>
    <w:rsid w:val="0094790D"/>
    <w:rsid w:val="00950FCD"/>
    <w:rsid w:val="00951FD3"/>
    <w:rsid w:val="009520BF"/>
    <w:rsid w:val="0095296E"/>
    <w:rsid w:val="00953A34"/>
    <w:rsid w:val="009553B0"/>
    <w:rsid w:val="00955692"/>
    <w:rsid w:val="00956D4E"/>
    <w:rsid w:val="009579C3"/>
    <w:rsid w:val="009639E0"/>
    <w:rsid w:val="009646CE"/>
    <w:rsid w:val="009765DB"/>
    <w:rsid w:val="00981D76"/>
    <w:rsid w:val="00982585"/>
    <w:rsid w:val="00983F23"/>
    <w:rsid w:val="009875B6"/>
    <w:rsid w:val="00987F78"/>
    <w:rsid w:val="00990E31"/>
    <w:rsid w:val="009921C9"/>
    <w:rsid w:val="00993D18"/>
    <w:rsid w:val="00997F70"/>
    <w:rsid w:val="009A0061"/>
    <w:rsid w:val="009A1852"/>
    <w:rsid w:val="009A2D87"/>
    <w:rsid w:val="009A4C1F"/>
    <w:rsid w:val="009A5CBA"/>
    <w:rsid w:val="009A64C8"/>
    <w:rsid w:val="009A7391"/>
    <w:rsid w:val="009A739E"/>
    <w:rsid w:val="009A73DB"/>
    <w:rsid w:val="009B0895"/>
    <w:rsid w:val="009B1250"/>
    <w:rsid w:val="009B156D"/>
    <w:rsid w:val="009B210A"/>
    <w:rsid w:val="009B2F6C"/>
    <w:rsid w:val="009B54A8"/>
    <w:rsid w:val="009C186C"/>
    <w:rsid w:val="009C533C"/>
    <w:rsid w:val="009C5D43"/>
    <w:rsid w:val="009D45B7"/>
    <w:rsid w:val="009D54BA"/>
    <w:rsid w:val="009D559F"/>
    <w:rsid w:val="009D5627"/>
    <w:rsid w:val="009D640A"/>
    <w:rsid w:val="009D7993"/>
    <w:rsid w:val="009E019A"/>
    <w:rsid w:val="009E2C58"/>
    <w:rsid w:val="009E7428"/>
    <w:rsid w:val="009F1F60"/>
    <w:rsid w:val="009F5996"/>
    <w:rsid w:val="00A11901"/>
    <w:rsid w:val="00A11FCA"/>
    <w:rsid w:val="00A13D05"/>
    <w:rsid w:val="00A13E3B"/>
    <w:rsid w:val="00A16054"/>
    <w:rsid w:val="00A16C74"/>
    <w:rsid w:val="00A2053D"/>
    <w:rsid w:val="00A23886"/>
    <w:rsid w:val="00A25C9C"/>
    <w:rsid w:val="00A265D1"/>
    <w:rsid w:val="00A32641"/>
    <w:rsid w:val="00A32743"/>
    <w:rsid w:val="00A329E9"/>
    <w:rsid w:val="00A33244"/>
    <w:rsid w:val="00A34AFE"/>
    <w:rsid w:val="00A375E0"/>
    <w:rsid w:val="00A37E3F"/>
    <w:rsid w:val="00A4383C"/>
    <w:rsid w:val="00A45C0B"/>
    <w:rsid w:val="00A46684"/>
    <w:rsid w:val="00A47CF2"/>
    <w:rsid w:val="00A52905"/>
    <w:rsid w:val="00A5640D"/>
    <w:rsid w:val="00A61A41"/>
    <w:rsid w:val="00A64FBF"/>
    <w:rsid w:val="00A711BF"/>
    <w:rsid w:val="00A71691"/>
    <w:rsid w:val="00A72E7C"/>
    <w:rsid w:val="00A7378C"/>
    <w:rsid w:val="00A73FB0"/>
    <w:rsid w:val="00A743F1"/>
    <w:rsid w:val="00A75475"/>
    <w:rsid w:val="00A779B4"/>
    <w:rsid w:val="00A81E08"/>
    <w:rsid w:val="00A820AC"/>
    <w:rsid w:val="00A86D0F"/>
    <w:rsid w:val="00A87240"/>
    <w:rsid w:val="00A87845"/>
    <w:rsid w:val="00A87D59"/>
    <w:rsid w:val="00A92A75"/>
    <w:rsid w:val="00A93F47"/>
    <w:rsid w:val="00A962BC"/>
    <w:rsid w:val="00AA09BA"/>
    <w:rsid w:val="00AA0AE0"/>
    <w:rsid w:val="00AA25D6"/>
    <w:rsid w:val="00AA599B"/>
    <w:rsid w:val="00AA6112"/>
    <w:rsid w:val="00AA6F86"/>
    <w:rsid w:val="00AB2B70"/>
    <w:rsid w:val="00AB7228"/>
    <w:rsid w:val="00AC0A29"/>
    <w:rsid w:val="00AC0F5C"/>
    <w:rsid w:val="00AC289E"/>
    <w:rsid w:val="00AC57FE"/>
    <w:rsid w:val="00AC6D6E"/>
    <w:rsid w:val="00AD1E9D"/>
    <w:rsid w:val="00AD55D4"/>
    <w:rsid w:val="00AE0586"/>
    <w:rsid w:val="00AE2F5A"/>
    <w:rsid w:val="00AE581C"/>
    <w:rsid w:val="00AE607E"/>
    <w:rsid w:val="00AF1DDF"/>
    <w:rsid w:val="00AF3A19"/>
    <w:rsid w:val="00AF6B92"/>
    <w:rsid w:val="00AF70A5"/>
    <w:rsid w:val="00B028A4"/>
    <w:rsid w:val="00B0307F"/>
    <w:rsid w:val="00B06B02"/>
    <w:rsid w:val="00B13C8C"/>
    <w:rsid w:val="00B2214D"/>
    <w:rsid w:val="00B22781"/>
    <w:rsid w:val="00B22ED9"/>
    <w:rsid w:val="00B25121"/>
    <w:rsid w:val="00B26D63"/>
    <w:rsid w:val="00B27751"/>
    <w:rsid w:val="00B27B09"/>
    <w:rsid w:val="00B33753"/>
    <w:rsid w:val="00B3383B"/>
    <w:rsid w:val="00B338CB"/>
    <w:rsid w:val="00B338E8"/>
    <w:rsid w:val="00B33EA0"/>
    <w:rsid w:val="00B35BFE"/>
    <w:rsid w:val="00B369D1"/>
    <w:rsid w:val="00B36BD6"/>
    <w:rsid w:val="00B36E5C"/>
    <w:rsid w:val="00B40B8D"/>
    <w:rsid w:val="00B40CBB"/>
    <w:rsid w:val="00B4184E"/>
    <w:rsid w:val="00B426E2"/>
    <w:rsid w:val="00B445BB"/>
    <w:rsid w:val="00B50923"/>
    <w:rsid w:val="00B52729"/>
    <w:rsid w:val="00B52B63"/>
    <w:rsid w:val="00B53560"/>
    <w:rsid w:val="00B55963"/>
    <w:rsid w:val="00B5607D"/>
    <w:rsid w:val="00B5656B"/>
    <w:rsid w:val="00B57BA7"/>
    <w:rsid w:val="00B62833"/>
    <w:rsid w:val="00B64402"/>
    <w:rsid w:val="00B6509F"/>
    <w:rsid w:val="00B673F0"/>
    <w:rsid w:val="00B72B55"/>
    <w:rsid w:val="00B77523"/>
    <w:rsid w:val="00B8255C"/>
    <w:rsid w:val="00B82DCA"/>
    <w:rsid w:val="00B8519A"/>
    <w:rsid w:val="00B87DE8"/>
    <w:rsid w:val="00B90C72"/>
    <w:rsid w:val="00B90D7D"/>
    <w:rsid w:val="00B9178C"/>
    <w:rsid w:val="00B96604"/>
    <w:rsid w:val="00B97554"/>
    <w:rsid w:val="00B97D74"/>
    <w:rsid w:val="00B97F6A"/>
    <w:rsid w:val="00BA1E6F"/>
    <w:rsid w:val="00BA333C"/>
    <w:rsid w:val="00BA77A4"/>
    <w:rsid w:val="00BB03D2"/>
    <w:rsid w:val="00BB2BAF"/>
    <w:rsid w:val="00BB30E3"/>
    <w:rsid w:val="00BB4C4B"/>
    <w:rsid w:val="00BC0E6D"/>
    <w:rsid w:val="00BC16FA"/>
    <w:rsid w:val="00BE17EE"/>
    <w:rsid w:val="00BE2B29"/>
    <w:rsid w:val="00BF1E99"/>
    <w:rsid w:val="00BF33A9"/>
    <w:rsid w:val="00BF37A1"/>
    <w:rsid w:val="00BF62AE"/>
    <w:rsid w:val="00C004A5"/>
    <w:rsid w:val="00C072F7"/>
    <w:rsid w:val="00C0732E"/>
    <w:rsid w:val="00C10317"/>
    <w:rsid w:val="00C131B5"/>
    <w:rsid w:val="00C13A0A"/>
    <w:rsid w:val="00C16ACE"/>
    <w:rsid w:val="00C174FF"/>
    <w:rsid w:val="00C2037A"/>
    <w:rsid w:val="00C21299"/>
    <w:rsid w:val="00C21640"/>
    <w:rsid w:val="00C22431"/>
    <w:rsid w:val="00C25A92"/>
    <w:rsid w:val="00C260E9"/>
    <w:rsid w:val="00C266FE"/>
    <w:rsid w:val="00C27276"/>
    <w:rsid w:val="00C330EB"/>
    <w:rsid w:val="00C336BD"/>
    <w:rsid w:val="00C33E24"/>
    <w:rsid w:val="00C342B0"/>
    <w:rsid w:val="00C3433D"/>
    <w:rsid w:val="00C356E8"/>
    <w:rsid w:val="00C417D9"/>
    <w:rsid w:val="00C44B24"/>
    <w:rsid w:val="00C45584"/>
    <w:rsid w:val="00C45E5E"/>
    <w:rsid w:val="00C47111"/>
    <w:rsid w:val="00C52350"/>
    <w:rsid w:val="00C5409F"/>
    <w:rsid w:val="00C60088"/>
    <w:rsid w:val="00C631EF"/>
    <w:rsid w:val="00C63E7A"/>
    <w:rsid w:val="00C659EF"/>
    <w:rsid w:val="00C66830"/>
    <w:rsid w:val="00C7214A"/>
    <w:rsid w:val="00C73354"/>
    <w:rsid w:val="00C76263"/>
    <w:rsid w:val="00C7677F"/>
    <w:rsid w:val="00C77D90"/>
    <w:rsid w:val="00C84D86"/>
    <w:rsid w:val="00C861D3"/>
    <w:rsid w:val="00C869A8"/>
    <w:rsid w:val="00C90EB1"/>
    <w:rsid w:val="00C9412A"/>
    <w:rsid w:val="00CA0681"/>
    <w:rsid w:val="00CA5BD2"/>
    <w:rsid w:val="00CA77D0"/>
    <w:rsid w:val="00CB605F"/>
    <w:rsid w:val="00CC0663"/>
    <w:rsid w:val="00CC0ED0"/>
    <w:rsid w:val="00CC2C5A"/>
    <w:rsid w:val="00CD1E19"/>
    <w:rsid w:val="00CD1EA4"/>
    <w:rsid w:val="00CD37F6"/>
    <w:rsid w:val="00CD55EC"/>
    <w:rsid w:val="00CD7503"/>
    <w:rsid w:val="00CD77C9"/>
    <w:rsid w:val="00CE1B78"/>
    <w:rsid w:val="00CE3B34"/>
    <w:rsid w:val="00CE487A"/>
    <w:rsid w:val="00CE5C8E"/>
    <w:rsid w:val="00CF0CBA"/>
    <w:rsid w:val="00CF4752"/>
    <w:rsid w:val="00CF574B"/>
    <w:rsid w:val="00D00072"/>
    <w:rsid w:val="00D00DFA"/>
    <w:rsid w:val="00D04966"/>
    <w:rsid w:val="00D12FE7"/>
    <w:rsid w:val="00D15A7D"/>
    <w:rsid w:val="00D2110A"/>
    <w:rsid w:val="00D21CA5"/>
    <w:rsid w:val="00D22F39"/>
    <w:rsid w:val="00D2571E"/>
    <w:rsid w:val="00D257DE"/>
    <w:rsid w:val="00D2779D"/>
    <w:rsid w:val="00D36779"/>
    <w:rsid w:val="00D40592"/>
    <w:rsid w:val="00D41C5C"/>
    <w:rsid w:val="00D45D13"/>
    <w:rsid w:val="00D506D4"/>
    <w:rsid w:val="00D558C8"/>
    <w:rsid w:val="00D56F21"/>
    <w:rsid w:val="00D65F1F"/>
    <w:rsid w:val="00D67773"/>
    <w:rsid w:val="00D727BF"/>
    <w:rsid w:val="00D7295E"/>
    <w:rsid w:val="00D735EC"/>
    <w:rsid w:val="00D73B49"/>
    <w:rsid w:val="00D76453"/>
    <w:rsid w:val="00D77197"/>
    <w:rsid w:val="00D80ACD"/>
    <w:rsid w:val="00D814AA"/>
    <w:rsid w:val="00D82ED0"/>
    <w:rsid w:val="00D82F41"/>
    <w:rsid w:val="00D8432B"/>
    <w:rsid w:val="00D84E7B"/>
    <w:rsid w:val="00D9109C"/>
    <w:rsid w:val="00D915C8"/>
    <w:rsid w:val="00D9322F"/>
    <w:rsid w:val="00DA0653"/>
    <w:rsid w:val="00DA12CA"/>
    <w:rsid w:val="00DA27DE"/>
    <w:rsid w:val="00DA6CDB"/>
    <w:rsid w:val="00DA6E8F"/>
    <w:rsid w:val="00DB13D0"/>
    <w:rsid w:val="00DB4605"/>
    <w:rsid w:val="00DB6754"/>
    <w:rsid w:val="00DB6E3A"/>
    <w:rsid w:val="00DD0160"/>
    <w:rsid w:val="00DD2DA0"/>
    <w:rsid w:val="00DD6FBF"/>
    <w:rsid w:val="00DD7191"/>
    <w:rsid w:val="00DD7DC8"/>
    <w:rsid w:val="00DE0065"/>
    <w:rsid w:val="00DE0740"/>
    <w:rsid w:val="00DE1F31"/>
    <w:rsid w:val="00DE2747"/>
    <w:rsid w:val="00DE6F5E"/>
    <w:rsid w:val="00DE7332"/>
    <w:rsid w:val="00DE7B4A"/>
    <w:rsid w:val="00DE7F2D"/>
    <w:rsid w:val="00DF0FDF"/>
    <w:rsid w:val="00DF14EA"/>
    <w:rsid w:val="00DF16B0"/>
    <w:rsid w:val="00DF27A5"/>
    <w:rsid w:val="00DF5CD8"/>
    <w:rsid w:val="00DF6137"/>
    <w:rsid w:val="00E03428"/>
    <w:rsid w:val="00E108EB"/>
    <w:rsid w:val="00E11EDE"/>
    <w:rsid w:val="00E142F7"/>
    <w:rsid w:val="00E15B16"/>
    <w:rsid w:val="00E15B34"/>
    <w:rsid w:val="00E15F85"/>
    <w:rsid w:val="00E16B70"/>
    <w:rsid w:val="00E261C4"/>
    <w:rsid w:val="00E3281B"/>
    <w:rsid w:val="00E35605"/>
    <w:rsid w:val="00E36862"/>
    <w:rsid w:val="00E36E00"/>
    <w:rsid w:val="00E40343"/>
    <w:rsid w:val="00E4542A"/>
    <w:rsid w:val="00E470E4"/>
    <w:rsid w:val="00E50C03"/>
    <w:rsid w:val="00E51DF8"/>
    <w:rsid w:val="00E53708"/>
    <w:rsid w:val="00E55BC1"/>
    <w:rsid w:val="00E55E5A"/>
    <w:rsid w:val="00E629D1"/>
    <w:rsid w:val="00E638BB"/>
    <w:rsid w:val="00E6444B"/>
    <w:rsid w:val="00E6705E"/>
    <w:rsid w:val="00E70E22"/>
    <w:rsid w:val="00E71F94"/>
    <w:rsid w:val="00E73025"/>
    <w:rsid w:val="00E73A58"/>
    <w:rsid w:val="00E75294"/>
    <w:rsid w:val="00E76976"/>
    <w:rsid w:val="00E77BAF"/>
    <w:rsid w:val="00E806AE"/>
    <w:rsid w:val="00E865BB"/>
    <w:rsid w:val="00E87448"/>
    <w:rsid w:val="00E92E5A"/>
    <w:rsid w:val="00E9365D"/>
    <w:rsid w:val="00E95D89"/>
    <w:rsid w:val="00E97CE0"/>
    <w:rsid w:val="00EA1A89"/>
    <w:rsid w:val="00EA1B70"/>
    <w:rsid w:val="00EA3521"/>
    <w:rsid w:val="00EB7746"/>
    <w:rsid w:val="00EC3BAF"/>
    <w:rsid w:val="00EC54FB"/>
    <w:rsid w:val="00EC77DF"/>
    <w:rsid w:val="00ED03F5"/>
    <w:rsid w:val="00ED452D"/>
    <w:rsid w:val="00ED5FE4"/>
    <w:rsid w:val="00ED734D"/>
    <w:rsid w:val="00ED7E45"/>
    <w:rsid w:val="00EE318D"/>
    <w:rsid w:val="00EE46E9"/>
    <w:rsid w:val="00EE50C5"/>
    <w:rsid w:val="00EF00F8"/>
    <w:rsid w:val="00EF220C"/>
    <w:rsid w:val="00EF2F57"/>
    <w:rsid w:val="00EF3493"/>
    <w:rsid w:val="00F02BCD"/>
    <w:rsid w:val="00F04264"/>
    <w:rsid w:val="00F0526B"/>
    <w:rsid w:val="00F07405"/>
    <w:rsid w:val="00F074BF"/>
    <w:rsid w:val="00F101BB"/>
    <w:rsid w:val="00F10EC7"/>
    <w:rsid w:val="00F13092"/>
    <w:rsid w:val="00F1327F"/>
    <w:rsid w:val="00F137C4"/>
    <w:rsid w:val="00F20BF9"/>
    <w:rsid w:val="00F2134B"/>
    <w:rsid w:val="00F2269C"/>
    <w:rsid w:val="00F24514"/>
    <w:rsid w:val="00F258DC"/>
    <w:rsid w:val="00F273A9"/>
    <w:rsid w:val="00F33275"/>
    <w:rsid w:val="00F3593C"/>
    <w:rsid w:val="00F3711A"/>
    <w:rsid w:val="00F41595"/>
    <w:rsid w:val="00F43389"/>
    <w:rsid w:val="00F446DC"/>
    <w:rsid w:val="00F46018"/>
    <w:rsid w:val="00F517C4"/>
    <w:rsid w:val="00F53748"/>
    <w:rsid w:val="00F62324"/>
    <w:rsid w:val="00F62507"/>
    <w:rsid w:val="00F63C87"/>
    <w:rsid w:val="00F66E25"/>
    <w:rsid w:val="00F737FD"/>
    <w:rsid w:val="00F76185"/>
    <w:rsid w:val="00F83EED"/>
    <w:rsid w:val="00F84C9E"/>
    <w:rsid w:val="00F85F29"/>
    <w:rsid w:val="00F869F1"/>
    <w:rsid w:val="00F8736F"/>
    <w:rsid w:val="00F92ADC"/>
    <w:rsid w:val="00F93B87"/>
    <w:rsid w:val="00F95938"/>
    <w:rsid w:val="00F97728"/>
    <w:rsid w:val="00FA298E"/>
    <w:rsid w:val="00FA2E52"/>
    <w:rsid w:val="00FB0CF3"/>
    <w:rsid w:val="00FB2671"/>
    <w:rsid w:val="00FB3EBE"/>
    <w:rsid w:val="00FB6E5D"/>
    <w:rsid w:val="00FB7434"/>
    <w:rsid w:val="00FC04B2"/>
    <w:rsid w:val="00FC3157"/>
    <w:rsid w:val="00FC58E6"/>
    <w:rsid w:val="00FC5F27"/>
    <w:rsid w:val="00FC6DDD"/>
    <w:rsid w:val="00FD1672"/>
    <w:rsid w:val="00FD1B76"/>
    <w:rsid w:val="00FD1CFD"/>
    <w:rsid w:val="00FD240E"/>
    <w:rsid w:val="00FD48A8"/>
    <w:rsid w:val="00FD4FB4"/>
    <w:rsid w:val="00FD52C0"/>
    <w:rsid w:val="00FD7646"/>
    <w:rsid w:val="00FD79D0"/>
    <w:rsid w:val="00FE0B1A"/>
    <w:rsid w:val="00FE1496"/>
    <w:rsid w:val="00FE3E7E"/>
    <w:rsid w:val="00FE49A5"/>
    <w:rsid w:val="00FE4FB2"/>
    <w:rsid w:val="00FE56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E7BCC"/>
  </w:style>
  <w:style w:type="paragraph" w:styleId="1">
    <w:name w:val="heading 1"/>
    <w:basedOn w:val="a1"/>
    <w:next w:val="a1"/>
    <w:link w:val="10"/>
    <w:uiPriority w:val="99"/>
    <w:qFormat/>
    <w:rsid w:val="002C65CD"/>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1"/>
    <w:next w:val="a1"/>
    <w:link w:val="20"/>
    <w:uiPriority w:val="9"/>
    <w:unhideWhenUsed/>
    <w:qFormat/>
    <w:rsid w:val="00ED73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semiHidden/>
    <w:unhideWhenUsed/>
    <w:qFormat/>
    <w:rsid w:val="002D6B3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1"/>
    <w:next w:val="a1"/>
    <w:link w:val="40"/>
    <w:uiPriority w:val="9"/>
    <w:semiHidden/>
    <w:unhideWhenUsed/>
    <w:qFormat/>
    <w:rsid w:val="00633F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qFormat/>
    <w:rsid w:val="00BB03D2"/>
    <w:pPr>
      <w:spacing w:after="120" w:line="240" w:lineRule="auto"/>
    </w:pPr>
    <w:rPr>
      <w:rFonts w:ascii="Times New Roman" w:eastAsia="Times New Roman" w:hAnsi="Times New Roman" w:cs="Times New Roman"/>
      <w:sz w:val="20"/>
      <w:szCs w:val="20"/>
      <w:lang w:val="en-US"/>
    </w:rPr>
  </w:style>
  <w:style w:type="character" w:customStyle="1" w:styleId="a6">
    <w:name w:val="Основной текст Знак"/>
    <w:basedOn w:val="a2"/>
    <w:link w:val="a5"/>
    <w:rsid w:val="00BB03D2"/>
    <w:rPr>
      <w:rFonts w:ascii="Times New Roman" w:eastAsia="Times New Roman" w:hAnsi="Times New Roman" w:cs="Times New Roman"/>
      <w:sz w:val="20"/>
      <w:szCs w:val="20"/>
      <w:lang w:val="en-US"/>
    </w:rPr>
  </w:style>
  <w:style w:type="paragraph" w:customStyle="1" w:styleId="Default">
    <w:name w:val="Default"/>
    <w:rsid w:val="00BB03D2"/>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character" w:customStyle="1" w:styleId="10">
    <w:name w:val="Заголовок 1 Знак"/>
    <w:basedOn w:val="a2"/>
    <w:link w:val="1"/>
    <w:uiPriority w:val="99"/>
    <w:rsid w:val="002C65CD"/>
    <w:rPr>
      <w:rFonts w:ascii="Times New Roman" w:eastAsia="Times New Roman" w:hAnsi="Times New Roman" w:cs="Times New Roman"/>
      <w:sz w:val="28"/>
      <w:szCs w:val="20"/>
    </w:rPr>
  </w:style>
  <w:style w:type="character" w:customStyle="1" w:styleId="20">
    <w:name w:val="Заголовок 2 Знак"/>
    <w:basedOn w:val="a2"/>
    <w:link w:val="2"/>
    <w:uiPriority w:val="9"/>
    <w:rsid w:val="00ED734D"/>
    <w:rPr>
      <w:rFonts w:asciiTheme="majorHAnsi" w:eastAsiaTheme="majorEastAsia" w:hAnsiTheme="majorHAnsi" w:cstheme="majorBidi"/>
      <w:b/>
      <w:bCs/>
      <w:color w:val="4F81BD" w:themeColor="accent1"/>
      <w:sz w:val="26"/>
      <w:szCs w:val="26"/>
    </w:rPr>
  </w:style>
  <w:style w:type="paragraph" w:styleId="a7">
    <w:name w:val="Normal (Web)"/>
    <w:aliases w:val="Обычный (Web),Обычный (Web)1"/>
    <w:basedOn w:val="a1"/>
    <w:link w:val="a8"/>
    <w:qFormat/>
    <w:rsid w:val="00ED734D"/>
    <w:pPr>
      <w:spacing w:before="100" w:after="100" w:line="240" w:lineRule="auto"/>
    </w:pPr>
    <w:rPr>
      <w:rFonts w:ascii="Times New Roman" w:eastAsia="Times New Roman" w:hAnsi="Times New Roman" w:cs="Times New Roman"/>
      <w:sz w:val="24"/>
      <w:szCs w:val="24"/>
    </w:rPr>
  </w:style>
  <w:style w:type="paragraph" w:customStyle="1" w:styleId="pboth">
    <w:name w:val="pboth"/>
    <w:basedOn w:val="a1"/>
    <w:uiPriority w:val="99"/>
    <w:rsid w:val="00ED734D"/>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uiPriority w:val="20"/>
    <w:qFormat/>
    <w:rsid w:val="00ED734D"/>
    <w:rPr>
      <w:i/>
      <w:iCs/>
    </w:rPr>
  </w:style>
  <w:style w:type="character" w:customStyle="1" w:styleId="a8">
    <w:name w:val="Обычный (веб) Знак"/>
    <w:aliases w:val="Обычный (Web) Знак,Обычный (Web)1 Знак"/>
    <w:link w:val="a7"/>
    <w:rsid w:val="00ED734D"/>
    <w:rPr>
      <w:rFonts w:ascii="Times New Roman" w:eastAsia="Times New Roman" w:hAnsi="Times New Roman" w:cs="Times New Roman"/>
      <w:sz w:val="24"/>
      <w:szCs w:val="24"/>
    </w:rPr>
  </w:style>
  <w:style w:type="character" w:customStyle="1" w:styleId="apple-converted-space">
    <w:name w:val="apple-converted-space"/>
    <w:uiPriority w:val="99"/>
    <w:rsid w:val="00D00DFA"/>
  </w:style>
  <w:style w:type="paragraph" w:customStyle="1" w:styleId="TableParagraph">
    <w:name w:val="Table Paragraph"/>
    <w:basedOn w:val="a1"/>
    <w:uiPriority w:val="1"/>
    <w:qFormat/>
    <w:rsid w:val="00FD7646"/>
    <w:pPr>
      <w:widowControl w:val="0"/>
      <w:autoSpaceDE w:val="0"/>
      <w:autoSpaceDN w:val="0"/>
      <w:spacing w:after="0" w:line="240" w:lineRule="auto"/>
    </w:pPr>
    <w:rPr>
      <w:rFonts w:ascii="Times New Roman" w:eastAsia="Times New Roman" w:hAnsi="Times New Roman" w:cs="Times New Roman"/>
      <w:lang w:bidi="ru-RU"/>
    </w:rPr>
  </w:style>
  <w:style w:type="paragraph" w:styleId="aa">
    <w:name w:val="header"/>
    <w:basedOn w:val="a1"/>
    <w:link w:val="ab"/>
    <w:uiPriority w:val="99"/>
    <w:unhideWhenUsed/>
    <w:rsid w:val="00C52350"/>
    <w:pPr>
      <w:tabs>
        <w:tab w:val="center" w:pos="4677"/>
        <w:tab w:val="right" w:pos="9355"/>
      </w:tabs>
      <w:spacing w:after="0" w:line="240" w:lineRule="auto"/>
    </w:pPr>
  </w:style>
  <w:style w:type="character" w:customStyle="1" w:styleId="ab">
    <w:name w:val="Верхний колонтитул Знак"/>
    <w:basedOn w:val="a2"/>
    <w:link w:val="aa"/>
    <w:uiPriority w:val="99"/>
    <w:rsid w:val="00C52350"/>
  </w:style>
  <w:style w:type="paragraph" w:styleId="ac">
    <w:name w:val="footer"/>
    <w:basedOn w:val="a1"/>
    <w:link w:val="ad"/>
    <w:uiPriority w:val="99"/>
    <w:unhideWhenUsed/>
    <w:rsid w:val="00C52350"/>
    <w:pPr>
      <w:tabs>
        <w:tab w:val="center" w:pos="4677"/>
        <w:tab w:val="right" w:pos="9355"/>
      </w:tabs>
      <w:spacing w:after="0" w:line="240" w:lineRule="auto"/>
    </w:pPr>
  </w:style>
  <w:style w:type="character" w:customStyle="1" w:styleId="ad">
    <w:name w:val="Нижний колонтитул Знак"/>
    <w:basedOn w:val="a2"/>
    <w:link w:val="ac"/>
    <w:uiPriority w:val="99"/>
    <w:rsid w:val="00C52350"/>
  </w:style>
  <w:style w:type="paragraph" w:customStyle="1" w:styleId="31">
    <w:name w:val="Обычный3"/>
    <w:rsid w:val="00772CF7"/>
    <w:pPr>
      <w:widowControl w:val="0"/>
      <w:spacing w:after="0" w:line="300" w:lineRule="auto"/>
      <w:ind w:left="40" w:firstLine="360"/>
      <w:jc w:val="both"/>
    </w:pPr>
    <w:rPr>
      <w:rFonts w:ascii="Arial" w:eastAsia="Times New Roman" w:hAnsi="Arial" w:cs="Times New Roman"/>
      <w:snapToGrid w:val="0"/>
      <w:sz w:val="16"/>
      <w:szCs w:val="20"/>
    </w:rPr>
  </w:style>
  <w:style w:type="character" w:styleId="ae">
    <w:name w:val="Strong"/>
    <w:uiPriority w:val="22"/>
    <w:qFormat/>
    <w:rsid w:val="00772CF7"/>
    <w:rPr>
      <w:b/>
      <w:bCs/>
    </w:rPr>
  </w:style>
  <w:style w:type="paragraph" w:styleId="af">
    <w:name w:val="List Paragraph"/>
    <w:basedOn w:val="a1"/>
    <w:uiPriority w:val="34"/>
    <w:qFormat/>
    <w:rsid w:val="00772CF7"/>
    <w:pPr>
      <w:spacing w:after="0" w:line="240" w:lineRule="auto"/>
      <w:ind w:left="720"/>
      <w:contextualSpacing/>
    </w:pPr>
    <w:rPr>
      <w:rFonts w:ascii="Times New Roman" w:eastAsia="Times New Roman" w:hAnsi="Times New Roman" w:cs="Times New Roman"/>
      <w:sz w:val="24"/>
      <w:szCs w:val="24"/>
    </w:rPr>
  </w:style>
  <w:style w:type="character" w:styleId="af0">
    <w:name w:val="Hyperlink"/>
    <w:rsid w:val="00772CF7"/>
    <w:rPr>
      <w:color w:val="0000FF"/>
      <w:u w:val="single"/>
    </w:rPr>
  </w:style>
  <w:style w:type="character" w:customStyle="1" w:styleId="extended-textfull">
    <w:name w:val="extended-text__full"/>
    <w:basedOn w:val="a2"/>
    <w:rsid w:val="00772CF7"/>
  </w:style>
  <w:style w:type="paragraph" w:styleId="af1">
    <w:name w:val="Document Map"/>
    <w:basedOn w:val="a1"/>
    <w:link w:val="af2"/>
    <w:uiPriority w:val="99"/>
    <w:semiHidden/>
    <w:unhideWhenUsed/>
    <w:rsid w:val="001F4376"/>
    <w:pPr>
      <w:spacing w:after="0" w:line="240" w:lineRule="auto"/>
    </w:pPr>
    <w:rPr>
      <w:rFonts w:ascii="Tahoma" w:hAnsi="Tahoma" w:cs="Tahoma"/>
      <w:sz w:val="16"/>
      <w:szCs w:val="16"/>
    </w:rPr>
  </w:style>
  <w:style w:type="character" w:customStyle="1" w:styleId="af2">
    <w:name w:val="Схема документа Знак"/>
    <w:basedOn w:val="a2"/>
    <w:link w:val="af1"/>
    <w:uiPriority w:val="99"/>
    <w:semiHidden/>
    <w:rsid w:val="001F4376"/>
    <w:rPr>
      <w:rFonts w:ascii="Tahoma" w:hAnsi="Tahoma" w:cs="Tahoma"/>
      <w:sz w:val="16"/>
      <w:szCs w:val="16"/>
    </w:rPr>
  </w:style>
  <w:style w:type="character" w:styleId="af3">
    <w:name w:val="annotation reference"/>
    <w:basedOn w:val="a2"/>
    <w:uiPriority w:val="99"/>
    <w:semiHidden/>
    <w:unhideWhenUsed/>
    <w:rsid w:val="00F62324"/>
    <w:rPr>
      <w:sz w:val="16"/>
      <w:szCs w:val="16"/>
    </w:rPr>
  </w:style>
  <w:style w:type="paragraph" w:styleId="af4">
    <w:name w:val="annotation text"/>
    <w:basedOn w:val="a1"/>
    <w:link w:val="af5"/>
    <w:uiPriority w:val="99"/>
    <w:semiHidden/>
    <w:unhideWhenUsed/>
    <w:rsid w:val="00F62324"/>
    <w:pPr>
      <w:spacing w:line="240" w:lineRule="auto"/>
    </w:pPr>
    <w:rPr>
      <w:sz w:val="20"/>
      <w:szCs w:val="20"/>
    </w:rPr>
  </w:style>
  <w:style w:type="character" w:customStyle="1" w:styleId="af5">
    <w:name w:val="Текст примечания Знак"/>
    <w:basedOn w:val="a2"/>
    <w:link w:val="af4"/>
    <w:uiPriority w:val="99"/>
    <w:semiHidden/>
    <w:rsid w:val="00F62324"/>
    <w:rPr>
      <w:sz w:val="20"/>
      <w:szCs w:val="20"/>
    </w:rPr>
  </w:style>
  <w:style w:type="paragraph" w:styleId="af6">
    <w:name w:val="annotation subject"/>
    <w:basedOn w:val="af4"/>
    <w:next w:val="af4"/>
    <w:link w:val="af7"/>
    <w:uiPriority w:val="99"/>
    <w:semiHidden/>
    <w:unhideWhenUsed/>
    <w:rsid w:val="00F62324"/>
    <w:rPr>
      <w:b/>
      <w:bCs/>
    </w:rPr>
  </w:style>
  <w:style w:type="character" w:customStyle="1" w:styleId="af7">
    <w:name w:val="Тема примечания Знак"/>
    <w:basedOn w:val="af5"/>
    <w:link w:val="af6"/>
    <w:uiPriority w:val="99"/>
    <w:semiHidden/>
    <w:rsid w:val="00F62324"/>
    <w:rPr>
      <w:b/>
      <w:bCs/>
      <w:sz w:val="20"/>
      <w:szCs w:val="20"/>
    </w:rPr>
  </w:style>
  <w:style w:type="paragraph" w:styleId="af8">
    <w:name w:val="Balloon Text"/>
    <w:basedOn w:val="a1"/>
    <w:link w:val="af9"/>
    <w:uiPriority w:val="99"/>
    <w:semiHidden/>
    <w:unhideWhenUsed/>
    <w:rsid w:val="00F62324"/>
    <w:pPr>
      <w:spacing w:after="0" w:line="240" w:lineRule="auto"/>
    </w:pPr>
    <w:rPr>
      <w:rFonts w:ascii="Tahoma" w:hAnsi="Tahoma" w:cs="Tahoma"/>
      <w:sz w:val="16"/>
      <w:szCs w:val="16"/>
    </w:rPr>
  </w:style>
  <w:style w:type="character" w:customStyle="1" w:styleId="af9">
    <w:name w:val="Текст выноски Знак"/>
    <w:basedOn w:val="a2"/>
    <w:link w:val="af8"/>
    <w:uiPriority w:val="99"/>
    <w:semiHidden/>
    <w:rsid w:val="00F62324"/>
    <w:rPr>
      <w:rFonts w:ascii="Tahoma" w:hAnsi="Tahoma" w:cs="Tahoma"/>
      <w:sz w:val="16"/>
      <w:szCs w:val="16"/>
    </w:rPr>
  </w:style>
  <w:style w:type="paragraph" w:customStyle="1" w:styleId="11">
    <w:name w:val="Стиль 1"/>
    <w:basedOn w:val="a1"/>
    <w:next w:val="a1"/>
    <w:autoRedefine/>
    <w:uiPriority w:val="99"/>
    <w:rsid w:val="00E3281B"/>
    <w:pPr>
      <w:spacing w:after="0" w:line="240" w:lineRule="auto"/>
      <w:ind w:firstLine="567"/>
      <w:contextualSpacing/>
      <w:jc w:val="both"/>
    </w:pPr>
    <w:rPr>
      <w:rFonts w:ascii="Times New Roman" w:eastAsia="Calibri" w:hAnsi="Times New Roman" w:cs="Times New Roman"/>
      <w:b/>
      <w:sz w:val="24"/>
      <w:szCs w:val="24"/>
      <w:lang w:eastAsia="en-US"/>
    </w:rPr>
  </w:style>
  <w:style w:type="character" w:customStyle="1" w:styleId="fontstyle01">
    <w:name w:val="fontstyle01"/>
    <w:basedOn w:val="a2"/>
    <w:rsid w:val="007C3098"/>
    <w:rPr>
      <w:rFonts w:ascii="TimesNewRomanPSMT" w:hAnsi="TimesNewRomanPSMT" w:hint="default"/>
      <w:b w:val="0"/>
      <w:bCs w:val="0"/>
      <w:i w:val="0"/>
      <w:iCs w:val="0"/>
      <w:color w:val="000000"/>
      <w:sz w:val="24"/>
      <w:szCs w:val="24"/>
    </w:rPr>
  </w:style>
  <w:style w:type="character" w:customStyle="1" w:styleId="extended-textshort">
    <w:name w:val="extended-text__short"/>
    <w:basedOn w:val="a2"/>
    <w:rsid w:val="00567EEB"/>
  </w:style>
  <w:style w:type="paragraph" w:styleId="32">
    <w:name w:val="Body Text Indent 3"/>
    <w:basedOn w:val="a1"/>
    <w:link w:val="33"/>
    <w:uiPriority w:val="99"/>
    <w:semiHidden/>
    <w:unhideWhenUsed/>
    <w:rsid w:val="00B6509F"/>
    <w:pPr>
      <w:spacing w:after="120"/>
      <w:ind w:left="283"/>
    </w:pPr>
    <w:rPr>
      <w:sz w:val="16"/>
      <w:szCs w:val="16"/>
    </w:rPr>
  </w:style>
  <w:style w:type="character" w:customStyle="1" w:styleId="33">
    <w:name w:val="Основной текст с отступом 3 Знак"/>
    <w:basedOn w:val="a2"/>
    <w:link w:val="32"/>
    <w:uiPriority w:val="99"/>
    <w:semiHidden/>
    <w:rsid w:val="00B6509F"/>
    <w:rPr>
      <w:sz w:val="16"/>
      <w:szCs w:val="16"/>
    </w:rPr>
  </w:style>
  <w:style w:type="paragraph" w:customStyle="1" w:styleId="21">
    <w:name w:val="Обычный2"/>
    <w:uiPriority w:val="99"/>
    <w:rsid w:val="008911EB"/>
    <w:pPr>
      <w:widowControl w:val="0"/>
      <w:spacing w:after="0" w:line="280" w:lineRule="auto"/>
      <w:ind w:firstLine="300"/>
      <w:jc w:val="both"/>
    </w:pPr>
    <w:rPr>
      <w:rFonts w:ascii="Times New Roman" w:eastAsia="Times New Roman" w:hAnsi="Times New Roman" w:cs="Times New Roman"/>
      <w:sz w:val="20"/>
      <w:szCs w:val="20"/>
    </w:rPr>
  </w:style>
  <w:style w:type="character" w:customStyle="1" w:styleId="text-cut2">
    <w:name w:val="text-cut2"/>
    <w:rsid w:val="00DD7191"/>
  </w:style>
  <w:style w:type="character" w:customStyle="1" w:styleId="grame">
    <w:name w:val="grame"/>
    <w:basedOn w:val="a2"/>
    <w:uiPriority w:val="99"/>
    <w:rsid w:val="00633A47"/>
    <w:rPr>
      <w:rFonts w:cs="Times New Roman"/>
    </w:rPr>
  </w:style>
  <w:style w:type="character" w:customStyle="1" w:styleId="spelle">
    <w:name w:val="spelle"/>
    <w:basedOn w:val="a2"/>
    <w:uiPriority w:val="99"/>
    <w:rsid w:val="00633A47"/>
    <w:rPr>
      <w:rFonts w:cs="Times New Roman"/>
    </w:rPr>
  </w:style>
  <w:style w:type="paragraph" w:customStyle="1" w:styleId="34">
    <w:name w:val="Абзац списка3"/>
    <w:basedOn w:val="a1"/>
    <w:rsid w:val="00FE0B1A"/>
    <w:pPr>
      <w:widowControl w:val="0"/>
      <w:suppressAutoHyphens/>
      <w:ind w:left="720"/>
      <w:jc w:val="both"/>
      <w:textAlignment w:val="baseline"/>
    </w:pPr>
    <w:rPr>
      <w:rFonts w:ascii="Calibri" w:eastAsia="Calibri" w:hAnsi="Calibri" w:cs="Times New Roman"/>
      <w:lang w:eastAsia="ar-SA"/>
    </w:rPr>
  </w:style>
  <w:style w:type="character" w:customStyle="1" w:styleId="layout">
    <w:name w:val="layout"/>
    <w:basedOn w:val="a2"/>
    <w:rsid w:val="00FE0B1A"/>
  </w:style>
  <w:style w:type="paragraph" w:customStyle="1" w:styleId="FR1">
    <w:name w:val="FR1"/>
    <w:rsid w:val="00B26D63"/>
    <w:pPr>
      <w:suppressAutoHyphens/>
      <w:overflowPunct w:val="0"/>
      <w:autoSpaceDE w:val="0"/>
      <w:spacing w:before="420" w:after="0" w:line="319" w:lineRule="auto"/>
      <w:ind w:left="480" w:right="2200"/>
      <w:textAlignment w:val="baseline"/>
    </w:pPr>
    <w:rPr>
      <w:rFonts w:ascii="Times New Roman" w:eastAsia="Arial" w:hAnsi="Times New Roman" w:cs="Times New Roman"/>
      <w:sz w:val="18"/>
      <w:szCs w:val="20"/>
      <w:lang w:eastAsia="ar-SA"/>
    </w:rPr>
  </w:style>
  <w:style w:type="paragraph" w:customStyle="1" w:styleId="12">
    <w:name w:val="Абзац списка1"/>
    <w:basedOn w:val="a1"/>
    <w:uiPriority w:val="34"/>
    <w:qFormat/>
    <w:rsid w:val="001B713F"/>
    <w:pPr>
      <w:spacing w:after="0" w:line="240" w:lineRule="auto"/>
      <w:ind w:left="720"/>
      <w:contextualSpacing/>
    </w:pPr>
    <w:rPr>
      <w:rFonts w:ascii="Times New Roman" w:eastAsia="Times New Roman" w:hAnsi="Times New Roman" w:cs="Times New Roman"/>
      <w:sz w:val="24"/>
      <w:szCs w:val="24"/>
    </w:rPr>
  </w:style>
  <w:style w:type="paragraph" w:customStyle="1" w:styleId="a">
    <w:name w:val="Маркированный."/>
    <w:basedOn w:val="a1"/>
    <w:rsid w:val="001B713F"/>
    <w:pPr>
      <w:numPr>
        <w:numId w:val="1"/>
      </w:numPr>
      <w:spacing w:after="0" w:line="240" w:lineRule="auto"/>
    </w:pPr>
    <w:rPr>
      <w:rFonts w:ascii="Times New Roman" w:eastAsia="Times New Roman" w:hAnsi="Times New Roman" w:cs="Times New Roman"/>
      <w:sz w:val="24"/>
      <w:lang w:eastAsia="en-US"/>
    </w:rPr>
  </w:style>
  <w:style w:type="paragraph" w:styleId="afa">
    <w:name w:val="Plain Text"/>
    <w:basedOn w:val="a1"/>
    <w:link w:val="afb"/>
    <w:rsid w:val="001B713F"/>
    <w:pPr>
      <w:spacing w:after="0" w:line="240" w:lineRule="auto"/>
      <w:ind w:firstLine="567"/>
      <w:jc w:val="both"/>
    </w:pPr>
    <w:rPr>
      <w:rFonts w:ascii="Courier New" w:eastAsia="Times New Roman" w:hAnsi="Courier New" w:cs="Times New Roman"/>
      <w:bCs/>
      <w:color w:val="000000"/>
      <w:sz w:val="24"/>
      <w:szCs w:val="20"/>
    </w:rPr>
  </w:style>
  <w:style w:type="character" w:customStyle="1" w:styleId="afb">
    <w:name w:val="Текст Знак"/>
    <w:basedOn w:val="a2"/>
    <w:link w:val="afa"/>
    <w:rsid w:val="001B713F"/>
    <w:rPr>
      <w:rFonts w:ascii="Courier New" w:eastAsia="Times New Roman" w:hAnsi="Courier New" w:cs="Times New Roman"/>
      <w:bCs/>
      <w:color w:val="000000"/>
      <w:sz w:val="24"/>
      <w:szCs w:val="20"/>
    </w:rPr>
  </w:style>
  <w:style w:type="paragraph" w:customStyle="1" w:styleId="afc">
    <w:name w:val="Таблица"/>
    <w:basedOn w:val="a1"/>
    <w:next w:val="a1"/>
    <w:rsid w:val="00FE49A5"/>
    <w:pPr>
      <w:tabs>
        <w:tab w:val="num" w:pos="360"/>
        <w:tab w:val="num" w:pos="927"/>
      </w:tabs>
      <w:spacing w:before="120" w:after="60" w:line="240" w:lineRule="auto"/>
      <w:ind w:firstLine="567"/>
    </w:pPr>
    <w:rPr>
      <w:rFonts w:ascii="Times New Roman" w:eastAsia="Times New Roman" w:hAnsi="Times New Roman" w:cs="Times New Roman"/>
      <w:b/>
      <w:sz w:val="20"/>
      <w:szCs w:val="20"/>
      <w:lang w:val="en-US" w:eastAsia="en-US"/>
    </w:rPr>
  </w:style>
  <w:style w:type="character" w:customStyle="1" w:styleId="13">
    <w:name w:val="Заголовок №1_"/>
    <w:link w:val="14"/>
    <w:uiPriority w:val="99"/>
    <w:locked/>
    <w:rsid w:val="00A92A75"/>
    <w:rPr>
      <w:sz w:val="26"/>
      <w:szCs w:val="26"/>
      <w:shd w:val="clear" w:color="auto" w:fill="FFFFFF"/>
    </w:rPr>
  </w:style>
  <w:style w:type="paragraph" w:customStyle="1" w:styleId="14">
    <w:name w:val="Заголовок №1"/>
    <w:basedOn w:val="a1"/>
    <w:link w:val="13"/>
    <w:uiPriority w:val="99"/>
    <w:rsid w:val="00A92A75"/>
    <w:pPr>
      <w:shd w:val="clear" w:color="auto" w:fill="FFFFFF"/>
      <w:spacing w:after="60" w:line="240" w:lineRule="atLeast"/>
      <w:outlineLvl w:val="0"/>
    </w:pPr>
    <w:rPr>
      <w:sz w:val="26"/>
      <w:szCs w:val="26"/>
    </w:rPr>
  </w:style>
  <w:style w:type="paragraph" w:customStyle="1" w:styleId="afd">
    <w:name w:val="Обычный в таблице"/>
    <w:basedOn w:val="a1"/>
    <w:link w:val="afe"/>
    <w:uiPriority w:val="99"/>
    <w:qFormat/>
    <w:rsid w:val="00E35605"/>
    <w:pPr>
      <w:spacing w:after="0" w:line="240" w:lineRule="auto"/>
      <w:jc w:val="both"/>
    </w:pPr>
    <w:rPr>
      <w:rFonts w:ascii="Times New Roman" w:eastAsia="Times New Roman" w:hAnsi="Times New Roman" w:cs="Times New Roman"/>
      <w:sz w:val="24"/>
      <w:szCs w:val="24"/>
    </w:rPr>
  </w:style>
  <w:style w:type="character" w:customStyle="1" w:styleId="afe">
    <w:name w:val="Обычный в таблице Знак"/>
    <w:basedOn w:val="a2"/>
    <w:link w:val="afd"/>
    <w:uiPriority w:val="99"/>
    <w:locked/>
    <w:rsid w:val="00E35605"/>
    <w:rPr>
      <w:rFonts w:ascii="Times New Roman" w:eastAsia="Times New Roman" w:hAnsi="Times New Roman" w:cs="Times New Roman"/>
      <w:sz w:val="24"/>
      <w:szCs w:val="24"/>
    </w:rPr>
  </w:style>
  <w:style w:type="paragraph" w:styleId="22">
    <w:name w:val="Body Text 2"/>
    <w:basedOn w:val="a1"/>
    <w:link w:val="23"/>
    <w:uiPriority w:val="99"/>
    <w:semiHidden/>
    <w:rsid w:val="00895EDE"/>
    <w:pPr>
      <w:spacing w:after="120" w:line="480" w:lineRule="auto"/>
    </w:pPr>
    <w:rPr>
      <w:rFonts w:ascii="Times New Roman" w:eastAsia="Calibri" w:hAnsi="Times New Roman" w:cs="Times New Roman"/>
      <w:sz w:val="24"/>
      <w:szCs w:val="24"/>
    </w:rPr>
  </w:style>
  <w:style w:type="character" w:customStyle="1" w:styleId="23">
    <w:name w:val="Основной текст 2 Знак"/>
    <w:basedOn w:val="a2"/>
    <w:link w:val="22"/>
    <w:uiPriority w:val="99"/>
    <w:semiHidden/>
    <w:rsid w:val="00895EDE"/>
    <w:rPr>
      <w:rFonts w:ascii="Times New Roman" w:eastAsia="Calibri" w:hAnsi="Times New Roman" w:cs="Times New Roman"/>
      <w:sz w:val="24"/>
      <w:szCs w:val="24"/>
    </w:rPr>
  </w:style>
  <w:style w:type="paragraph" w:styleId="aff">
    <w:name w:val="Normal Indent"/>
    <w:basedOn w:val="a1"/>
    <w:uiPriority w:val="99"/>
    <w:rsid w:val="008D3811"/>
    <w:pPr>
      <w:widowControl w:val="0"/>
      <w:spacing w:after="0" w:line="240" w:lineRule="auto"/>
      <w:ind w:left="720"/>
      <w:jc w:val="both"/>
    </w:pPr>
    <w:rPr>
      <w:rFonts w:ascii="Times New Roman" w:eastAsia="Times New Roman" w:hAnsi="Times New Roman" w:cs="Times New Roman"/>
      <w:sz w:val="24"/>
      <w:szCs w:val="20"/>
    </w:rPr>
  </w:style>
  <w:style w:type="paragraph" w:customStyle="1" w:styleId="aff0">
    <w:name w:val="мой_заголовок"/>
    <w:basedOn w:val="a1"/>
    <w:qFormat/>
    <w:rsid w:val="00137B26"/>
    <w:pPr>
      <w:spacing w:before="240" w:after="120" w:line="360" w:lineRule="auto"/>
      <w:jc w:val="center"/>
    </w:pPr>
    <w:rPr>
      <w:rFonts w:ascii="Times New Roman" w:eastAsia="Calibri" w:hAnsi="Times New Roman" w:cs="Times New Roman"/>
      <w:b/>
      <w:sz w:val="24"/>
      <w:szCs w:val="24"/>
    </w:rPr>
  </w:style>
  <w:style w:type="paragraph" w:styleId="24">
    <w:name w:val="Body Text Indent 2"/>
    <w:basedOn w:val="a1"/>
    <w:link w:val="25"/>
    <w:uiPriority w:val="99"/>
    <w:semiHidden/>
    <w:unhideWhenUsed/>
    <w:rsid w:val="00A265D1"/>
    <w:pPr>
      <w:spacing w:after="120" w:line="480" w:lineRule="auto"/>
      <w:ind w:left="283"/>
    </w:pPr>
  </w:style>
  <w:style w:type="character" w:customStyle="1" w:styleId="25">
    <w:name w:val="Основной текст с отступом 2 Знак"/>
    <w:basedOn w:val="a2"/>
    <w:link w:val="24"/>
    <w:uiPriority w:val="99"/>
    <w:semiHidden/>
    <w:rsid w:val="00A265D1"/>
  </w:style>
  <w:style w:type="paragraph" w:customStyle="1" w:styleId="aff1">
    <w:name w:val="Мой_стиль_обычный"/>
    <w:basedOn w:val="a1"/>
    <w:uiPriority w:val="99"/>
    <w:rsid w:val="001F618F"/>
    <w:pPr>
      <w:spacing w:after="0" w:line="360" w:lineRule="auto"/>
      <w:ind w:firstLine="567"/>
      <w:jc w:val="both"/>
    </w:pPr>
    <w:rPr>
      <w:rFonts w:ascii="Times New Roman" w:eastAsia="Times New Roman" w:hAnsi="Times New Roman" w:cs="Times New Roman"/>
      <w:sz w:val="24"/>
      <w:szCs w:val="24"/>
      <w:lang w:val="en-US" w:eastAsia="en-US"/>
    </w:rPr>
  </w:style>
  <w:style w:type="paragraph" w:styleId="aff2">
    <w:name w:val="footnote text"/>
    <w:aliases w:val=" Знак1"/>
    <w:basedOn w:val="a1"/>
    <w:link w:val="aff3"/>
    <w:rsid w:val="00E3281B"/>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4"/>
    </w:rPr>
  </w:style>
  <w:style w:type="character" w:customStyle="1" w:styleId="aff3">
    <w:name w:val="Текст сноски Знак"/>
    <w:aliases w:val=" Знак1 Знак"/>
    <w:basedOn w:val="a2"/>
    <w:link w:val="aff2"/>
    <w:rsid w:val="00E3281B"/>
    <w:rPr>
      <w:rFonts w:ascii="Times New Roman" w:eastAsia="Times New Roman" w:hAnsi="Times New Roman" w:cs="Times New Roman"/>
      <w:sz w:val="24"/>
      <w:szCs w:val="24"/>
    </w:rPr>
  </w:style>
  <w:style w:type="character" w:styleId="aff4">
    <w:name w:val="footnote reference"/>
    <w:rsid w:val="00E3281B"/>
    <w:rPr>
      <w:vertAlign w:val="superscript"/>
    </w:rPr>
  </w:style>
  <w:style w:type="character" w:customStyle="1" w:styleId="coursetitle1">
    <w:name w:val="course_title1"/>
    <w:rsid w:val="00876F8A"/>
    <w:rPr>
      <w:rFonts w:ascii="Times New Roman" w:hAnsi="Times New Roman" w:cs="Times New Roman" w:hint="default"/>
      <w:b/>
      <w:bCs/>
      <w:color w:val="990000"/>
      <w:sz w:val="20"/>
      <w:szCs w:val="20"/>
    </w:rPr>
  </w:style>
  <w:style w:type="character" w:customStyle="1" w:styleId="coursestatdata1">
    <w:name w:val="course_stat_data1"/>
    <w:rsid w:val="00876F8A"/>
    <w:rPr>
      <w:rFonts w:ascii="Times New Roman" w:hAnsi="Times New Roman" w:cs="Times New Roman" w:hint="default"/>
      <w:b/>
      <w:bCs/>
    </w:rPr>
  </w:style>
  <w:style w:type="character" w:customStyle="1" w:styleId="reference-text">
    <w:name w:val="reference-text"/>
    <w:basedOn w:val="a2"/>
    <w:rsid w:val="00876F8A"/>
  </w:style>
  <w:style w:type="character" w:customStyle="1" w:styleId="citation">
    <w:name w:val="citation"/>
    <w:basedOn w:val="a2"/>
    <w:rsid w:val="00876F8A"/>
  </w:style>
  <w:style w:type="character" w:customStyle="1" w:styleId="15">
    <w:name w:val="Неразрешенное упоминание1"/>
    <w:basedOn w:val="a2"/>
    <w:uiPriority w:val="99"/>
    <w:semiHidden/>
    <w:unhideWhenUsed/>
    <w:rsid w:val="00EE50C5"/>
    <w:rPr>
      <w:color w:val="605E5C"/>
      <w:shd w:val="clear" w:color="auto" w:fill="E1DFDD"/>
    </w:rPr>
  </w:style>
  <w:style w:type="character" w:customStyle="1" w:styleId="40">
    <w:name w:val="Заголовок 4 Знак"/>
    <w:basedOn w:val="a2"/>
    <w:link w:val="4"/>
    <w:uiPriority w:val="9"/>
    <w:semiHidden/>
    <w:rsid w:val="00633F39"/>
    <w:rPr>
      <w:rFonts w:asciiTheme="majorHAnsi" w:eastAsiaTheme="majorEastAsia" w:hAnsiTheme="majorHAnsi" w:cstheme="majorBidi"/>
      <w:b/>
      <w:bCs/>
      <w:i/>
      <w:iCs/>
      <w:color w:val="4F81BD" w:themeColor="accent1"/>
    </w:rPr>
  </w:style>
  <w:style w:type="paragraph" w:customStyle="1" w:styleId="a0">
    <w:name w:val="список с точками"/>
    <w:basedOn w:val="a1"/>
    <w:rsid w:val="00D45D13"/>
    <w:pPr>
      <w:numPr>
        <w:numId w:val="5"/>
      </w:numPr>
      <w:spacing w:after="0" w:line="312" w:lineRule="auto"/>
      <w:jc w:val="both"/>
    </w:pPr>
    <w:rPr>
      <w:rFonts w:ascii="Times New Roman" w:eastAsia="Times New Roman" w:hAnsi="Times New Roman" w:cs="Times New Roman"/>
      <w:sz w:val="24"/>
      <w:szCs w:val="24"/>
    </w:rPr>
  </w:style>
  <w:style w:type="character" w:customStyle="1" w:styleId="UnresolvedMention">
    <w:name w:val="Unresolved Mention"/>
    <w:basedOn w:val="a2"/>
    <w:uiPriority w:val="99"/>
    <w:semiHidden/>
    <w:unhideWhenUsed/>
    <w:rsid w:val="0088516D"/>
    <w:rPr>
      <w:color w:val="605E5C"/>
      <w:shd w:val="clear" w:color="auto" w:fill="E1DFDD"/>
    </w:rPr>
  </w:style>
  <w:style w:type="paragraph" w:styleId="aff5">
    <w:name w:val="Body Text Indent"/>
    <w:basedOn w:val="a1"/>
    <w:link w:val="aff6"/>
    <w:uiPriority w:val="99"/>
    <w:semiHidden/>
    <w:unhideWhenUsed/>
    <w:rsid w:val="000D5097"/>
    <w:pPr>
      <w:spacing w:after="120"/>
      <w:ind w:left="283"/>
    </w:pPr>
  </w:style>
  <w:style w:type="character" w:customStyle="1" w:styleId="aff6">
    <w:name w:val="Основной текст с отступом Знак"/>
    <w:basedOn w:val="a2"/>
    <w:link w:val="aff5"/>
    <w:uiPriority w:val="99"/>
    <w:semiHidden/>
    <w:rsid w:val="000D5097"/>
  </w:style>
  <w:style w:type="character" w:customStyle="1" w:styleId="30">
    <w:name w:val="Заголовок 3 Знак"/>
    <w:basedOn w:val="a2"/>
    <w:link w:val="3"/>
    <w:uiPriority w:val="9"/>
    <w:semiHidden/>
    <w:rsid w:val="002D6B3E"/>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E7BCC"/>
  </w:style>
  <w:style w:type="paragraph" w:styleId="1">
    <w:name w:val="heading 1"/>
    <w:basedOn w:val="a1"/>
    <w:next w:val="a1"/>
    <w:link w:val="10"/>
    <w:uiPriority w:val="99"/>
    <w:qFormat/>
    <w:rsid w:val="002C65CD"/>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1"/>
    <w:next w:val="a1"/>
    <w:link w:val="20"/>
    <w:uiPriority w:val="9"/>
    <w:unhideWhenUsed/>
    <w:qFormat/>
    <w:rsid w:val="00ED73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semiHidden/>
    <w:unhideWhenUsed/>
    <w:qFormat/>
    <w:rsid w:val="002D6B3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1"/>
    <w:next w:val="a1"/>
    <w:link w:val="40"/>
    <w:uiPriority w:val="9"/>
    <w:semiHidden/>
    <w:unhideWhenUsed/>
    <w:qFormat/>
    <w:rsid w:val="00633F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qFormat/>
    <w:rsid w:val="00BB03D2"/>
    <w:pPr>
      <w:spacing w:after="120" w:line="240" w:lineRule="auto"/>
    </w:pPr>
    <w:rPr>
      <w:rFonts w:ascii="Times New Roman" w:eastAsia="Times New Roman" w:hAnsi="Times New Roman" w:cs="Times New Roman"/>
      <w:sz w:val="20"/>
      <w:szCs w:val="20"/>
      <w:lang w:val="en-US"/>
    </w:rPr>
  </w:style>
  <w:style w:type="character" w:customStyle="1" w:styleId="a6">
    <w:name w:val="Основной текст Знак"/>
    <w:basedOn w:val="a2"/>
    <w:link w:val="a5"/>
    <w:rsid w:val="00BB03D2"/>
    <w:rPr>
      <w:rFonts w:ascii="Times New Roman" w:eastAsia="Times New Roman" w:hAnsi="Times New Roman" w:cs="Times New Roman"/>
      <w:sz w:val="20"/>
      <w:szCs w:val="20"/>
      <w:lang w:val="en-US"/>
    </w:rPr>
  </w:style>
  <w:style w:type="paragraph" w:customStyle="1" w:styleId="Default">
    <w:name w:val="Default"/>
    <w:rsid w:val="00BB03D2"/>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character" w:customStyle="1" w:styleId="10">
    <w:name w:val="Заголовок 1 Знак"/>
    <w:basedOn w:val="a2"/>
    <w:link w:val="1"/>
    <w:uiPriority w:val="99"/>
    <w:rsid w:val="002C65CD"/>
    <w:rPr>
      <w:rFonts w:ascii="Times New Roman" w:eastAsia="Times New Roman" w:hAnsi="Times New Roman" w:cs="Times New Roman"/>
      <w:sz w:val="28"/>
      <w:szCs w:val="20"/>
    </w:rPr>
  </w:style>
  <w:style w:type="character" w:customStyle="1" w:styleId="20">
    <w:name w:val="Заголовок 2 Знак"/>
    <w:basedOn w:val="a2"/>
    <w:link w:val="2"/>
    <w:uiPriority w:val="9"/>
    <w:rsid w:val="00ED734D"/>
    <w:rPr>
      <w:rFonts w:asciiTheme="majorHAnsi" w:eastAsiaTheme="majorEastAsia" w:hAnsiTheme="majorHAnsi" w:cstheme="majorBidi"/>
      <w:b/>
      <w:bCs/>
      <w:color w:val="4F81BD" w:themeColor="accent1"/>
      <w:sz w:val="26"/>
      <w:szCs w:val="26"/>
    </w:rPr>
  </w:style>
  <w:style w:type="paragraph" w:styleId="a7">
    <w:name w:val="Normal (Web)"/>
    <w:aliases w:val="Обычный (Web),Обычный (Web)1"/>
    <w:basedOn w:val="a1"/>
    <w:link w:val="a8"/>
    <w:qFormat/>
    <w:rsid w:val="00ED734D"/>
    <w:pPr>
      <w:spacing w:before="100" w:after="100" w:line="240" w:lineRule="auto"/>
    </w:pPr>
    <w:rPr>
      <w:rFonts w:ascii="Times New Roman" w:eastAsia="Times New Roman" w:hAnsi="Times New Roman" w:cs="Times New Roman"/>
      <w:sz w:val="24"/>
      <w:szCs w:val="24"/>
    </w:rPr>
  </w:style>
  <w:style w:type="paragraph" w:customStyle="1" w:styleId="pboth">
    <w:name w:val="pboth"/>
    <w:basedOn w:val="a1"/>
    <w:uiPriority w:val="99"/>
    <w:rsid w:val="00ED734D"/>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uiPriority w:val="20"/>
    <w:qFormat/>
    <w:rsid w:val="00ED734D"/>
    <w:rPr>
      <w:i/>
      <w:iCs/>
    </w:rPr>
  </w:style>
  <w:style w:type="character" w:customStyle="1" w:styleId="a8">
    <w:name w:val="Обычный (веб) Знак"/>
    <w:aliases w:val="Обычный (Web) Знак,Обычный (Web)1 Знак"/>
    <w:link w:val="a7"/>
    <w:rsid w:val="00ED734D"/>
    <w:rPr>
      <w:rFonts w:ascii="Times New Roman" w:eastAsia="Times New Roman" w:hAnsi="Times New Roman" w:cs="Times New Roman"/>
      <w:sz w:val="24"/>
      <w:szCs w:val="24"/>
    </w:rPr>
  </w:style>
  <w:style w:type="character" w:customStyle="1" w:styleId="apple-converted-space">
    <w:name w:val="apple-converted-space"/>
    <w:uiPriority w:val="99"/>
    <w:rsid w:val="00D00DFA"/>
  </w:style>
  <w:style w:type="paragraph" w:customStyle="1" w:styleId="TableParagraph">
    <w:name w:val="Table Paragraph"/>
    <w:basedOn w:val="a1"/>
    <w:uiPriority w:val="1"/>
    <w:qFormat/>
    <w:rsid w:val="00FD7646"/>
    <w:pPr>
      <w:widowControl w:val="0"/>
      <w:autoSpaceDE w:val="0"/>
      <w:autoSpaceDN w:val="0"/>
      <w:spacing w:after="0" w:line="240" w:lineRule="auto"/>
    </w:pPr>
    <w:rPr>
      <w:rFonts w:ascii="Times New Roman" w:eastAsia="Times New Roman" w:hAnsi="Times New Roman" w:cs="Times New Roman"/>
      <w:lang w:bidi="ru-RU"/>
    </w:rPr>
  </w:style>
  <w:style w:type="paragraph" w:styleId="aa">
    <w:name w:val="header"/>
    <w:basedOn w:val="a1"/>
    <w:link w:val="ab"/>
    <w:uiPriority w:val="99"/>
    <w:unhideWhenUsed/>
    <w:rsid w:val="00C52350"/>
    <w:pPr>
      <w:tabs>
        <w:tab w:val="center" w:pos="4677"/>
        <w:tab w:val="right" w:pos="9355"/>
      </w:tabs>
      <w:spacing w:after="0" w:line="240" w:lineRule="auto"/>
    </w:pPr>
  </w:style>
  <w:style w:type="character" w:customStyle="1" w:styleId="ab">
    <w:name w:val="Верхний колонтитул Знак"/>
    <w:basedOn w:val="a2"/>
    <w:link w:val="aa"/>
    <w:uiPriority w:val="99"/>
    <w:rsid w:val="00C52350"/>
  </w:style>
  <w:style w:type="paragraph" w:styleId="ac">
    <w:name w:val="footer"/>
    <w:basedOn w:val="a1"/>
    <w:link w:val="ad"/>
    <w:uiPriority w:val="99"/>
    <w:unhideWhenUsed/>
    <w:rsid w:val="00C52350"/>
    <w:pPr>
      <w:tabs>
        <w:tab w:val="center" w:pos="4677"/>
        <w:tab w:val="right" w:pos="9355"/>
      </w:tabs>
      <w:spacing w:after="0" w:line="240" w:lineRule="auto"/>
    </w:pPr>
  </w:style>
  <w:style w:type="character" w:customStyle="1" w:styleId="ad">
    <w:name w:val="Нижний колонтитул Знак"/>
    <w:basedOn w:val="a2"/>
    <w:link w:val="ac"/>
    <w:uiPriority w:val="99"/>
    <w:rsid w:val="00C52350"/>
  </w:style>
  <w:style w:type="paragraph" w:customStyle="1" w:styleId="31">
    <w:name w:val="Обычный3"/>
    <w:rsid w:val="00772CF7"/>
    <w:pPr>
      <w:widowControl w:val="0"/>
      <w:spacing w:after="0" w:line="300" w:lineRule="auto"/>
      <w:ind w:left="40" w:firstLine="360"/>
      <w:jc w:val="both"/>
    </w:pPr>
    <w:rPr>
      <w:rFonts w:ascii="Arial" w:eastAsia="Times New Roman" w:hAnsi="Arial" w:cs="Times New Roman"/>
      <w:snapToGrid w:val="0"/>
      <w:sz w:val="16"/>
      <w:szCs w:val="20"/>
    </w:rPr>
  </w:style>
  <w:style w:type="character" w:styleId="ae">
    <w:name w:val="Strong"/>
    <w:uiPriority w:val="22"/>
    <w:qFormat/>
    <w:rsid w:val="00772CF7"/>
    <w:rPr>
      <w:b/>
      <w:bCs/>
    </w:rPr>
  </w:style>
  <w:style w:type="paragraph" w:styleId="af">
    <w:name w:val="List Paragraph"/>
    <w:basedOn w:val="a1"/>
    <w:uiPriority w:val="34"/>
    <w:qFormat/>
    <w:rsid w:val="00772CF7"/>
    <w:pPr>
      <w:spacing w:after="0" w:line="240" w:lineRule="auto"/>
      <w:ind w:left="720"/>
      <w:contextualSpacing/>
    </w:pPr>
    <w:rPr>
      <w:rFonts w:ascii="Times New Roman" w:eastAsia="Times New Roman" w:hAnsi="Times New Roman" w:cs="Times New Roman"/>
      <w:sz w:val="24"/>
      <w:szCs w:val="24"/>
    </w:rPr>
  </w:style>
  <w:style w:type="character" w:styleId="af0">
    <w:name w:val="Hyperlink"/>
    <w:rsid w:val="00772CF7"/>
    <w:rPr>
      <w:color w:val="0000FF"/>
      <w:u w:val="single"/>
    </w:rPr>
  </w:style>
  <w:style w:type="character" w:customStyle="1" w:styleId="extended-textfull">
    <w:name w:val="extended-text__full"/>
    <w:basedOn w:val="a2"/>
    <w:rsid w:val="00772CF7"/>
  </w:style>
  <w:style w:type="paragraph" w:styleId="af1">
    <w:name w:val="Document Map"/>
    <w:basedOn w:val="a1"/>
    <w:link w:val="af2"/>
    <w:uiPriority w:val="99"/>
    <w:semiHidden/>
    <w:unhideWhenUsed/>
    <w:rsid w:val="001F4376"/>
    <w:pPr>
      <w:spacing w:after="0" w:line="240" w:lineRule="auto"/>
    </w:pPr>
    <w:rPr>
      <w:rFonts w:ascii="Tahoma" w:hAnsi="Tahoma" w:cs="Tahoma"/>
      <w:sz w:val="16"/>
      <w:szCs w:val="16"/>
    </w:rPr>
  </w:style>
  <w:style w:type="character" w:customStyle="1" w:styleId="af2">
    <w:name w:val="Схема документа Знак"/>
    <w:basedOn w:val="a2"/>
    <w:link w:val="af1"/>
    <w:uiPriority w:val="99"/>
    <w:semiHidden/>
    <w:rsid w:val="001F4376"/>
    <w:rPr>
      <w:rFonts w:ascii="Tahoma" w:hAnsi="Tahoma" w:cs="Tahoma"/>
      <w:sz w:val="16"/>
      <w:szCs w:val="16"/>
    </w:rPr>
  </w:style>
  <w:style w:type="character" w:styleId="af3">
    <w:name w:val="annotation reference"/>
    <w:basedOn w:val="a2"/>
    <w:uiPriority w:val="99"/>
    <w:semiHidden/>
    <w:unhideWhenUsed/>
    <w:rsid w:val="00F62324"/>
    <w:rPr>
      <w:sz w:val="16"/>
      <w:szCs w:val="16"/>
    </w:rPr>
  </w:style>
  <w:style w:type="paragraph" w:styleId="af4">
    <w:name w:val="annotation text"/>
    <w:basedOn w:val="a1"/>
    <w:link w:val="af5"/>
    <w:uiPriority w:val="99"/>
    <w:semiHidden/>
    <w:unhideWhenUsed/>
    <w:rsid w:val="00F62324"/>
    <w:pPr>
      <w:spacing w:line="240" w:lineRule="auto"/>
    </w:pPr>
    <w:rPr>
      <w:sz w:val="20"/>
      <w:szCs w:val="20"/>
    </w:rPr>
  </w:style>
  <w:style w:type="character" w:customStyle="1" w:styleId="af5">
    <w:name w:val="Текст примечания Знак"/>
    <w:basedOn w:val="a2"/>
    <w:link w:val="af4"/>
    <w:uiPriority w:val="99"/>
    <w:semiHidden/>
    <w:rsid w:val="00F62324"/>
    <w:rPr>
      <w:sz w:val="20"/>
      <w:szCs w:val="20"/>
    </w:rPr>
  </w:style>
  <w:style w:type="paragraph" w:styleId="af6">
    <w:name w:val="annotation subject"/>
    <w:basedOn w:val="af4"/>
    <w:next w:val="af4"/>
    <w:link w:val="af7"/>
    <w:uiPriority w:val="99"/>
    <w:semiHidden/>
    <w:unhideWhenUsed/>
    <w:rsid w:val="00F62324"/>
    <w:rPr>
      <w:b/>
      <w:bCs/>
    </w:rPr>
  </w:style>
  <w:style w:type="character" w:customStyle="1" w:styleId="af7">
    <w:name w:val="Тема примечания Знак"/>
    <w:basedOn w:val="af5"/>
    <w:link w:val="af6"/>
    <w:uiPriority w:val="99"/>
    <w:semiHidden/>
    <w:rsid w:val="00F62324"/>
    <w:rPr>
      <w:b/>
      <w:bCs/>
      <w:sz w:val="20"/>
      <w:szCs w:val="20"/>
    </w:rPr>
  </w:style>
  <w:style w:type="paragraph" w:styleId="af8">
    <w:name w:val="Balloon Text"/>
    <w:basedOn w:val="a1"/>
    <w:link w:val="af9"/>
    <w:uiPriority w:val="99"/>
    <w:semiHidden/>
    <w:unhideWhenUsed/>
    <w:rsid w:val="00F62324"/>
    <w:pPr>
      <w:spacing w:after="0" w:line="240" w:lineRule="auto"/>
    </w:pPr>
    <w:rPr>
      <w:rFonts w:ascii="Tahoma" w:hAnsi="Tahoma" w:cs="Tahoma"/>
      <w:sz w:val="16"/>
      <w:szCs w:val="16"/>
    </w:rPr>
  </w:style>
  <w:style w:type="character" w:customStyle="1" w:styleId="af9">
    <w:name w:val="Текст выноски Знак"/>
    <w:basedOn w:val="a2"/>
    <w:link w:val="af8"/>
    <w:uiPriority w:val="99"/>
    <w:semiHidden/>
    <w:rsid w:val="00F62324"/>
    <w:rPr>
      <w:rFonts w:ascii="Tahoma" w:hAnsi="Tahoma" w:cs="Tahoma"/>
      <w:sz w:val="16"/>
      <w:szCs w:val="16"/>
    </w:rPr>
  </w:style>
  <w:style w:type="paragraph" w:customStyle="1" w:styleId="11">
    <w:name w:val="Стиль 1"/>
    <w:basedOn w:val="a1"/>
    <w:next w:val="a1"/>
    <w:autoRedefine/>
    <w:uiPriority w:val="99"/>
    <w:rsid w:val="00E3281B"/>
    <w:pPr>
      <w:spacing w:after="0" w:line="240" w:lineRule="auto"/>
      <w:ind w:firstLine="567"/>
      <w:contextualSpacing/>
      <w:jc w:val="both"/>
    </w:pPr>
    <w:rPr>
      <w:rFonts w:ascii="Times New Roman" w:eastAsia="Calibri" w:hAnsi="Times New Roman" w:cs="Times New Roman"/>
      <w:b/>
      <w:sz w:val="24"/>
      <w:szCs w:val="24"/>
      <w:lang w:eastAsia="en-US"/>
    </w:rPr>
  </w:style>
  <w:style w:type="character" w:customStyle="1" w:styleId="fontstyle01">
    <w:name w:val="fontstyle01"/>
    <w:basedOn w:val="a2"/>
    <w:rsid w:val="007C3098"/>
    <w:rPr>
      <w:rFonts w:ascii="TimesNewRomanPSMT" w:hAnsi="TimesNewRomanPSMT" w:hint="default"/>
      <w:b w:val="0"/>
      <w:bCs w:val="0"/>
      <w:i w:val="0"/>
      <w:iCs w:val="0"/>
      <w:color w:val="000000"/>
      <w:sz w:val="24"/>
      <w:szCs w:val="24"/>
    </w:rPr>
  </w:style>
  <w:style w:type="character" w:customStyle="1" w:styleId="extended-textshort">
    <w:name w:val="extended-text__short"/>
    <w:basedOn w:val="a2"/>
    <w:rsid w:val="00567EEB"/>
  </w:style>
  <w:style w:type="paragraph" w:styleId="32">
    <w:name w:val="Body Text Indent 3"/>
    <w:basedOn w:val="a1"/>
    <w:link w:val="33"/>
    <w:uiPriority w:val="99"/>
    <w:semiHidden/>
    <w:unhideWhenUsed/>
    <w:rsid w:val="00B6509F"/>
    <w:pPr>
      <w:spacing w:after="120"/>
      <w:ind w:left="283"/>
    </w:pPr>
    <w:rPr>
      <w:sz w:val="16"/>
      <w:szCs w:val="16"/>
    </w:rPr>
  </w:style>
  <w:style w:type="character" w:customStyle="1" w:styleId="33">
    <w:name w:val="Основной текст с отступом 3 Знак"/>
    <w:basedOn w:val="a2"/>
    <w:link w:val="32"/>
    <w:uiPriority w:val="99"/>
    <w:semiHidden/>
    <w:rsid w:val="00B6509F"/>
    <w:rPr>
      <w:sz w:val="16"/>
      <w:szCs w:val="16"/>
    </w:rPr>
  </w:style>
  <w:style w:type="paragraph" w:customStyle="1" w:styleId="21">
    <w:name w:val="Обычный2"/>
    <w:uiPriority w:val="99"/>
    <w:rsid w:val="008911EB"/>
    <w:pPr>
      <w:widowControl w:val="0"/>
      <w:spacing w:after="0" w:line="280" w:lineRule="auto"/>
      <w:ind w:firstLine="300"/>
      <w:jc w:val="both"/>
    </w:pPr>
    <w:rPr>
      <w:rFonts w:ascii="Times New Roman" w:eastAsia="Times New Roman" w:hAnsi="Times New Roman" w:cs="Times New Roman"/>
      <w:sz w:val="20"/>
      <w:szCs w:val="20"/>
    </w:rPr>
  </w:style>
  <w:style w:type="character" w:customStyle="1" w:styleId="text-cut2">
    <w:name w:val="text-cut2"/>
    <w:rsid w:val="00DD7191"/>
  </w:style>
  <w:style w:type="character" w:customStyle="1" w:styleId="grame">
    <w:name w:val="grame"/>
    <w:basedOn w:val="a2"/>
    <w:uiPriority w:val="99"/>
    <w:rsid w:val="00633A47"/>
    <w:rPr>
      <w:rFonts w:cs="Times New Roman"/>
    </w:rPr>
  </w:style>
  <w:style w:type="character" w:customStyle="1" w:styleId="spelle">
    <w:name w:val="spelle"/>
    <w:basedOn w:val="a2"/>
    <w:uiPriority w:val="99"/>
    <w:rsid w:val="00633A47"/>
    <w:rPr>
      <w:rFonts w:cs="Times New Roman"/>
    </w:rPr>
  </w:style>
  <w:style w:type="paragraph" w:customStyle="1" w:styleId="34">
    <w:name w:val="Абзац списка3"/>
    <w:basedOn w:val="a1"/>
    <w:rsid w:val="00FE0B1A"/>
    <w:pPr>
      <w:widowControl w:val="0"/>
      <w:suppressAutoHyphens/>
      <w:ind w:left="720"/>
      <w:jc w:val="both"/>
      <w:textAlignment w:val="baseline"/>
    </w:pPr>
    <w:rPr>
      <w:rFonts w:ascii="Calibri" w:eastAsia="Calibri" w:hAnsi="Calibri" w:cs="Times New Roman"/>
      <w:lang w:eastAsia="ar-SA"/>
    </w:rPr>
  </w:style>
  <w:style w:type="character" w:customStyle="1" w:styleId="layout">
    <w:name w:val="layout"/>
    <w:basedOn w:val="a2"/>
    <w:rsid w:val="00FE0B1A"/>
  </w:style>
  <w:style w:type="paragraph" w:customStyle="1" w:styleId="FR1">
    <w:name w:val="FR1"/>
    <w:rsid w:val="00B26D63"/>
    <w:pPr>
      <w:suppressAutoHyphens/>
      <w:overflowPunct w:val="0"/>
      <w:autoSpaceDE w:val="0"/>
      <w:spacing w:before="420" w:after="0" w:line="319" w:lineRule="auto"/>
      <w:ind w:left="480" w:right="2200"/>
      <w:textAlignment w:val="baseline"/>
    </w:pPr>
    <w:rPr>
      <w:rFonts w:ascii="Times New Roman" w:eastAsia="Arial" w:hAnsi="Times New Roman" w:cs="Times New Roman"/>
      <w:sz w:val="18"/>
      <w:szCs w:val="20"/>
      <w:lang w:eastAsia="ar-SA"/>
    </w:rPr>
  </w:style>
  <w:style w:type="paragraph" w:customStyle="1" w:styleId="12">
    <w:name w:val="Абзац списка1"/>
    <w:basedOn w:val="a1"/>
    <w:uiPriority w:val="34"/>
    <w:qFormat/>
    <w:rsid w:val="001B713F"/>
    <w:pPr>
      <w:spacing w:after="0" w:line="240" w:lineRule="auto"/>
      <w:ind w:left="720"/>
      <w:contextualSpacing/>
    </w:pPr>
    <w:rPr>
      <w:rFonts w:ascii="Times New Roman" w:eastAsia="Times New Roman" w:hAnsi="Times New Roman" w:cs="Times New Roman"/>
      <w:sz w:val="24"/>
      <w:szCs w:val="24"/>
    </w:rPr>
  </w:style>
  <w:style w:type="paragraph" w:customStyle="1" w:styleId="a">
    <w:name w:val="Маркированный."/>
    <w:basedOn w:val="a1"/>
    <w:rsid w:val="001B713F"/>
    <w:pPr>
      <w:numPr>
        <w:numId w:val="1"/>
      </w:numPr>
      <w:spacing w:after="0" w:line="240" w:lineRule="auto"/>
    </w:pPr>
    <w:rPr>
      <w:rFonts w:ascii="Times New Roman" w:eastAsia="Times New Roman" w:hAnsi="Times New Roman" w:cs="Times New Roman"/>
      <w:sz w:val="24"/>
      <w:lang w:eastAsia="en-US"/>
    </w:rPr>
  </w:style>
  <w:style w:type="paragraph" w:styleId="afa">
    <w:name w:val="Plain Text"/>
    <w:basedOn w:val="a1"/>
    <w:link w:val="afb"/>
    <w:rsid w:val="001B713F"/>
    <w:pPr>
      <w:spacing w:after="0" w:line="240" w:lineRule="auto"/>
      <w:ind w:firstLine="567"/>
      <w:jc w:val="both"/>
    </w:pPr>
    <w:rPr>
      <w:rFonts w:ascii="Courier New" w:eastAsia="Times New Roman" w:hAnsi="Courier New" w:cs="Times New Roman"/>
      <w:bCs/>
      <w:color w:val="000000"/>
      <w:sz w:val="24"/>
      <w:szCs w:val="20"/>
    </w:rPr>
  </w:style>
  <w:style w:type="character" w:customStyle="1" w:styleId="afb">
    <w:name w:val="Текст Знак"/>
    <w:basedOn w:val="a2"/>
    <w:link w:val="afa"/>
    <w:rsid w:val="001B713F"/>
    <w:rPr>
      <w:rFonts w:ascii="Courier New" w:eastAsia="Times New Roman" w:hAnsi="Courier New" w:cs="Times New Roman"/>
      <w:bCs/>
      <w:color w:val="000000"/>
      <w:sz w:val="24"/>
      <w:szCs w:val="20"/>
    </w:rPr>
  </w:style>
  <w:style w:type="paragraph" w:customStyle="1" w:styleId="afc">
    <w:name w:val="Таблица"/>
    <w:basedOn w:val="a1"/>
    <w:next w:val="a1"/>
    <w:rsid w:val="00FE49A5"/>
    <w:pPr>
      <w:tabs>
        <w:tab w:val="num" w:pos="360"/>
        <w:tab w:val="num" w:pos="927"/>
      </w:tabs>
      <w:spacing w:before="120" w:after="60" w:line="240" w:lineRule="auto"/>
      <w:ind w:firstLine="567"/>
    </w:pPr>
    <w:rPr>
      <w:rFonts w:ascii="Times New Roman" w:eastAsia="Times New Roman" w:hAnsi="Times New Roman" w:cs="Times New Roman"/>
      <w:b/>
      <w:sz w:val="20"/>
      <w:szCs w:val="20"/>
      <w:lang w:val="en-US" w:eastAsia="en-US"/>
    </w:rPr>
  </w:style>
  <w:style w:type="character" w:customStyle="1" w:styleId="13">
    <w:name w:val="Заголовок №1_"/>
    <w:link w:val="14"/>
    <w:uiPriority w:val="99"/>
    <w:locked/>
    <w:rsid w:val="00A92A75"/>
    <w:rPr>
      <w:sz w:val="26"/>
      <w:szCs w:val="26"/>
      <w:shd w:val="clear" w:color="auto" w:fill="FFFFFF"/>
    </w:rPr>
  </w:style>
  <w:style w:type="paragraph" w:customStyle="1" w:styleId="14">
    <w:name w:val="Заголовок №1"/>
    <w:basedOn w:val="a1"/>
    <w:link w:val="13"/>
    <w:uiPriority w:val="99"/>
    <w:rsid w:val="00A92A75"/>
    <w:pPr>
      <w:shd w:val="clear" w:color="auto" w:fill="FFFFFF"/>
      <w:spacing w:after="60" w:line="240" w:lineRule="atLeast"/>
      <w:outlineLvl w:val="0"/>
    </w:pPr>
    <w:rPr>
      <w:sz w:val="26"/>
      <w:szCs w:val="26"/>
    </w:rPr>
  </w:style>
  <w:style w:type="paragraph" w:customStyle="1" w:styleId="afd">
    <w:name w:val="Обычный в таблице"/>
    <w:basedOn w:val="a1"/>
    <w:link w:val="afe"/>
    <w:uiPriority w:val="99"/>
    <w:qFormat/>
    <w:rsid w:val="00E35605"/>
    <w:pPr>
      <w:spacing w:after="0" w:line="240" w:lineRule="auto"/>
      <w:jc w:val="both"/>
    </w:pPr>
    <w:rPr>
      <w:rFonts w:ascii="Times New Roman" w:eastAsia="Times New Roman" w:hAnsi="Times New Roman" w:cs="Times New Roman"/>
      <w:sz w:val="24"/>
      <w:szCs w:val="24"/>
    </w:rPr>
  </w:style>
  <w:style w:type="character" w:customStyle="1" w:styleId="afe">
    <w:name w:val="Обычный в таблице Знак"/>
    <w:basedOn w:val="a2"/>
    <w:link w:val="afd"/>
    <w:uiPriority w:val="99"/>
    <w:locked/>
    <w:rsid w:val="00E35605"/>
    <w:rPr>
      <w:rFonts w:ascii="Times New Roman" w:eastAsia="Times New Roman" w:hAnsi="Times New Roman" w:cs="Times New Roman"/>
      <w:sz w:val="24"/>
      <w:szCs w:val="24"/>
    </w:rPr>
  </w:style>
  <w:style w:type="paragraph" w:styleId="22">
    <w:name w:val="Body Text 2"/>
    <w:basedOn w:val="a1"/>
    <w:link w:val="23"/>
    <w:uiPriority w:val="99"/>
    <w:semiHidden/>
    <w:rsid w:val="00895EDE"/>
    <w:pPr>
      <w:spacing w:after="120" w:line="480" w:lineRule="auto"/>
    </w:pPr>
    <w:rPr>
      <w:rFonts w:ascii="Times New Roman" w:eastAsia="Calibri" w:hAnsi="Times New Roman" w:cs="Times New Roman"/>
      <w:sz w:val="24"/>
      <w:szCs w:val="24"/>
    </w:rPr>
  </w:style>
  <w:style w:type="character" w:customStyle="1" w:styleId="23">
    <w:name w:val="Основной текст 2 Знак"/>
    <w:basedOn w:val="a2"/>
    <w:link w:val="22"/>
    <w:uiPriority w:val="99"/>
    <w:semiHidden/>
    <w:rsid w:val="00895EDE"/>
    <w:rPr>
      <w:rFonts w:ascii="Times New Roman" w:eastAsia="Calibri" w:hAnsi="Times New Roman" w:cs="Times New Roman"/>
      <w:sz w:val="24"/>
      <w:szCs w:val="24"/>
    </w:rPr>
  </w:style>
  <w:style w:type="paragraph" w:styleId="aff">
    <w:name w:val="Normal Indent"/>
    <w:basedOn w:val="a1"/>
    <w:uiPriority w:val="99"/>
    <w:rsid w:val="008D3811"/>
    <w:pPr>
      <w:widowControl w:val="0"/>
      <w:spacing w:after="0" w:line="240" w:lineRule="auto"/>
      <w:ind w:left="720"/>
      <w:jc w:val="both"/>
    </w:pPr>
    <w:rPr>
      <w:rFonts w:ascii="Times New Roman" w:eastAsia="Times New Roman" w:hAnsi="Times New Roman" w:cs="Times New Roman"/>
      <w:sz w:val="24"/>
      <w:szCs w:val="20"/>
    </w:rPr>
  </w:style>
  <w:style w:type="paragraph" w:customStyle="1" w:styleId="aff0">
    <w:name w:val="мой_заголовок"/>
    <w:basedOn w:val="a1"/>
    <w:qFormat/>
    <w:rsid w:val="00137B26"/>
    <w:pPr>
      <w:spacing w:before="240" w:after="120" w:line="360" w:lineRule="auto"/>
      <w:jc w:val="center"/>
    </w:pPr>
    <w:rPr>
      <w:rFonts w:ascii="Times New Roman" w:eastAsia="Calibri" w:hAnsi="Times New Roman" w:cs="Times New Roman"/>
      <w:b/>
      <w:sz w:val="24"/>
      <w:szCs w:val="24"/>
    </w:rPr>
  </w:style>
  <w:style w:type="paragraph" w:styleId="24">
    <w:name w:val="Body Text Indent 2"/>
    <w:basedOn w:val="a1"/>
    <w:link w:val="25"/>
    <w:uiPriority w:val="99"/>
    <w:semiHidden/>
    <w:unhideWhenUsed/>
    <w:rsid w:val="00A265D1"/>
    <w:pPr>
      <w:spacing w:after="120" w:line="480" w:lineRule="auto"/>
      <w:ind w:left="283"/>
    </w:pPr>
  </w:style>
  <w:style w:type="character" w:customStyle="1" w:styleId="25">
    <w:name w:val="Основной текст с отступом 2 Знак"/>
    <w:basedOn w:val="a2"/>
    <w:link w:val="24"/>
    <w:uiPriority w:val="99"/>
    <w:semiHidden/>
    <w:rsid w:val="00A265D1"/>
  </w:style>
  <w:style w:type="paragraph" w:customStyle="1" w:styleId="aff1">
    <w:name w:val="Мой_стиль_обычный"/>
    <w:basedOn w:val="a1"/>
    <w:uiPriority w:val="99"/>
    <w:rsid w:val="001F618F"/>
    <w:pPr>
      <w:spacing w:after="0" w:line="360" w:lineRule="auto"/>
      <w:ind w:firstLine="567"/>
      <w:jc w:val="both"/>
    </w:pPr>
    <w:rPr>
      <w:rFonts w:ascii="Times New Roman" w:eastAsia="Times New Roman" w:hAnsi="Times New Roman" w:cs="Times New Roman"/>
      <w:sz w:val="24"/>
      <w:szCs w:val="24"/>
      <w:lang w:val="en-US" w:eastAsia="en-US"/>
    </w:rPr>
  </w:style>
  <w:style w:type="paragraph" w:styleId="aff2">
    <w:name w:val="footnote text"/>
    <w:aliases w:val=" Знак1"/>
    <w:basedOn w:val="a1"/>
    <w:link w:val="aff3"/>
    <w:rsid w:val="00E3281B"/>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4"/>
    </w:rPr>
  </w:style>
  <w:style w:type="character" w:customStyle="1" w:styleId="aff3">
    <w:name w:val="Текст сноски Знак"/>
    <w:aliases w:val=" Знак1 Знак"/>
    <w:basedOn w:val="a2"/>
    <w:link w:val="aff2"/>
    <w:rsid w:val="00E3281B"/>
    <w:rPr>
      <w:rFonts w:ascii="Times New Roman" w:eastAsia="Times New Roman" w:hAnsi="Times New Roman" w:cs="Times New Roman"/>
      <w:sz w:val="24"/>
      <w:szCs w:val="24"/>
    </w:rPr>
  </w:style>
  <w:style w:type="character" w:styleId="aff4">
    <w:name w:val="footnote reference"/>
    <w:rsid w:val="00E3281B"/>
    <w:rPr>
      <w:vertAlign w:val="superscript"/>
    </w:rPr>
  </w:style>
  <w:style w:type="character" w:customStyle="1" w:styleId="coursetitle1">
    <w:name w:val="course_title1"/>
    <w:rsid w:val="00876F8A"/>
    <w:rPr>
      <w:rFonts w:ascii="Times New Roman" w:hAnsi="Times New Roman" w:cs="Times New Roman" w:hint="default"/>
      <w:b/>
      <w:bCs/>
      <w:color w:val="990000"/>
      <w:sz w:val="20"/>
      <w:szCs w:val="20"/>
    </w:rPr>
  </w:style>
  <w:style w:type="character" w:customStyle="1" w:styleId="coursestatdata1">
    <w:name w:val="course_stat_data1"/>
    <w:rsid w:val="00876F8A"/>
    <w:rPr>
      <w:rFonts w:ascii="Times New Roman" w:hAnsi="Times New Roman" w:cs="Times New Roman" w:hint="default"/>
      <w:b/>
      <w:bCs/>
    </w:rPr>
  </w:style>
  <w:style w:type="character" w:customStyle="1" w:styleId="reference-text">
    <w:name w:val="reference-text"/>
    <w:basedOn w:val="a2"/>
    <w:rsid w:val="00876F8A"/>
  </w:style>
  <w:style w:type="character" w:customStyle="1" w:styleId="citation">
    <w:name w:val="citation"/>
    <w:basedOn w:val="a2"/>
    <w:rsid w:val="00876F8A"/>
  </w:style>
  <w:style w:type="character" w:customStyle="1" w:styleId="15">
    <w:name w:val="Неразрешенное упоминание1"/>
    <w:basedOn w:val="a2"/>
    <w:uiPriority w:val="99"/>
    <w:semiHidden/>
    <w:unhideWhenUsed/>
    <w:rsid w:val="00EE50C5"/>
    <w:rPr>
      <w:color w:val="605E5C"/>
      <w:shd w:val="clear" w:color="auto" w:fill="E1DFDD"/>
    </w:rPr>
  </w:style>
  <w:style w:type="character" w:customStyle="1" w:styleId="40">
    <w:name w:val="Заголовок 4 Знак"/>
    <w:basedOn w:val="a2"/>
    <w:link w:val="4"/>
    <w:uiPriority w:val="9"/>
    <w:semiHidden/>
    <w:rsid w:val="00633F39"/>
    <w:rPr>
      <w:rFonts w:asciiTheme="majorHAnsi" w:eastAsiaTheme="majorEastAsia" w:hAnsiTheme="majorHAnsi" w:cstheme="majorBidi"/>
      <w:b/>
      <w:bCs/>
      <w:i/>
      <w:iCs/>
      <w:color w:val="4F81BD" w:themeColor="accent1"/>
    </w:rPr>
  </w:style>
  <w:style w:type="paragraph" w:customStyle="1" w:styleId="a0">
    <w:name w:val="список с точками"/>
    <w:basedOn w:val="a1"/>
    <w:rsid w:val="00D45D13"/>
    <w:pPr>
      <w:numPr>
        <w:numId w:val="5"/>
      </w:numPr>
      <w:spacing w:after="0" w:line="312" w:lineRule="auto"/>
      <w:jc w:val="both"/>
    </w:pPr>
    <w:rPr>
      <w:rFonts w:ascii="Times New Roman" w:eastAsia="Times New Roman" w:hAnsi="Times New Roman" w:cs="Times New Roman"/>
      <w:sz w:val="24"/>
      <w:szCs w:val="24"/>
    </w:rPr>
  </w:style>
  <w:style w:type="character" w:customStyle="1" w:styleId="UnresolvedMention">
    <w:name w:val="Unresolved Mention"/>
    <w:basedOn w:val="a2"/>
    <w:uiPriority w:val="99"/>
    <w:semiHidden/>
    <w:unhideWhenUsed/>
    <w:rsid w:val="0088516D"/>
    <w:rPr>
      <w:color w:val="605E5C"/>
      <w:shd w:val="clear" w:color="auto" w:fill="E1DFDD"/>
    </w:rPr>
  </w:style>
  <w:style w:type="paragraph" w:styleId="aff5">
    <w:name w:val="Body Text Indent"/>
    <w:basedOn w:val="a1"/>
    <w:link w:val="aff6"/>
    <w:uiPriority w:val="99"/>
    <w:semiHidden/>
    <w:unhideWhenUsed/>
    <w:rsid w:val="000D5097"/>
    <w:pPr>
      <w:spacing w:after="120"/>
      <w:ind w:left="283"/>
    </w:pPr>
  </w:style>
  <w:style w:type="character" w:customStyle="1" w:styleId="aff6">
    <w:name w:val="Основной текст с отступом Знак"/>
    <w:basedOn w:val="a2"/>
    <w:link w:val="aff5"/>
    <w:uiPriority w:val="99"/>
    <w:semiHidden/>
    <w:rsid w:val="000D5097"/>
  </w:style>
  <w:style w:type="character" w:customStyle="1" w:styleId="30">
    <w:name w:val="Заголовок 3 Знак"/>
    <w:basedOn w:val="a2"/>
    <w:link w:val="3"/>
    <w:uiPriority w:val="9"/>
    <w:semiHidden/>
    <w:rsid w:val="002D6B3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11677">
      <w:bodyDiv w:val="1"/>
      <w:marLeft w:val="0"/>
      <w:marRight w:val="0"/>
      <w:marTop w:val="0"/>
      <w:marBottom w:val="0"/>
      <w:divBdr>
        <w:top w:val="none" w:sz="0" w:space="0" w:color="auto"/>
        <w:left w:val="none" w:sz="0" w:space="0" w:color="auto"/>
        <w:bottom w:val="none" w:sz="0" w:space="0" w:color="auto"/>
        <w:right w:val="none" w:sz="0" w:space="0" w:color="auto"/>
      </w:divBdr>
    </w:div>
    <w:div w:id="89199572">
      <w:bodyDiv w:val="1"/>
      <w:marLeft w:val="0"/>
      <w:marRight w:val="0"/>
      <w:marTop w:val="0"/>
      <w:marBottom w:val="0"/>
      <w:divBdr>
        <w:top w:val="none" w:sz="0" w:space="0" w:color="auto"/>
        <w:left w:val="none" w:sz="0" w:space="0" w:color="auto"/>
        <w:bottom w:val="none" w:sz="0" w:space="0" w:color="auto"/>
        <w:right w:val="none" w:sz="0" w:space="0" w:color="auto"/>
      </w:divBdr>
    </w:div>
    <w:div w:id="96603330">
      <w:bodyDiv w:val="1"/>
      <w:marLeft w:val="0"/>
      <w:marRight w:val="0"/>
      <w:marTop w:val="0"/>
      <w:marBottom w:val="0"/>
      <w:divBdr>
        <w:top w:val="none" w:sz="0" w:space="0" w:color="auto"/>
        <w:left w:val="none" w:sz="0" w:space="0" w:color="auto"/>
        <w:bottom w:val="none" w:sz="0" w:space="0" w:color="auto"/>
        <w:right w:val="none" w:sz="0" w:space="0" w:color="auto"/>
      </w:divBdr>
    </w:div>
    <w:div w:id="116535922">
      <w:bodyDiv w:val="1"/>
      <w:marLeft w:val="0"/>
      <w:marRight w:val="0"/>
      <w:marTop w:val="0"/>
      <w:marBottom w:val="0"/>
      <w:divBdr>
        <w:top w:val="none" w:sz="0" w:space="0" w:color="auto"/>
        <w:left w:val="none" w:sz="0" w:space="0" w:color="auto"/>
        <w:bottom w:val="none" w:sz="0" w:space="0" w:color="auto"/>
        <w:right w:val="none" w:sz="0" w:space="0" w:color="auto"/>
      </w:divBdr>
    </w:div>
    <w:div w:id="173038356">
      <w:bodyDiv w:val="1"/>
      <w:marLeft w:val="0"/>
      <w:marRight w:val="0"/>
      <w:marTop w:val="0"/>
      <w:marBottom w:val="0"/>
      <w:divBdr>
        <w:top w:val="none" w:sz="0" w:space="0" w:color="auto"/>
        <w:left w:val="none" w:sz="0" w:space="0" w:color="auto"/>
        <w:bottom w:val="none" w:sz="0" w:space="0" w:color="auto"/>
        <w:right w:val="none" w:sz="0" w:space="0" w:color="auto"/>
      </w:divBdr>
    </w:div>
    <w:div w:id="179054977">
      <w:bodyDiv w:val="1"/>
      <w:marLeft w:val="0"/>
      <w:marRight w:val="0"/>
      <w:marTop w:val="0"/>
      <w:marBottom w:val="0"/>
      <w:divBdr>
        <w:top w:val="none" w:sz="0" w:space="0" w:color="auto"/>
        <w:left w:val="none" w:sz="0" w:space="0" w:color="auto"/>
        <w:bottom w:val="none" w:sz="0" w:space="0" w:color="auto"/>
        <w:right w:val="none" w:sz="0" w:space="0" w:color="auto"/>
      </w:divBdr>
    </w:div>
    <w:div w:id="188875995">
      <w:bodyDiv w:val="1"/>
      <w:marLeft w:val="0"/>
      <w:marRight w:val="0"/>
      <w:marTop w:val="0"/>
      <w:marBottom w:val="0"/>
      <w:divBdr>
        <w:top w:val="none" w:sz="0" w:space="0" w:color="auto"/>
        <w:left w:val="none" w:sz="0" w:space="0" w:color="auto"/>
        <w:bottom w:val="none" w:sz="0" w:space="0" w:color="auto"/>
        <w:right w:val="none" w:sz="0" w:space="0" w:color="auto"/>
      </w:divBdr>
      <w:divsChild>
        <w:div w:id="320888856">
          <w:marLeft w:val="0"/>
          <w:marRight w:val="0"/>
          <w:marTop w:val="0"/>
          <w:marBottom w:val="0"/>
          <w:divBdr>
            <w:top w:val="none" w:sz="0" w:space="0" w:color="auto"/>
            <w:left w:val="none" w:sz="0" w:space="0" w:color="auto"/>
            <w:bottom w:val="none" w:sz="0" w:space="0" w:color="auto"/>
            <w:right w:val="none" w:sz="0" w:space="0" w:color="auto"/>
          </w:divBdr>
          <w:divsChild>
            <w:div w:id="487942445">
              <w:marLeft w:val="0"/>
              <w:marRight w:val="0"/>
              <w:marTop w:val="0"/>
              <w:marBottom w:val="0"/>
              <w:divBdr>
                <w:top w:val="none" w:sz="0" w:space="0" w:color="auto"/>
                <w:left w:val="none" w:sz="0" w:space="0" w:color="auto"/>
                <w:bottom w:val="none" w:sz="0" w:space="0" w:color="auto"/>
                <w:right w:val="none" w:sz="0" w:space="0" w:color="auto"/>
              </w:divBdr>
              <w:divsChild>
                <w:div w:id="539822862">
                  <w:marLeft w:val="0"/>
                  <w:marRight w:val="0"/>
                  <w:marTop w:val="100"/>
                  <w:marBottom w:val="100"/>
                  <w:divBdr>
                    <w:top w:val="none" w:sz="0" w:space="0" w:color="auto"/>
                    <w:left w:val="none" w:sz="0" w:space="0" w:color="auto"/>
                    <w:bottom w:val="none" w:sz="0" w:space="0" w:color="auto"/>
                    <w:right w:val="none" w:sz="0" w:space="0" w:color="auto"/>
                  </w:divBdr>
                  <w:divsChild>
                    <w:div w:id="2007171506">
                      <w:marLeft w:val="0"/>
                      <w:marRight w:val="0"/>
                      <w:marTop w:val="0"/>
                      <w:marBottom w:val="0"/>
                      <w:divBdr>
                        <w:top w:val="single" w:sz="6" w:space="2" w:color="E6E7E8"/>
                        <w:left w:val="single" w:sz="6" w:space="2" w:color="E6E7E8"/>
                        <w:bottom w:val="single" w:sz="6" w:space="2" w:color="E6E7E8"/>
                        <w:right w:val="single" w:sz="6" w:space="2" w:color="E6E7E8"/>
                      </w:divBdr>
                    </w:div>
                  </w:divsChild>
                </w:div>
              </w:divsChild>
            </w:div>
          </w:divsChild>
        </w:div>
      </w:divsChild>
    </w:div>
    <w:div w:id="244808528">
      <w:bodyDiv w:val="1"/>
      <w:marLeft w:val="0"/>
      <w:marRight w:val="0"/>
      <w:marTop w:val="0"/>
      <w:marBottom w:val="0"/>
      <w:divBdr>
        <w:top w:val="none" w:sz="0" w:space="0" w:color="auto"/>
        <w:left w:val="none" w:sz="0" w:space="0" w:color="auto"/>
        <w:bottom w:val="none" w:sz="0" w:space="0" w:color="auto"/>
        <w:right w:val="none" w:sz="0" w:space="0" w:color="auto"/>
      </w:divBdr>
    </w:div>
    <w:div w:id="256909868">
      <w:bodyDiv w:val="1"/>
      <w:marLeft w:val="0"/>
      <w:marRight w:val="0"/>
      <w:marTop w:val="0"/>
      <w:marBottom w:val="0"/>
      <w:divBdr>
        <w:top w:val="none" w:sz="0" w:space="0" w:color="auto"/>
        <w:left w:val="none" w:sz="0" w:space="0" w:color="auto"/>
        <w:bottom w:val="none" w:sz="0" w:space="0" w:color="auto"/>
        <w:right w:val="none" w:sz="0" w:space="0" w:color="auto"/>
      </w:divBdr>
    </w:div>
    <w:div w:id="280038244">
      <w:bodyDiv w:val="1"/>
      <w:marLeft w:val="0"/>
      <w:marRight w:val="0"/>
      <w:marTop w:val="0"/>
      <w:marBottom w:val="0"/>
      <w:divBdr>
        <w:top w:val="none" w:sz="0" w:space="0" w:color="auto"/>
        <w:left w:val="none" w:sz="0" w:space="0" w:color="auto"/>
        <w:bottom w:val="none" w:sz="0" w:space="0" w:color="auto"/>
        <w:right w:val="none" w:sz="0" w:space="0" w:color="auto"/>
      </w:divBdr>
    </w:div>
    <w:div w:id="301619006">
      <w:bodyDiv w:val="1"/>
      <w:marLeft w:val="0"/>
      <w:marRight w:val="0"/>
      <w:marTop w:val="0"/>
      <w:marBottom w:val="0"/>
      <w:divBdr>
        <w:top w:val="none" w:sz="0" w:space="0" w:color="auto"/>
        <w:left w:val="none" w:sz="0" w:space="0" w:color="auto"/>
        <w:bottom w:val="none" w:sz="0" w:space="0" w:color="auto"/>
        <w:right w:val="none" w:sz="0" w:space="0" w:color="auto"/>
      </w:divBdr>
    </w:div>
    <w:div w:id="318121755">
      <w:bodyDiv w:val="1"/>
      <w:marLeft w:val="0"/>
      <w:marRight w:val="0"/>
      <w:marTop w:val="0"/>
      <w:marBottom w:val="0"/>
      <w:divBdr>
        <w:top w:val="none" w:sz="0" w:space="0" w:color="auto"/>
        <w:left w:val="none" w:sz="0" w:space="0" w:color="auto"/>
        <w:bottom w:val="none" w:sz="0" w:space="0" w:color="auto"/>
        <w:right w:val="none" w:sz="0" w:space="0" w:color="auto"/>
      </w:divBdr>
    </w:div>
    <w:div w:id="354355923">
      <w:bodyDiv w:val="1"/>
      <w:marLeft w:val="0"/>
      <w:marRight w:val="0"/>
      <w:marTop w:val="0"/>
      <w:marBottom w:val="0"/>
      <w:divBdr>
        <w:top w:val="none" w:sz="0" w:space="0" w:color="auto"/>
        <w:left w:val="none" w:sz="0" w:space="0" w:color="auto"/>
        <w:bottom w:val="none" w:sz="0" w:space="0" w:color="auto"/>
        <w:right w:val="none" w:sz="0" w:space="0" w:color="auto"/>
      </w:divBdr>
    </w:div>
    <w:div w:id="368602792">
      <w:bodyDiv w:val="1"/>
      <w:marLeft w:val="0"/>
      <w:marRight w:val="0"/>
      <w:marTop w:val="0"/>
      <w:marBottom w:val="0"/>
      <w:divBdr>
        <w:top w:val="none" w:sz="0" w:space="0" w:color="auto"/>
        <w:left w:val="none" w:sz="0" w:space="0" w:color="auto"/>
        <w:bottom w:val="none" w:sz="0" w:space="0" w:color="auto"/>
        <w:right w:val="none" w:sz="0" w:space="0" w:color="auto"/>
      </w:divBdr>
    </w:div>
    <w:div w:id="390151845">
      <w:bodyDiv w:val="1"/>
      <w:marLeft w:val="0"/>
      <w:marRight w:val="0"/>
      <w:marTop w:val="0"/>
      <w:marBottom w:val="0"/>
      <w:divBdr>
        <w:top w:val="none" w:sz="0" w:space="0" w:color="auto"/>
        <w:left w:val="none" w:sz="0" w:space="0" w:color="auto"/>
        <w:bottom w:val="none" w:sz="0" w:space="0" w:color="auto"/>
        <w:right w:val="none" w:sz="0" w:space="0" w:color="auto"/>
      </w:divBdr>
      <w:divsChild>
        <w:div w:id="1505700851">
          <w:marLeft w:val="0"/>
          <w:marRight w:val="0"/>
          <w:marTop w:val="0"/>
          <w:marBottom w:val="0"/>
          <w:divBdr>
            <w:top w:val="none" w:sz="0" w:space="0" w:color="auto"/>
            <w:left w:val="none" w:sz="0" w:space="0" w:color="auto"/>
            <w:bottom w:val="none" w:sz="0" w:space="0" w:color="auto"/>
            <w:right w:val="none" w:sz="0" w:space="0" w:color="auto"/>
          </w:divBdr>
          <w:divsChild>
            <w:div w:id="1639606859">
              <w:marLeft w:val="0"/>
              <w:marRight w:val="0"/>
              <w:marTop w:val="0"/>
              <w:marBottom w:val="0"/>
              <w:divBdr>
                <w:top w:val="none" w:sz="0" w:space="0" w:color="auto"/>
                <w:left w:val="none" w:sz="0" w:space="0" w:color="auto"/>
                <w:bottom w:val="none" w:sz="0" w:space="0" w:color="auto"/>
                <w:right w:val="none" w:sz="0" w:space="0" w:color="auto"/>
              </w:divBdr>
            </w:div>
            <w:div w:id="1641424068">
              <w:marLeft w:val="0"/>
              <w:marRight w:val="0"/>
              <w:marTop w:val="0"/>
              <w:marBottom w:val="0"/>
              <w:divBdr>
                <w:top w:val="none" w:sz="0" w:space="0" w:color="auto"/>
                <w:left w:val="none" w:sz="0" w:space="0" w:color="auto"/>
                <w:bottom w:val="none" w:sz="0" w:space="0" w:color="auto"/>
                <w:right w:val="none" w:sz="0" w:space="0" w:color="auto"/>
              </w:divBdr>
            </w:div>
            <w:div w:id="103154815">
              <w:marLeft w:val="0"/>
              <w:marRight w:val="0"/>
              <w:marTop w:val="0"/>
              <w:marBottom w:val="0"/>
              <w:divBdr>
                <w:top w:val="none" w:sz="0" w:space="0" w:color="auto"/>
                <w:left w:val="none" w:sz="0" w:space="0" w:color="auto"/>
                <w:bottom w:val="none" w:sz="0" w:space="0" w:color="auto"/>
                <w:right w:val="none" w:sz="0" w:space="0" w:color="auto"/>
              </w:divBdr>
            </w:div>
            <w:div w:id="2130659920">
              <w:marLeft w:val="0"/>
              <w:marRight w:val="0"/>
              <w:marTop w:val="0"/>
              <w:marBottom w:val="0"/>
              <w:divBdr>
                <w:top w:val="none" w:sz="0" w:space="0" w:color="auto"/>
                <w:left w:val="none" w:sz="0" w:space="0" w:color="auto"/>
                <w:bottom w:val="none" w:sz="0" w:space="0" w:color="auto"/>
                <w:right w:val="none" w:sz="0" w:space="0" w:color="auto"/>
              </w:divBdr>
            </w:div>
            <w:div w:id="199991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547221">
      <w:bodyDiv w:val="1"/>
      <w:marLeft w:val="0"/>
      <w:marRight w:val="0"/>
      <w:marTop w:val="0"/>
      <w:marBottom w:val="0"/>
      <w:divBdr>
        <w:top w:val="none" w:sz="0" w:space="0" w:color="auto"/>
        <w:left w:val="none" w:sz="0" w:space="0" w:color="auto"/>
        <w:bottom w:val="none" w:sz="0" w:space="0" w:color="auto"/>
        <w:right w:val="none" w:sz="0" w:space="0" w:color="auto"/>
      </w:divBdr>
    </w:div>
    <w:div w:id="393163807">
      <w:bodyDiv w:val="1"/>
      <w:marLeft w:val="0"/>
      <w:marRight w:val="0"/>
      <w:marTop w:val="0"/>
      <w:marBottom w:val="0"/>
      <w:divBdr>
        <w:top w:val="none" w:sz="0" w:space="0" w:color="auto"/>
        <w:left w:val="none" w:sz="0" w:space="0" w:color="auto"/>
        <w:bottom w:val="none" w:sz="0" w:space="0" w:color="auto"/>
        <w:right w:val="none" w:sz="0" w:space="0" w:color="auto"/>
      </w:divBdr>
    </w:div>
    <w:div w:id="422653710">
      <w:bodyDiv w:val="1"/>
      <w:marLeft w:val="0"/>
      <w:marRight w:val="0"/>
      <w:marTop w:val="0"/>
      <w:marBottom w:val="0"/>
      <w:divBdr>
        <w:top w:val="none" w:sz="0" w:space="0" w:color="auto"/>
        <w:left w:val="none" w:sz="0" w:space="0" w:color="auto"/>
        <w:bottom w:val="none" w:sz="0" w:space="0" w:color="auto"/>
        <w:right w:val="none" w:sz="0" w:space="0" w:color="auto"/>
      </w:divBdr>
    </w:div>
    <w:div w:id="499393843">
      <w:bodyDiv w:val="1"/>
      <w:marLeft w:val="0"/>
      <w:marRight w:val="0"/>
      <w:marTop w:val="0"/>
      <w:marBottom w:val="0"/>
      <w:divBdr>
        <w:top w:val="none" w:sz="0" w:space="0" w:color="auto"/>
        <w:left w:val="none" w:sz="0" w:space="0" w:color="auto"/>
        <w:bottom w:val="none" w:sz="0" w:space="0" w:color="auto"/>
        <w:right w:val="none" w:sz="0" w:space="0" w:color="auto"/>
      </w:divBdr>
    </w:div>
    <w:div w:id="502087121">
      <w:bodyDiv w:val="1"/>
      <w:marLeft w:val="0"/>
      <w:marRight w:val="0"/>
      <w:marTop w:val="0"/>
      <w:marBottom w:val="0"/>
      <w:divBdr>
        <w:top w:val="none" w:sz="0" w:space="0" w:color="auto"/>
        <w:left w:val="none" w:sz="0" w:space="0" w:color="auto"/>
        <w:bottom w:val="none" w:sz="0" w:space="0" w:color="auto"/>
        <w:right w:val="none" w:sz="0" w:space="0" w:color="auto"/>
      </w:divBdr>
    </w:div>
    <w:div w:id="527640683">
      <w:bodyDiv w:val="1"/>
      <w:marLeft w:val="0"/>
      <w:marRight w:val="0"/>
      <w:marTop w:val="0"/>
      <w:marBottom w:val="0"/>
      <w:divBdr>
        <w:top w:val="none" w:sz="0" w:space="0" w:color="auto"/>
        <w:left w:val="none" w:sz="0" w:space="0" w:color="auto"/>
        <w:bottom w:val="none" w:sz="0" w:space="0" w:color="auto"/>
        <w:right w:val="none" w:sz="0" w:space="0" w:color="auto"/>
      </w:divBdr>
    </w:div>
    <w:div w:id="551507106">
      <w:bodyDiv w:val="1"/>
      <w:marLeft w:val="0"/>
      <w:marRight w:val="0"/>
      <w:marTop w:val="0"/>
      <w:marBottom w:val="0"/>
      <w:divBdr>
        <w:top w:val="none" w:sz="0" w:space="0" w:color="auto"/>
        <w:left w:val="none" w:sz="0" w:space="0" w:color="auto"/>
        <w:bottom w:val="none" w:sz="0" w:space="0" w:color="auto"/>
        <w:right w:val="none" w:sz="0" w:space="0" w:color="auto"/>
      </w:divBdr>
    </w:div>
    <w:div w:id="559168504">
      <w:bodyDiv w:val="1"/>
      <w:marLeft w:val="0"/>
      <w:marRight w:val="0"/>
      <w:marTop w:val="0"/>
      <w:marBottom w:val="0"/>
      <w:divBdr>
        <w:top w:val="none" w:sz="0" w:space="0" w:color="auto"/>
        <w:left w:val="none" w:sz="0" w:space="0" w:color="auto"/>
        <w:bottom w:val="none" w:sz="0" w:space="0" w:color="auto"/>
        <w:right w:val="none" w:sz="0" w:space="0" w:color="auto"/>
      </w:divBdr>
    </w:div>
    <w:div w:id="602566833">
      <w:bodyDiv w:val="1"/>
      <w:marLeft w:val="0"/>
      <w:marRight w:val="0"/>
      <w:marTop w:val="0"/>
      <w:marBottom w:val="0"/>
      <w:divBdr>
        <w:top w:val="none" w:sz="0" w:space="0" w:color="auto"/>
        <w:left w:val="none" w:sz="0" w:space="0" w:color="auto"/>
        <w:bottom w:val="none" w:sz="0" w:space="0" w:color="auto"/>
        <w:right w:val="none" w:sz="0" w:space="0" w:color="auto"/>
      </w:divBdr>
    </w:div>
    <w:div w:id="615521599">
      <w:bodyDiv w:val="1"/>
      <w:marLeft w:val="0"/>
      <w:marRight w:val="0"/>
      <w:marTop w:val="0"/>
      <w:marBottom w:val="0"/>
      <w:divBdr>
        <w:top w:val="none" w:sz="0" w:space="0" w:color="auto"/>
        <w:left w:val="none" w:sz="0" w:space="0" w:color="auto"/>
        <w:bottom w:val="none" w:sz="0" w:space="0" w:color="auto"/>
        <w:right w:val="none" w:sz="0" w:space="0" w:color="auto"/>
      </w:divBdr>
      <w:divsChild>
        <w:div w:id="1678146122">
          <w:marLeft w:val="0"/>
          <w:marRight w:val="0"/>
          <w:marTop w:val="0"/>
          <w:marBottom w:val="0"/>
          <w:divBdr>
            <w:top w:val="none" w:sz="0" w:space="0" w:color="auto"/>
            <w:left w:val="none" w:sz="0" w:space="0" w:color="auto"/>
            <w:bottom w:val="none" w:sz="0" w:space="0" w:color="auto"/>
            <w:right w:val="none" w:sz="0" w:space="0" w:color="auto"/>
          </w:divBdr>
          <w:divsChild>
            <w:div w:id="1159879460">
              <w:marLeft w:val="0"/>
              <w:marRight w:val="0"/>
              <w:marTop w:val="0"/>
              <w:marBottom w:val="0"/>
              <w:divBdr>
                <w:top w:val="none" w:sz="0" w:space="0" w:color="auto"/>
                <w:left w:val="none" w:sz="0" w:space="0" w:color="auto"/>
                <w:bottom w:val="none" w:sz="0" w:space="0" w:color="auto"/>
                <w:right w:val="none" w:sz="0" w:space="0" w:color="auto"/>
              </w:divBdr>
            </w:div>
            <w:div w:id="71853555">
              <w:marLeft w:val="0"/>
              <w:marRight w:val="0"/>
              <w:marTop w:val="0"/>
              <w:marBottom w:val="0"/>
              <w:divBdr>
                <w:top w:val="none" w:sz="0" w:space="0" w:color="auto"/>
                <w:left w:val="none" w:sz="0" w:space="0" w:color="auto"/>
                <w:bottom w:val="none" w:sz="0" w:space="0" w:color="auto"/>
                <w:right w:val="none" w:sz="0" w:space="0" w:color="auto"/>
              </w:divBdr>
            </w:div>
            <w:div w:id="913710594">
              <w:marLeft w:val="0"/>
              <w:marRight w:val="0"/>
              <w:marTop w:val="0"/>
              <w:marBottom w:val="0"/>
              <w:divBdr>
                <w:top w:val="none" w:sz="0" w:space="0" w:color="auto"/>
                <w:left w:val="none" w:sz="0" w:space="0" w:color="auto"/>
                <w:bottom w:val="none" w:sz="0" w:space="0" w:color="auto"/>
                <w:right w:val="none" w:sz="0" w:space="0" w:color="auto"/>
              </w:divBdr>
            </w:div>
            <w:div w:id="1382365576">
              <w:marLeft w:val="0"/>
              <w:marRight w:val="0"/>
              <w:marTop w:val="0"/>
              <w:marBottom w:val="0"/>
              <w:divBdr>
                <w:top w:val="none" w:sz="0" w:space="0" w:color="auto"/>
                <w:left w:val="none" w:sz="0" w:space="0" w:color="auto"/>
                <w:bottom w:val="none" w:sz="0" w:space="0" w:color="auto"/>
                <w:right w:val="none" w:sz="0" w:space="0" w:color="auto"/>
              </w:divBdr>
            </w:div>
            <w:div w:id="586043058">
              <w:marLeft w:val="0"/>
              <w:marRight w:val="0"/>
              <w:marTop w:val="0"/>
              <w:marBottom w:val="0"/>
              <w:divBdr>
                <w:top w:val="none" w:sz="0" w:space="0" w:color="auto"/>
                <w:left w:val="none" w:sz="0" w:space="0" w:color="auto"/>
                <w:bottom w:val="none" w:sz="0" w:space="0" w:color="auto"/>
                <w:right w:val="none" w:sz="0" w:space="0" w:color="auto"/>
              </w:divBdr>
            </w:div>
            <w:div w:id="879241656">
              <w:marLeft w:val="0"/>
              <w:marRight w:val="0"/>
              <w:marTop w:val="0"/>
              <w:marBottom w:val="0"/>
              <w:divBdr>
                <w:top w:val="none" w:sz="0" w:space="0" w:color="auto"/>
                <w:left w:val="none" w:sz="0" w:space="0" w:color="auto"/>
                <w:bottom w:val="none" w:sz="0" w:space="0" w:color="auto"/>
                <w:right w:val="none" w:sz="0" w:space="0" w:color="auto"/>
              </w:divBdr>
            </w:div>
            <w:div w:id="472328884">
              <w:marLeft w:val="0"/>
              <w:marRight w:val="0"/>
              <w:marTop w:val="0"/>
              <w:marBottom w:val="0"/>
              <w:divBdr>
                <w:top w:val="none" w:sz="0" w:space="0" w:color="auto"/>
                <w:left w:val="none" w:sz="0" w:space="0" w:color="auto"/>
                <w:bottom w:val="none" w:sz="0" w:space="0" w:color="auto"/>
                <w:right w:val="none" w:sz="0" w:space="0" w:color="auto"/>
              </w:divBdr>
            </w:div>
            <w:div w:id="1522469104">
              <w:marLeft w:val="0"/>
              <w:marRight w:val="0"/>
              <w:marTop w:val="0"/>
              <w:marBottom w:val="0"/>
              <w:divBdr>
                <w:top w:val="none" w:sz="0" w:space="0" w:color="auto"/>
                <w:left w:val="none" w:sz="0" w:space="0" w:color="auto"/>
                <w:bottom w:val="none" w:sz="0" w:space="0" w:color="auto"/>
                <w:right w:val="none" w:sz="0" w:space="0" w:color="auto"/>
              </w:divBdr>
            </w:div>
            <w:div w:id="1831142932">
              <w:marLeft w:val="0"/>
              <w:marRight w:val="0"/>
              <w:marTop w:val="0"/>
              <w:marBottom w:val="0"/>
              <w:divBdr>
                <w:top w:val="none" w:sz="0" w:space="0" w:color="auto"/>
                <w:left w:val="none" w:sz="0" w:space="0" w:color="auto"/>
                <w:bottom w:val="none" w:sz="0" w:space="0" w:color="auto"/>
                <w:right w:val="none" w:sz="0" w:space="0" w:color="auto"/>
              </w:divBdr>
            </w:div>
            <w:div w:id="633098898">
              <w:marLeft w:val="0"/>
              <w:marRight w:val="0"/>
              <w:marTop w:val="0"/>
              <w:marBottom w:val="0"/>
              <w:divBdr>
                <w:top w:val="none" w:sz="0" w:space="0" w:color="auto"/>
                <w:left w:val="none" w:sz="0" w:space="0" w:color="auto"/>
                <w:bottom w:val="none" w:sz="0" w:space="0" w:color="auto"/>
                <w:right w:val="none" w:sz="0" w:space="0" w:color="auto"/>
              </w:divBdr>
            </w:div>
            <w:div w:id="1445887317">
              <w:marLeft w:val="0"/>
              <w:marRight w:val="0"/>
              <w:marTop w:val="0"/>
              <w:marBottom w:val="0"/>
              <w:divBdr>
                <w:top w:val="none" w:sz="0" w:space="0" w:color="auto"/>
                <w:left w:val="none" w:sz="0" w:space="0" w:color="auto"/>
                <w:bottom w:val="none" w:sz="0" w:space="0" w:color="auto"/>
                <w:right w:val="none" w:sz="0" w:space="0" w:color="auto"/>
              </w:divBdr>
            </w:div>
            <w:div w:id="1654334490">
              <w:marLeft w:val="0"/>
              <w:marRight w:val="0"/>
              <w:marTop w:val="0"/>
              <w:marBottom w:val="0"/>
              <w:divBdr>
                <w:top w:val="none" w:sz="0" w:space="0" w:color="auto"/>
                <w:left w:val="none" w:sz="0" w:space="0" w:color="auto"/>
                <w:bottom w:val="none" w:sz="0" w:space="0" w:color="auto"/>
                <w:right w:val="none" w:sz="0" w:space="0" w:color="auto"/>
              </w:divBdr>
            </w:div>
            <w:div w:id="140926973">
              <w:marLeft w:val="0"/>
              <w:marRight w:val="0"/>
              <w:marTop w:val="0"/>
              <w:marBottom w:val="0"/>
              <w:divBdr>
                <w:top w:val="none" w:sz="0" w:space="0" w:color="auto"/>
                <w:left w:val="none" w:sz="0" w:space="0" w:color="auto"/>
                <w:bottom w:val="none" w:sz="0" w:space="0" w:color="auto"/>
                <w:right w:val="none" w:sz="0" w:space="0" w:color="auto"/>
              </w:divBdr>
            </w:div>
            <w:div w:id="455835505">
              <w:marLeft w:val="0"/>
              <w:marRight w:val="0"/>
              <w:marTop w:val="0"/>
              <w:marBottom w:val="0"/>
              <w:divBdr>
                <w:top w:val="none" w:sz="0" w:space="0" w:color="auto"/>
                <w:left w:val="none" w:sz="0" w:space="0" w:color="auto"/>
                <w:bottom w:val="none" w:sz="0" w:space="0" w:color="auto"/>
                <w:right w:val="none" w:sz="0" w:space="0" w:color="auto"/>
              </w:divBdr>
            </w:div>
            <w:div w:id="10202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046083">
      <w:bodyDiv w:val="1"/>
      <w:marLeft w:val="0"/>
      <w:marRight w:val="0"/>
      <w:marTop w:val="0"/>
      <w:marBottom w:val="0"/>
      <w:divBdr>
        <w:top w:val="none" w:sz="0" w:space="0" w:color="auto"/>
        <w:left w:val="none" w:sz="0" w:space="0" w:color="auto"/>
        <w:bottom w:val="none" w:sz="0" w:space="0" w:color="auto"/>
        <w:right w:val="none" w:sz="0" w:space="0" w:color="auto"/>
      </w:divBdr>
    </w:div>
    <w:div w:id="639073769">
      <w:bodyDiv w:val="1"/>
      <w:marLeft w:val="0"/>
      <w:marRight w:val="0"/>
      <w:marTop w:val="0"/>
      <w:marBottom w:val="0"/>
      <w:divBdr>
        <w:top w:val="none" w:sz="0" w:space="0" w:color="auto"/>
        <w:left w:val="none" w:sz="0" w:space="0" w:color="auto"/>
        <w:bottom w:val="none" w:sz="0" w:space="0" w:color="auto"/>
        <w:right w:val="none" w:sz="0" w:space="0" w:color="auto"/>
      </w:divBdr>
    </w:div>
    <w:div w:id="659311722">
      <w:bodyDiv w:val="1"/>
      <w:marLeft w:val="0"/>
      <w:marRight w:val="0"/>
      <w:marTop w:val="0"/>
      <w:marBottom w:val="0"/>
      <w:divBdr>
        <w:top w:val="none" w:sz="0" w:space="0" w:color="auto"/>
        <w:left w:val="none" w:sz="0" w:space="0" w:color="auto"/>
        <w:bottom w:val="none" w:sz="0" w:space="0" w:color="auto"/>
        <w:right w:val="none" w:sz="0" w:space="0" w:color="auto"/>
      </w:divBdr>
    </w:div>
    <w:div w:id="659357920">
      <w:bodyDiv w:val="1"/>
      <w:marLeft w:val="0"/>
      <w:marRight w:val="0"/>
      <w:marTop w:val="0"/>
      <w:marBottom w:val="0"/>
      <w:divBdr>
        <w:top w:val="none" w:sz="0" w:space="0" w:color="auto"/>
        <w:left w:val="none" w:sz="0" w:space="0" w:color="auto"/>
        <w:bottom w:val="none" w:sz="0" w:space="0" w:color="auto"/>
        <w:right w:val="none" w:sz="0" w:space="0" w:color="auto"/>
      </w:divBdr>
    </w:div>
    <w:div w:id="665935173">
      <w:bodyDiv w:val="1"/>
      <w:marLeft w:val="0"/>
      <w:marRight w:val="0"/>
      <w:marTop w:val="0"/>
      <w:marBottom w:val="0"/>
      <w:divBdr>
        <w:top w:val="none" w:sz="0" w:space="0" w:color="auto"/>
        <w:left w:val="none" w:sz="0" w:space="0" w:color="auto"/>
        <w:bottom w:val="none" w:sz="0" w:space="0" w:color="auto"/>
        <w:right w:val="none" w:sz="0" w:space="0" w:color="auto"/>
      </w:divBdr>
    </w:div>
    <w:div w:id="681323730">
      <w:bodyDiv w:val="1"/>
      <w:marLeft w:val="0"/>
      <w:marRight w:val="0"/>
      <w:marTop w:val="0"/>
      <w:marBottom w:val="0"/>
      <w:divBdr>
        <w:top w:val="none" w:sz="0" w:space="0" w:color="auto"/>
        <w:left w:val="none" w:sz="0" w:space="0" w:color="auto"/>
        <w:bottom w:val="none" w:sz="0" w:space="0" w:color="auto"/>
        <w:right w:val="none" w:sz="0" w:space="0" w:color="auto"/>
      </w:divBdr>
    </w:div>
    <w:div w:id="684214195">
      <w:bodyDiv w:val="1"/>
      <w:marLeft w:val="0"/>
      <w:marRight w:val="0"/>
      <w:marTop w:val="0"/>
      <w:marBottom w:val="0"/>
      <w:divBdr>
        <w:top w:val="none" w:sz="0" w:space="0" w:color="auto"/>
        <w:left w:val="none" w:sz="0" w:space="0" w:color="auto"/>
        <w:bottom w:val="none" w:sz="0" w:space="0" w:color="auto"/>
        <w:right w:val="none" w:sz="0" w:space="0" w:color="auto"/>
      </w:divBdr>
    </w:div>
    <w:div w:id="719323733">
      <w:bodyDiv w:val="1"/>
      <w:marLeft w:val="0"/>
      <w:marRight w:val="0"/>
      <w:marTop w:val="0"/>
      <w:marBottom w:val="0"/>
      <w:divBdr>
        <w:top w:val="none" w:sz="0" w:space="0" w:color="auto"/>
        <w:left w:val="none" w:sz="0" w:space="0" w:color="auto"/>
        <w:bottom w:val="none" w:sz="0" w:space="0" w:color="auto"/>
        <w:right w:val="none" w:sz="0" w:space="0" w:color="auto"/>
      </w:divBdr>
      <w:divsChild>
        <w:div w:id="1915894636">
          <w:marLeft w:val="0"/>
          <w:marRight w:val="0"/>
          <w:marTop w:val="0"/>
          <w:marBottom w:val="0"/>
          <w:divBdr>
            <w:top w:val="none" w:sz="0" w:space="0" w:color="auto"/>
            <w:left w:val="none" w:sz="0" w:space="0" w:color="auto"/>
            <w:bottom w:val="none" w:sz="0" w:space="0" w:color="auto"/>
            <w:right w:val="none" w:sz="0" w:space="0" w:color="auto"/>
          </w:divBdr>
          <w:divsChild>
            <w:div w:id="1326938280">
              <w:marLeft w:val="0"/>
              <w:marRight w:val="0"/>
              <w:marTop w:val="0"/>
              <w:marBottom w:val="0"/>
              <w:divBdr>
                <w:top w:val="none" w:sz="0" w:space="0" w:color="auto"/>
                <w:left w:val="none" w:sz="0" w:space="0" w:color="auto"/>
                <w:bottom w:val="none" w:sz="0" w:space="0" w:color="auto"/>
                <w:right w:val="none" w:sz="0" w:space="0" w:color="auto"/>
              </w:divBdr>
              <w:divsChild>
                <w:div w:id="147284480">
                  <w:marLeft w:val="0"/>
                  <w:marRight w:val="0"/>
                  <w:marTop w:val="0"/>
                  <w:marBottom w:val="0"/>
                  <w:divBdr>
                    <w:top w:val="none" w:sz="0" w:space="0" w:color="auto"/>
                    <w:left w:val="none" w:sz="0" w:space="0" w:color="auto"/>
                    <w:bottom w:val="none" w:sz="0" w:space="0" w:color="auto"/>
                    <w:right w:val="none" w:sz="0" w:space="0" w:color="auto"/>
                  </w:divBdr>
                  <w:divsChild>
                    <w:div w:id="1549147435">
                      <w:marLeft w:val="0"/>
                      <w:marRight w:val="0"/>
                      <w:marTop w:val="0"/>
                      <w:marBottom w:val="0"/>
                      <w:divBdr>
                        <w:top w:val="none" w:sz="0" w:space="0" w:color="auto"/>
                        <w:left w:val="none" w:sz="0" w:space="0" w:color="auto"/>
                        <w:bottom w:val="none" w:sz="0" w:space="0" w:color="auto"/>
                        <w:right w:val="none" w:sz="0" w:space="0" w:color="auto"/>
                      </w:divBdr>
                      <w:divsChild>
                        <w:div w:id="159786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760000">
          <w:marLeft w:val="0"/>
          <w:marRight w:val="0"/>
          <w:marTop w:val="0"/>
          <w:marBottom w:val="0"/>
          <w:divBdr>
            <w:top w:val="none" w:sz="0" w:space="0" w:color="auto"/>
            <w:left w:val="none" w:sz="0" w:space="0" w:color="auto"/>
            <w:bottom w:val="none" w:sz="0" w:space="0" w:color="auto"/>
            <w:right w:val="none" w:sz="0" w:space="0" w:color="auto"/>
          </w:divBdr>
          <w:divsChild>
            <w:div w:id="1963876536">
              <w:marLeft w:val="0"/>
              <w:marRight w:val="0"/>
              <w:marTop w:val="0"/>
              <w:marBottom w:val="0"/>
              <w:divBdr>
                <w:top w:val="none" w:sz="0" w:space="0" w:color="auto"/>
                <w:left w:val="none" w:sz="0" w:space="0" w:color="auto"/>
                <w:bottom w:val="none" w:sz="0" w:space="0" w:color="auto"/>
                <w:right w:val="none" w:sz="0" w:space="0" w:color="auto"/>
              </w:divBdr>
              <w:divsChild>
                <w:div w:id="679814176">
                  <w:marLeft w:val="0"/>
                  <w:marRight w:val="0"/>
                  <w:marTop w:val="0"/>
                  <w:marBottom w:val="0"/>
                  <w:divBdr>
                    <w:top w:val="none" w:sz="0" w:space="0" w:color="auto"/>
                    <w:left w:val="none" w:sz="0" w:space="0" w:color="auto"/>
                    <w:bottom w:val="none" w:sz="0" w:space="0" w:color="auto"/>
                    <w:right w:val="none" w:sz="0" w:space="0" w:color="auto"/>
                  </w:divBdr>
                  <w:divsChild>
                    <w:div w:id="295113310">
                      <w:marLeft w:val="0"/>
                      <w:marRight w:val="0"/>
                      <w:marTop w:val="0"/>
                      <w:marBottom w:val="0"/>
                      <w:divBdr>
                        <w:top w:val="none" w:sz="0" w:space="0" w:color="auto"/>
                        <w:left w:val="none" w:sz="0" w:space="0" w:color="auto"/>
                        <w:bottom w:val="none" w:sz="0" w:space="0" w:color="auto"/>
                        <w:right w:val="none" w:sz="0" w:space="0" w:color="auto"/>
                      </w:divBdr>
                      <w:divsChild>
                        <w:div w:id="1550066714">
                          <w:marLeft w:val="0"/>
                          <w:marRight w:val="0"/>
                          <w:marTop w:val="0"/>
                          <w:marBottom w:val="0"/>
                          <w:divBdr>
                            <w:top w:val="none" w:sz="0" w:space="0" w:color="auto"/>
                            <w:left w:val="none" w:sz="0" w:space="0" w:color="auto"/>
                            <w:bottom w:val="none" w:sz="0" w:space="0" w:color="auto"/>
                            <w:right w:val="none" w:sz="0" w:space="0" w:color="auto"/>
                          </w:divBdr>
                          <w:divsChild>
                            <w:div w:id="1641376137">
                              <w:marLeft w:val="0"/>
                              <w:marRight w:val="0"/>
                              <w:marTop w:val="0"/>
                              <w:marBottom w:val="0"/>
                              <w:divBdr>
                                <w:top w:val="none" w:sz="0" w:space="0" w:color="auto"/>
                                <w:left w:val="none" w:sz="0" w:space="0" w:color="auto"/>
                                <w:bottom w:val="none" w:sz="0" w:space="0" w:color="auto"/>
                                <w:right w:val="none" w:sz="0" w:space="0" w:color="auto"/>
                              </w:divBdr>
                              <w:divsChild>
                                <w:div w:id="1046875249">
                                  <w:marLeft w:val="0"/>
                                  <w:marRight w:val="0"/>
                                  <w:marTop w:val="0"/>
                                  <w:marBottom w:val="0"/>
                                  <w:divBdr>
                                    <w:top w:val="none" w:sz="0" w:space="0" w:color="auto"/>
                                    <w:left w:val="none" w:sz="0" w:space="0" w:color="auto"/>
                                    <w:bottom w:val="none" w:sz="0" w:space="0" w:color="auto"/>
                                    <w:right w:val="none" w:sz="0" w:space="0" w:color="auto"/>
                                  </w:divBdr>
                                  <w:divsChild>
                                    <w:div w:id="461576198">
                                      <w:marLeft w:val="0"/>
                                      <w:marRight w:val="0"/>
                                      <w:marTop w:val="0"/>
                                      <w:marBottom w:val="0"/>
                                      <w:divBdr>
                                        <w:top w:val="none" w:sz="0" w:space="0" w:color="auto"/>
                                        <w:left w:val="none" w:sz="0" w:space="0" w:color="auto"/>
                                        <w:bottom w:val="none" w:sz="0" w:space="0" w:color="auto"/>
                                        <w:right w:val="none" w:sz="0" w:space="0" w:color="auto"/>
                                      </w:divBdr>
                                      <w:divsChild>
                                        <w:div w:id="798687486">
                                          <w:marLeft w:val="0"/>
                                          <w:marRight w:val="0"/>
                                          <w:marTop w:val="0"/>
                                          <w:marBottom w:val="0"/>
                                          <w:divBdr>
                                            <w:top w:val="none" w:sz="0" w:space="0" w:color="auto"/>
                                            <w:left w:val="none" w:sz="0" w:space="0" w:color="auto"/>
                                            <w:bottom w:val="none" w:sz="0" w:space="0" w:color="auto"/>
                                            <w:right w:val="none" w:sz="0" w:space="0" w:color="auto"/>
                                          </w:divBdr>
                                          <w:divsChild>
                                            <w:div w:id="434249081">
                                              <w:marLeft w:val="0"/>
                                              <w:marRight w:val="0"/>
                                              <w:marTop w:val="0"/>
                                              <w:marBottom w:val="0"/>
                                              <w:divBdr>
                                                <w:top w:val="none" w:sz="0" w:space="0" w:color="auto"/>
                                                <w:left w:val="none" w:sz="0" w:space="0" w:color="auto"/>
                                                <w:bottom w:val="none" w:sz="0" w:space="0" w:color="auto"/>
                                                <w:right w:val="none" w:sz="0" w:space="0" w:color="auto"/>
                                              </w:divBdr>
                                              <w:divsChild>
                                                <w:div w:id="11343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1757783">
          <w:marLeft w:val="0"/>
          <w:marRight w:val="0"/>
          <w:marTop w:val="0"/>
          <w:marBottom w:val="0"/>
          <w:divBdr>
            <w:top w:val="none" w:sz="0" w:space="0" w:color="auto"/>
            <w:left w:val="none" w:sz="0" w:space="0" w:color="auto"/>
            <w:bottom w:val="none" w:sz="0" w:space="0" w:color="auto"/>
            <w:right w:val="none" w:sz="0" w:space="0" w:color="auto"/>
          </w:divBdr>
          <w:divsChild>
            <w:div w:id="648484366">
              <w:marLeft w:val="0"/>
              <w:marRight w:val="0"/>
              <w:marTop w:val="0"/>
              <w:marBottom w:val="0"/>
              <w:divBdr>
                <w:top w:val="none" w:sz="0" w:space="0" w:color="auto"/>
                <w:left w:val="none" w:sz="0" w:space="0" w:color="auto"/>
                <w:bottom w:val="none" w:sz="0" w:space="0" w:color="auto"/>
                <w:right w:val="none" w:sz="0" w:space="0" w:color="auto"/>
              </w:divBdr>
              <w:divsChild>
                <w:div w:id="49379978">
                  <w:marLeft w:val="0"/>
                  <w:marRight w:val="0"/>
                  <w:marTop w:val="0"/>
                  <w:marBottom w:val="0"/>
                  <w:divBdr>
                    <w:top w:val="none" w:sz="0" w:space="0" w:color="auto"/>
                    <w:left w:val="none" w:sz="0" w:space="0" w:color="auto"/>
                    <w:bottom w:val="none" w:sz="0" w:space="0" w:color="auto"/>
                    <w:right w:val="none" w:sz="0" w:space="0" w:color="auto"/>
                  </w:divBdr>
                  <w:divsChild>
                    <w:div w:id="779767066">
                      <w:marLeft w:val="0"/>
                      <w:marRight w:val="0"/>
                      <w:marTop w:val="0"/>
                      <w:marBottom w:val="0"/>
                      <w:divBdr>
                        <w:top w:val="none" w:sz="0" w:space="0" w:color="auto"/>
                        <w:left w:val="none" w:sz="0" w:space="0" w:color="auto"/>
                        <w:bottom w:val="none" w:sz="0" w:space="0" w:color="auto"/>
                        <w:right w:val="none" w:sz="0" w:space="0" w:color="auto"/>
                      </w:divBdr>
                      <w:divsChild>
                        <w:div w:id="2022513624">
                          <w:marLeft w:val="0"/>
                          <w:marRight w:val="0"/>
                          <w:marTop w:val="0"/>
                          <w:marBottom w:val="0"/>
                          <w:divBdr>
                            <w:top w:val="none" w:sz="0" w:space="0" w:color="auto"/>
                            <w:left w:val="none" w:sz="0" w:space="0" w:color="auto"/>
                            <w:bottom w:val="none" w:sz="0" w:space="0" w:color="auto"/>
                            <w:right w:val="none" w:sz="0" w:space="0" w:color="auto"/>
                          </w:divBdr>
                          <w:divsChild>
                            <w:div w:id="663898427">
                              <w:marLeft w:val="0"/>
                              <w:marRight w:val="0"/>
                              <w:marTop w:val="0"/>
                              <w:marBottom w:val="0"/>
                              <w:divBdr>
                                <w:top w:val="none" w:sz="0" w:space="0" w:color="auto"/>
                                <w:left w:val="none" w:sz="0" w:space="0" w:color="auto"/>
                                <w:bottom w:val="none" w:sz="0" w:space="0" w:color="auto"/>
                                <w:right w:val="none" w:sz="0" w:space="0" w:color="auto"/>
                              </w:divBdr>
                              <w:divsChild>
                                <w:div w:id="871697923">
                                  <w:marLeft w:val="0"/>
                                  <w:marRight w:val="0"/>
                                  <w:marTop w:val="0"/>
                                  <w:marBottom w:val="0"/>
                                  <w:divBdr>
                                    <w:top w:val="none" w:sz="0" w:space="0" w:color="auto"/>
                                    <w:left w:val="none" w:sz="0" w:space="0" w:color="auto"/>
                                    <w:bottom w:val="none" w:sz="0" w:space="0" w:color="auto"/>
                                    <w:right w:val="none" w:sz="0" w:space="0" w:color="auto"/>
                                  </w:divBdr>
                                  <w:divsChild>
                                    <w:div w:id="13193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826076">
          <w:marLeft w:val="0"/>
          <w:marRight w:val="0"/>
          <w:marTop w:val="0"/>
          <w:marBottom w:val="0"/>
          <w:divBdr>
            <w:top w:val="none" w:sz="0" w:space="0" w:color="auto"/>
            <w:left w:val="none" w:sz="0" w:space="0" w:color="auto"/>
            <w:bottom w:val="none" w:sz="0" w:space="0" w:color="auto"/>
            <w:right w:val="none" w:sz="0" w:space="0" w:color="auto"/>
          </w:divBdr>
          <w:divsChild>
            <w:div w:id="1678583287">
              <w:marLeft w:val="0"/>
              <w:marRight w:val="0"/>
              <w:marTop w:val="0"/>
              <w:marBottom w:val="0"/>
              <w:divBdr>
                <w:top w:val="none" w:sz="0" w:space="0" w:color="auto"/>
                <w:left w:val="none" w:sz="0" w:space="0" w:color="auto"/>
                <w:bottom w:val="none" w:sz="0" w:space="0" w:color="auto"/>
                <w:right w:val="none" w:sz="0" w:space="0" w:color="auto"/>
              </w:divBdr>
              <w:divsChild>
                <w:div w:id="1314990909">
                  <w:marLeft w:val="0"/>
                  <w:marRight w:val="0"/>
                  <w:marTop w:val="0"/>
                  <w:marBottom w:val="0"/>
                  <w:divBdr>
                    <w:top w:val="none" w:sz="0" w:space="0" w:color="auto"/>
                    <w:left w:val="none" w:sz="0" w:space="0" w:color="auto"/>
                    <w:bottom w:val="none" w:sz="0" w:space="0" w:color="auto"/>
                    <w:right w:val="none" w:sz="0" w:space="0" w:color="auto"/>
                  </w:divBdr>
                  <w:divsChild>
                    <w:div w:id="2013333510">
                      <w:marLeft w:val="0"/>
                      <w:marRight w:val="0"/>
                      <w:marTop w:val="0"/>
                      <w:marBottom w:val="0"/>
                      <w:divBdr>
                        <w:top w:val="none" w:sz="0" w:space="0" w:color="auto"/>
                        <w:left w:val="none" w:sz="0" w:space="0" w:color="auto"/>
                        <w:bottom w:val="none" w:sz="0" w:space="0" w:color="auto"/>
                        <w:right w:val="none" w:sz="0" w:space="0" w:color="auto"/>
                      </w:divBdr>
                      <w:divsChild>
                        <w:div w:id="4332068">
                          <w:marLeft w:val="0"/>
                          <w:marRight w:val="0"/>
                          <w:marTop w:val="0"/>
                          <w:marBottom w:val="0"/>
                          <w:divBdr>
                            <w:top w:val="none" w:sz="0" w:space="0" w:color="auto"/>
                            <w:left w:val="none" w:sz="0" w:space="0" w:color="auto"/>
                            <w:bottom w:val="none" w:sz="0" w:space="0" w:color="auto"/>
                            <w:right w:val="none" w:sz="0" w:space="0" w:color="auto"/>
                          </w:divBdr>
                          <w:divsChild>
                            <w:div w:id="680620810">
                              <w:marLeft w:val="0"/>
                              <w:marRight w:val="0"/>
                              <w:marTop w:val="0"/>
                              <w:marBottom w:val="0"/>
                              <w:divBdr>
                                <w:top w:val="none" w:sz="0" w:space="0" w:color="auto"/>
                                <w:left w:val="none" w:sz="0" w:space="0" w:color="auto"/>
                                <w:bottom w:val="none" w:sz="0" w:space="0" w:color="auto"/>
                                <w:right w:val="none" w:sz="0" w:space="0" w:color="auto"/>
                              </w:divBdr>
                              <w:divsChild>
                                <w:div w:id="1311790794">
                                  <w:marLeft w:val="0"/>
                                  <w:marRight w:val="0"/>
                                  <w:marTop w:val="0"/>
                                  <w:marBottom w:val="0"/>
                                  <w:divBdr>
                                    <w:top w:val="none" w:sz="0" w:space="0" w:color="auto"/>
                                    <w:left w:val="none" w:sz="0" w:space="0" w:color="auto"/>
                                    <w:bottom w:val="none" w:sz="0" w:space="0" w:color="auto"/>
                                    <w:right w:val="none" w:sz="0" w:space="0" w:color="auto"/>
                                  </w:divBdr>
                                  <w:divsChild>
                                    <w:div w:id="7682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837719">
          <w:marLeft w:val="0"/>
          <w:marRight w:val="0"/>
          <w:marTop w:val="0"/>
          <w:marBottom w:val="0"/>
          <w:divBdr>
            <w:top w:val="none" w:sz="0" w:space="0" w:color="auto"/>
            <w:left w:val="none" w:sz="0" w:space="0" w:color="auto"/>
            <w:bottom w:val="none" w:sz="0" w:space="0" w:color="auto"/>
            <w:right w:val="none" w:sz="0" w:space="0" w:color="auto"/>
          </w:divBdr>
          <w:divsChild>
            <w:div w:id="1592540108">
              <w:marLeft w:val="0"/>
              <w:marRight w:val="0"/>
              <w:marTop w:val="0"/>
              <w:marBottom w:val="0"/>
              <w:divBdr>
                <w:top w:val="none" w:sz="0" w:space="0" w:color="auto"/>
                <w:left w:val="none" w:sz="0" w:space="0" w:color="auto"/>
                <w:bottom w:val="none" w:sz="0" w:space="0" w:color="auto"/>
                <w:right w:val="none" w:sz="0" w:space="0" w:color="auto"/>
              </w:divBdr>
              <w:divsChild>
                <w:div w:id="1050424940">
                  <w:marLeft w:val="0"/>
                  <w:marRight w:val="0"/>
                  <w:marTop w:val="0"/>
                  <w:marBottom w:val="0"/>
                  <w:divBdr>
                    <w:top w:val="none" w:sz="0" w:space="0" w:color="auto"/>
                    <w:left w:val="none" w:sz="0" w:space="0" w:color="auto"/>
                    <w:bottom w:val="none" w:sz="0" w:space="0" w:color="auto"/>
                    <w:right w:val="none" w:sz="0" w:space="0" w:color="auto"/>
                  </w:divBdr>
                </w:div>
              </w:divsChild>
            </w:div>
            <w:div w:id="675302925">
              <w:marLeft w:val="0"/>
              <w:marRight w:val="0"/>
              <w:marTop w:val="0"/>
              <w:marBottom w:val="0"/>
              <w:divBdr>
                <w:top w:val="none" w:sz="0" w:space="0" w:color="auto"/>
                <w:left w:val="none" w:sz="0" w:space="0" w:color="auto"/>
                <w:bottom w:val="none" w:sz="0" w:space="0" w:color="auto"/>
                <w:right w:val="none" w:sz="0" w:space="0" w:color="auto"/>
              </w:divBdr>
              <w:divsChild>
                <w:div w:id="2182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175738">
      <w:bodyDiv w:val="1"/>
      <w:marLeft w:val="0"/>
      <w:marRight w:val="0"/>
      <w:marTop w:val="0"/>
      <w:marBottom w:val="0"/>
      <w:divBdr>
        <w:top w:val="none" w:sz="0" w:space="0" w:color="auto"/>
        <w:left w:val="none" w:sz="0" w:space="0" w:color="auto"/>
        <w:bottom w:val="none" w:sz="0" w:space="0" w:color="auto"/>
        <w:right w:val="none" w:sz="0" w:space="0" w:color="auto"/>
      </w:divBdr>
    </w:div>
    <w:div w:id="766579768">
      <w:bodyDiv w:val="1"/>
      <w:marLeft w:val="0"/>
      <w:marRight w:val="0"/>
      <w:marTop w:val="0"/>
      <w:marBottom w:val="0"/>
      <w:divBdr>
        <w:top w:val="none" w:sz="0" w:space="0" w:color="auto"/>
        <w:left w:val="none" w:sz="0" w:space="0" w:color="auto"/>
        <w:bottom w:val="none" w:sz="0" w:space="0" w:color="auto"/>
        <w:right w:val="none" w:sz="0" w:space="0" w:color="auto"/>
      </w:divBdr>
    </w:div>
    <w:div w:id="811217163">
      <w:bodyDiv w:val="1"/>
      <w:marLeft w:val="0"/>
      <w:marRight w:val="0"/>
      <w:marTop w:val="0"/>
      <w:marBottom w:val="0"/>
      <w:divBdr>
        <w:top w:val="none" w:sz="0" w:space="0" w:color="auto"/>
        <w:left w:val="none" w:sz="0" w:space="0" w:color="auto"/>
        <w:bottom w:val="none" w:sz="0" w:space="0" w:color="auto"/>
        <w:right w:val="none" w:sz="0" w:space="0" w:color="auto"/>
      </w:divBdr>
    </w:div>
    <w:div w:id="812210130">
      <w:bodyDiv w:val="1"/>
      <w:marLeft w:val="0"/>
      <w:marRight w:val="0"/>
      <w:marTop w:val="0"/>
      <w:marBottom w:val="0"/>
      <w:divBdr>
        <w:top w:val="none" w:sz="0" w:space="0" w:color="auto"/>
        <w:left w:val="none" w:sz="0" w:space="0" w:color="auto"/>
        <w:bottom w:val="none" w:sz="0" w:space="0" w:color="auto"/>
        <w:right w:val="none" w:sz="0" w:space="0" w:color="auto"/>
      </w:divBdr>
    </w:div>
    <w:div w:id="818886385">
      <w:bodyDiv w:val="1"/>
      <w:marLeft w:val="0"/>
      <w:marRight w:val="0"/>
      <w:marTop w:val="0"/>
      <w:marBottom w:val="0"/>
      <w:divBdr>
        <w:top w:val="none" w:sz="0" w:space="0" w:color="auto"/>
        <w:left w:val="none" w:sz="0" w:space="0" w:color="auto"/>
        <w:bottom w:val="none" w:sz="0" w:space="0" w:color="auto"/>
        <w:right w:val="none" w:sz="0" w:space="0" w:color="auto"/>
      </w:divBdr>
    </w:div>
    <w:div w:id="839127845">
      <w:bodyDiv w:val="1"/>
      <w:marLeft w:val="0"/>
      <w:marRight w:val="0"/>
      <w:marTop w:val="0"/>
      <w:marBottom w:val="0"/>
      <w:divBdr>
        <w:top w:val="none" w:sz="0" w:space="0" w:color="auto"/>
        <w:left w:val="none" w:sz="0" w:space="0" w:color="auto"/>
        <w:bottom w:val="none" w:sz="0" w:space="0" w:color="auto"/>
        <w:right w:val="none" w:sz="0" w:space="0" w:color="auto"/>
      </w:divBdr>
    </w:div>
    <w:div w:id="848837626">
      <w:bodyDiv w:val="1"/>
      <w:marLeft w:val="0"/>
      <w:marRight w:val="0"/>
      <w:marTop w:val="0"/>
      <w:marBottom w:val="0"/>
      <w:divBdr>
        <w:top w:val="none" w:sz="0" w:space="0" w:color="auto"/>
        <w:left w:val="none" w:sz="0" w:space="0" w:color="auto"/>
        <w:bottom w:val="none" w:sz="0" w:space="0" w:color="auto"/>
        <w:right w:val="none" w:sz="0" w:space="0" w:color="auto"/>
      </w:divBdr>
    </w:div>
    <w:div w:id="858084555">
      <w:bodyDiv w:val="1"/>
      <w:marLeft w:val="0"/>
      <w:marRight w:val="0"/>
      <w:marTop w:val="0"/>
      <w:marBottom w:val="0"/>
      <w:divBdr>
        <w:top w:val="none" w:sz="0" w:space="0" w:color="auto"/>
        <w:left w:val="none" w:sz="0" w:space="0" w:color="auto"/>
        <w:bottom w:val="none" w:sz="0" w:space="0" w:color="auto"/>
        <w:right w:val="none" w:sz="0" w:space="0" w:color="auto"/>
      </w:divBdr>
    </w:div>
    <w:div w:id="867066391">
      <w:bodyDiv w:val="1"/>
      <w:marLeft w:val="0"/>
      <w:marRight w:val="0"/>
      <w:marTop w:val="0"/>
      <w:marBottom w:val="0"/>
      <w:divBdr>
        <w:top w:val="none" w:sz="0" w:space="0" w:color="auto"/>
        <w:left w:val="none" w:sz="0" w:space="0" w:color="auto"/>
        <w:bottom w:val="none" w:sz="0" w:space="0" w:color="auto"/>
        <w:right w:val="none" w:sz="0" w:space="0" w:color="auto"/>
      </w:divBdr>
      <w:divsChild>
        <w:div w:id="837883683">
          <w:marLeft w:val="0"/>
          <w:marRight w:val="0"/>
          <w:marTop w:val="0"/>
          <w:marBottom w:val="0"/>
          <w:divBdr>
            <w:top w:val="none" w:sz="0" w:space="0" w:color="auto"/>
            <w:left w:val="none" w:sz="0" w:space="0" w:color="auto"/>
            <w:bottom w:val="none" w:sz="0" w:space="0" w:color="auto"/>
            <w:right w:val="none" w:sz="0" w:space="0" w:color="auto"/>
          </w:divBdr>
          <w:divsChild>
            <w:div w:id="761224648">
              <w:marLeft w:val="0"/>
              <w:marRight w:val="0"/>
              <w:marTop w:val="0"/>
              <w:marBottom w:val="0"/>
              <w:divBdr>
                <w:top w:val="none" w:sz="0" w:space="0" w:color="auto"/>
                <w:left w:val="none" w:sz="0" w:space="0" w:color="auto"/>
                <w:bottom w:val="none" w:sz="0" w:space="0" w:color="auto"/>
                <w:right w:val="none" w:sz="0" w:space="0" w:color="auto"/>
              </w:divBdr>
            </w:div>
            <w:div w:id="1504978898">
              <w:marLeft w:val="0"/>
              <w:marRight w:val="0"/>
              <w:marTop w:val="0"/>
              <w:marBottom w:val="0"/>
              <w:divBdr>
                <w:top w:val="none" w:sz="0" w:space="0" w:color="auto"/>
                <w:left w:val="none" w:sz="0" w:space="0" w:color="auto"/>
                <w:bottom w:val="none" w:sz="0" w:space="0" w:color="auto"/>
                <w:right w:val="none" w:sz="0" w:space="0" w:color="auto"/>
              </w:divBdr>
            </w:div>
            <w:div w:id="866865774">
              <w:marLeft w:val="0"/>
              <w:marRight w:val="0"/>
              <w:marTop w:val="0"/>
              <w:marBottom w:val="0"/>
              <w:divBdr>
                <w:top w:val="none" w:sz="0" w:space="0" w:color="auto"/>
                <w:left w:val="none" w:sz="0" w:space="0" w:color="auto"/>
                <w:bottom w:val="none" w:sz="0" w:space="0" w:color="auto"/>
                <w:right w:val="none" w:sz="0" w:space="0" w:color="auto"/>
              </w:divBdr>
            </w:div>
            <w:div w:id="1418789674">
              <w:marLeft w:val="0"/>
              <w:marRight w:val="0"/>
              <w:marTop w:val="0"/>
              <w:marBottom w:val="0"/>
              <w:divBdr>
                <w:top w:val="none" w:sz="0" w:space="0" w:color="auto"/>
                <w:left w:val="none" w:sz="0" w:space="0" w:color="auto"/>
                <w:bottom w:val="none" w:sz="0" w:space="0" w:color="auto"/>
                <w:right w:val="none" w:sz="0" w:space="0" w:color="auto"/>
              </w:divBdr>
            </w:div>
            <w:div w:id="2034457365">
              <w:marLeft w:val="0"/>
              <w:marRight w:val="0"/>
              <w:marTop w:val="0"/>
              <w:marBottom w:val="0"/>
              <w:divBdr>
                <w:top w:val="none" w:sz="0" w:space="0" w:color="auto"/>
                <w:left w:val="none" w:sz="0" w:space="0" w:color="auto"/>
                <w:bottom w:val="none" w:sz="0" w:space="0" w:color="auto"/>
                <w:right w:val="none" w:sz="0" w:space="0" w:color="auto"/>
              </w:divBdr>
            </w:div>
            <w:div w:id="1792702727">
              <w:marLeft w:val="0"/>
              <w:marRight w:val="0"/>
              <w:marTop w:val="0"/>
              <w:marBottom w:val="0"/>
              <w:divBdr>
                <w:top w:val="none" w:sz="0" w:space="0" w:color="auto"/>
                <w:left w:val="none" w:sz="0" w:space="0" w:color="auto"/>
                <w:bottom w:val="none" w:sz="0" w:space="0" w:color="auto"/>
                <w:right w:val="none" w:sz="0" w:space="0" w:color="auto"/>
              </w:divBdr>
            </w:div>
            <w:div w:id="894587339">
              <w:marLeft w:val="0"/>
              <w:marRight w:val="0"/>
              <w:marTop w:val="0"/>
              <w:marBottom w:val="0"/>
              <w:divBdr>
                <w:top w:val="none" w:sz="0" w:space="0" w:color="auto"/>
                <w:left w:val="none" w:sz="0" w:space="0" w:color="auto"/>
                <w:bottom w:val="none" w:sz="0" w:space="0" w:color="auto"/>
                <w:right w:val="none" w:sz="0" w:space="0" w:color="auto"/>
              </w:divBdr>
            </w:div>
            <w:div w:id="1997605667">
              <w:marLeft w:val="0"/>
              <w:marRight w:val="0"/>
              <w:marTop w:val="0"/>
              <w:marBottom w:val="0"/>
              <w:divBdr>
                <w:top w:val="none" w:sz="0" w:space="0" w:color="auto"/>
                <w:left w:val="none" w:sz="0" w:space="0" w:color="auto"/>
                <w:bottom w:val="none" w:sz="0" w:space="0" w:color="auto"/>
                <w:right w:val="none" w:sz="0" w:space="0" w:color="auto"/>
              </w:divBdr>
            </w:div>
            <w:div w:id="999652840">
              <w:marLeft w:val="0"/>
              <w:marRight w:val="0"/>
              <w:marTop w:val="0"/>
              <w:marBottom w:val="0"/>
              <w:divBdr>
                <w:top w:val="none" w:sz="0" w:space="0" w:color="auto"/>
                <w:left w:val="none" w:sz="0" w:space="0" w:color="auto"/>
                <w:bottom w:val="none" w:sz="0" w:space="0" w:color="auto"/>
                <w:right w:val="none" w:sz="0" w:space="0" w:color="auto"/>
              </w:divBdr>
            </w:div>
            <w:div w:id="1758206787">
              <w:marLeft w:val="0"/>
              <w:marRight w:val="0"/>
              <w:marTop w:val="0"/>
              <w:marBottom w:val="0"/>
              <w:divBdr>
                <w:top w:val="none" w:sz="0" w:space="0" w:color="auto"/>
                <w:left w:val="none" w:sz="0" w:space="0" w:color="auto"/>
                <w:bottom w:val="none" w:sz="0" w:space="0" w:color="auto"/>
                <w:right w:val="none" w:sz="0" w:space="0" w:color="auto"/>
              </w:divBdr>
            </w:div>
            <w:div w:id="1728643106">
              <w:marLeft w:val="0"/>
              <w:marRight w:val="0"/>
              <w:marTop w:val="0"/>
              <w:marBottom w:val="0"/>
              <w:divBdr>
                <w:top w:val="none" w:sz="0" w:space="0" w:color="auto"/>
                <w:left w:val="none" w:sz="0" w:space="0" w:color="auto"/>
                <w:bottom w:val="none" w:sz="0" w:space="0" w:color="auto"/>
                <w:right w:val="none" w:sz="0" w:space="0" w:color="auto"/>
              </w:divBdr>
            </w:div>
            <w:div w:id="823474208">
              <w:marLeft w:val="0"/>
              <w:marRight w:val="0"/>
              <w:marTop w:val="0"/>
              <w:marBottom w:val="0"/>
              <w:divBdr>
                <w:top w:val="none" w:sz="0" w:space="0" w:color="auto"/>
                <w:left w:val="none" w:sz="0" w:space="0" w:color="auto"/>
                <w:bottom w:val="none" w:sz="0" w:space="0" w:color="auto"/>
                <w:right w:val="none" w:sz="0" w:space="0" w:color="auto"/>
              </w:divBdr>
            </w:div>
            <w:div w:id="1257055667">
              <w:marLeft w:val="0"/>
              <w:marRight w:val="0"/>
              <w:marTop w:val="0"/>
              <w:marBottom w:val="0"/>
              <w:divBdr>
                <w:top w:val="none" w:sz="0" w:space="0" w:color="auto"/>
                <w:left w:val="none" w:sz="0" w:space="0" w:color="auto"/>
                <w:bottom w:val="none" w:sz="0" w:space="0" w:color="auto"/>
                <w:right w:val="none" w:sz="0" w:space="0" w:color="auto"/>
              </w:divBdr>
            </w:div>
            <w:div w:id="1191065685">
              <w:marLeft w:val="0"/>
              <w:marRight w:val="0"/>
              <w:marTop w:val="0"/>
              <w:marBottom w:val="0"/>
              <w:divBdr>
                <w:top w:val="none" w:sz="0" w:space="0" w:color="auto"/>
                <w:left w:val="none" w:sz="0" w:space="0" w:color="auto"/>
                <w:bottom w:val="none" w:sz="0" w:space="0" w:color="auto"/>
                <w:right w:val="none" w:sz="0" w:space="0" w:color="auto"/>
              </w:divBdr>
            </w:div>
            <w:div w:id="533806802">
              <w:marLeft w:val="0"/>
              <w:marRight w:val="0"/>
              <w:marTop w:val="0"/>
              <w:marBottom w:val="0"/>
              <w:divBdr>
                <w:top w:val="none" w:sz="0" w:space="0" w:color="auto"/>
                <w:left w:val="none" w:sz="0" w:space="0" w:color="auto"/>
                <w:bottom w:val="none" w:sz="0" w:space="0" w:color="auto"/>
                <w:right w:val="none" w:sz="0" w:space="0" w:color="auto"/>
              </w:divBdr>
            </w:div>
            <w:div w:id="618611403">
              <w:marLeft w:val="0"/>
              <w:marRight w:val="0"/>
              <w:marTop w:val="0"/>
              <w:marBottom w:val="0"/>
              <w:divBdr>
                <w:top w:val="none" w:sz="0" w:space="0" w:color="auto"/>
                <w:left w:val="none" w:sz="0" w:space="0" w:color="auto"/>
                <w:bottom w:val="none" w:sz="0" w:space="0" w:color="auto"/>
                <w:right w:val="none" w:sz="0" w:space="0" w:color="auto"/>
              </w:divBdr>
            </w:div>
            <w:div w:id="24446347">
              <w:marLeft w:val="0"/>
              <w:marRight w:val="0"/>
              <w:marTop w:val="0"/>
              <w:marBottom w:val="0"/>
              <w:divBdr>
                <w:top w:val="none" w:sz="0" w:space="0" w:color="auto"/>
                <w:left w:val="none" w:sz="0" w:space="0" w:color="auto"/>
                <w:bottom w:val="none" w:sz="0" w:space="0" w:color="auto"/>
                <w:right w:val="none" w:sz="0" w:space="0" w:color="auto"/>
              </w:divBdr>
            </w:div>
            <w:div w:id="967203245">
              <w:marLeft w:val="0"/>
              <w:marRight w:val="0"/>
              <w:marTop w:val="0"/>
              <w:marBottom w:val="0"/>
              <w:divBdr>
                <w:top w:val="none" w:sz="0" w:space="0" w:color="auto"/>
                <w:left w:val="none" w:sz="0" w:space="0" w:color="auto"/>
                <w:bottom w:val="none" w:sz="0" w:space="0" w:color="auto"/>
                <w:right w:val="none" w:sz="0" w:space="0" w:color="auto"/>
              </w:divBdr>
            </w:div>
            <w:div w:id="1417903075">
              <w:marLeft w:val="0"/>
              <w:marRight w:val="0"/>
              <w:marTop w:val="0"/>
              <w:marBottom w:val="0"/>
              <w:divBdr>
                <w:top w:val="none" w:sz="0" w:space="0" w:color="auto"/>
                <w:left w:val="none" w:sz="0" w:space="0" w:color="auto"/>
                <w:bottom w:val="none" w:sz="0" w:space="0" w:color="auto"/>
                <w:right w:val="none" w:sz="0" w:space="0" w:color="auto"/>
              </w:divBdr>
            </w:div>
            <w:div w:id="1661039288">
              <w:marLeft w:val="0"/>
              <w:marRight w:val="0"/>
              <w:marTop w:val="0"/>
              <w:marBottom w:val="0"/>
              <w:divBdr>
                <w:top w:val="none" w:sz="0" w:space="0" w:color="auto"/>
                <w:left w:val="none" w:sz="0" w:space="0" w:color="auto"/>
                <w:bottom w:val="none" w:sz="0" w:space="0" w:color="auto"/>
                <w:right w:val="none" w:sz="0" w:space="0" w:color="auto"/>
              </w:divBdr>
            </w:div>
            <w:div w:id="896278904">
              <w:marLeft w:val="0"/>
              <w:marRight w:val="0"/>
              <w:marTop w:val="0"/>
              <w:marBottom w:val="0"/>
              <w:divBdr>
                <w:top w:val="none" w:sz="0" w:space="0" w:color="auto"/>
                <w:left w:val="none" w:sz="0" w:space="0" w:color="auto"/>
                <w:bottom w:val="none" w:sz="0" w:space="0" w:color="auto"/>
                <w:right w:val="none" w:sz="0" w:space="0" w:color="auto"/>
              </w:divBdr>
            </w:div>
            <w:div w:id="292102744">
              <w:marLeft w:val="0"/>
              <w:marRight w:val="0"/>
              <w:marTop w:val="0"/>
              <w:marBottom w:val="0"/>
              <w:divBdr>
                <w:top w:val="none" w:sz="0" w:space="0" w:color="auto"/>
                <w:left w:val="none" w:sz="0" w:space="0" w:color="auto"/>
                <w:bottom w:val="none" w:sz="0" w:space="0" w:color="auto"/>
                <w:right w:val="none" w:sz="0" w:space="0" w:color="auto"/>
              </w:divBdr>
            </w:div>
            <w:div w:id="718092014">
              <w:marLeft w:val="0"/>
              <w:marRight w:val="0"/>
              <w:marTop w:val="0"/>
              <w:marBottom w:val="0"/>
              <w:divBdr>
                <w:top w:val="none" w:sz="0" w:space="0" w:color="auto"/>
                <w:left w:val="none" w:sz="0" w:space="0" w:color="auto"/>
                <w:bottom w:val="none" w:sz="0" w:space="0" w:color="auto"/>
                <w:right w:val="none" w:sz="0" w:space="0" w:color="auto"/>
              </w:divBdr>
            </w:div>
            <w:div w:id="1677075553">
              <w:marLeft w:val="0"/>
              <w:marRight w:val="0"/>
              <w:marTop w:val="0"/>
              <w:marBottom w:val="0"/>
              <w:divBdr>
                <w:top w:val="none" w:sz="0" w:space="0" w:color="auto"/>
                <w:left w:val="none" w:sz="0" w:space="0" w:color="auto"/>
                <w:bottom w:val="none" w:sz="0" w:space="0" w:color="auto"/>
                <w:right w:val="none" w:sz="0" w:space="0" w:color="auto"/>
              </w:divBdr>
            </w:div>
            <w:div w:id="857891505">
              <w:marLeft w:val="0"/>
              <w:marRight w:val="0"/>
              <w:marTop w:val="0"/>
              <w:marBottom w:val="0"/>
              <w:divBdr>
                <w:top w:val="none" w:sz="0" w:space="0" w:color="auto"/>
                <w:left w:val="none" w:sz="0" w:space="0" w:color="auto"/>
                <w:bottom w:val="none" w:sz="0" w:space="0" w:color="auto"/>
                <w:right w:val="none" w:sz="0" w:space="0" w:color="auto"/>
              </w:divBdr>
            </w:div>
            <w:div w:id="9887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4643">
      <w:bodyDiv w:val="1"/>
      <w:marLeft w:val="0"/>
      <w:marRight w:val="0"/>
      <w:marTop w:val="0"/>
      <w:marBottom w:val="0"/>
      <w:divBdr>
        <w:top w:val="none" w:sz="0" w:space="0" w:color="auto"/>
        <w:left w:val="none" w:sz="0" w:space="0" w:color="auto"/>
        <w:bottom w:val="none" w:sz="0" w:space="0" w:color="auto"/>
        <w:right w:val="none" w:sz="0" w:space="0" w:color="auto"/>
      </w:divBdr>
    </w:div>
    <w:div w:id="928318314">
      <w:bodyDiv w:val="1"/>
      <w:marLeft w:val="0"/>
      <w:marRight w:val="0"/>
      <w:marTop w:val="0"/>
      <w:marBottom w:val="0"/>
      <w:divBdr>
        <w:top w:val="none" w:sz="0" w:space="0" w:color="auto"/>
        <w:left w:val="none" w:sz="0" w:space="0" w:color="auto"/>
        <w:bottom w:val="none" w:sz="0" w:space="0" w:color="auto"/>
        <w:right w:val="none" w:sz="0" w:space="0" w:color="auto"/>
      </w:divBdr>
    </w:div>
    <w:div w:id="966352511">
      <w:bodyDiv w:val="1"/>
      <w:marLeft w:val="0"/>
      <w:marRight w:val="0"/>
      <w:marTop w:val="0"/>
      <w:marBottom w:val="0"/>
      <w:divBdr>
        <w:top w:val="none" w:sz="0" w:space="0" w:color="auto"/>
        <w:left w:val="none" w:sz="0" w:space="0" w:color="auto"/>
        <w:bottom w:val="none" w:sz="0" w:space="0" w:color="auto"/>
        <w:right w:val="none" w:sz="0" w:space="0" w:color="auto"/>
      </w:divBdr>
    </w:div>
    <w:div w:id="996033136">
      <w:bodyDiv w:val="1"/>
      <w:marLeft w:val="0"/>
      <w:marRight w:val="0"/>
      <w:marTop w:val="0"/>
      <w:marBottom w:val="0"/>
      <w:divBdr>
        <w:top w:val="none" w:sz="0" w:space="0" w:color="auto"/>
        <w:left w:val="none" w:sz="0" w:space="0" w:color="auto"/>
        <w:bottom w:val="none" w:sz="0" w:space="0" w:color="auto"/>
        <w:right w:val="none" w:sz="0" w:space="0" w:color="auto"/>
      </w:divBdr>
    </w:div>
    <w:div w:id="997075595">
      <w:bodyDiv w:val="1"/>
      <w:marLeft w:val="0"/>
      <w:marRight w:val="0"/>
      <w:marTop w:val="0"/>
      <w:marBottom w:val="0"/>
      <w:divBdr>
        <w:top w:val="none" w:sz="0" w:space="0" w:color="auto"/>
        <w:left w:val="none" w:sz="0" w:space="0" w:color="auto"/>
        <w:bottom w:val="none" w:sz="0" w:space="0" w:color="auto"/>
        <w:right w:val="none" w:sz="0" w:space="0" w:color="auto"/>
      </w:divBdr>
    </w:div>
    <w:div w:id="1034889472">
      <w:bodyDiv w:val="1"/>
      <w:marLeft w:val="0"/>
      <w:marRight w:val="0"/>
      <w:marTop w:val="0"/>
      <w:marBottom w:val="0"/>
      <w:divBdr>
        <w:top w:val="none" w:sz="0" w:space="0" w:color="auto"/>
        <w:left w:val="none" w:sz="0" w:space="0" w:color="auto"/>
        <w:bottom w:val="none" w:sz="0" w:space="0" w:color="auto"/>
        <w:right w:val="none" w:sz="0" w:space="0" w:color="auto"/>
      </w:divBdr>
    </w:div>
    <w:div w:id="1046835738">
      <w:bodyDiv w:val="1"/>
      <w:marLeft w:val="0"/>
      <w:marRight w:val="0"/>
      <w:marTop w:val="0"/>
      <w:marBottom w:val="0"/>
      <w:divBdr>
        <w:top w:val="none" w:sz="0" w:space="0" w:color="auto"/>
        <w:left w:val="none" w:sz="0" w:space="0" w:color="auto"/>
        <w:bottom w:val="none" w:sz="0" w:space="0" w:color="auto"/>
        <w:right w:val="none" w:sz="0" w:space="0" w:color="auto"/>
      </w:divBdr>
    </w:div>
    <w:div w:id="1057968331">
      <w:bodyDiv w:val="1"/>
      <w:marLeft w:val="0"/>
      <w:marRight w:val="0"/>
      <w:marTop w:val="0"/>
      <w:marBottom w:val="0"/>
      <w:divBdr>
        <w:top w:val="none" w:sz="0" w:space="0" w:color="auto"/>
        <w:left w:val="none" w:sz="0" w:space="0" w:color="auto"/>
        <w:bottom w:val="none" w:sz="0" w:space="0" w:color="auto"/>
        <w:right w:val="none" w:sz="0" w:space="0" w:color="auto"/>
      </w:divBdr>
    </w:div>
    <w:div w:id="1081637099">
      <w:bodyDiv w:val="1"/>
      <w:marLeft w:val="0"/>
      <w:marRight w:val="0"/>
      <w:marTop w:val="0"/>
      <w:marBottom w:val="0"/>
      <w:divBdr>
        <w:top w:val="none" w:sz="0" w:space="0" w:color="auto"/>
        <w:left w:val="none" w:sz="0" w:space="0" w:color="auto"/>
        <w:bottom w:val="none" w:sz="0" w:space="0" w:color="auto"/>
        <w:right w:val="none" w:sz="0" w:space="0" w:color="auto"/>
      </w:divBdr>
    </w:div>
    <w:div w:id="1100954255">
      <w:bodyDiv w:val="1"/>
      <w:marLeft w:val="0"/>
      <w:marRight w:val="0"/>
      <w:marTop w:val="0"/>
      <w:marBottom w:val="0"/>
      <w:divBdr>
        <w:top w:val="none" w:sz="0" w:space="0" w:color="auto"/>
        <w:left w:val="none" w:sz="0" w:space="0" w:color="auto"/>
        <w:bottom w:val="none" w:sz="0" w:space="0" w:color="auto"/>
        <w:right w:val="none" w:sz="0" w:space="0" w:color="auto"/>
      </w:divBdr>
    </w:div>
    <w:div w:id="1117068521">
      <w:bodyDiv w:val="1"/>
      <w:marLeft w:val="0"/>
      <w:marRight w:val="0"/>
      <w:marTop w:val="0"/>
      <w:marBottom w:val="0"/>
      <w:divBdr>
        <w:top w:val="none" w:sz="0" w:space="0" w:color="auto"/>
        <w:left w:val="none" w:sz="0" w:space="0" w:color="auto"/>
        <w:bottom w:val="none" w:sz="0" w:space="0" w:color="auto"/>
        <w:right w:val="none" w:sz="0" w:space="0" w:color="auto"/>
      </w:divBdr>
    </w:div>
    <w:div w:id="1187060414">
      <w:bodyDiv w:val="1"/>
      <w:marLeft w:val="0"/>
      <w:marRight w:val="0"/>
      <w:marTop w:val="0"/>
      <w:marBottom w:val="0"/>
      <w:divBdr>
        <w:top w:val="none" w:sz="0" w:space="0" w:color="auto"/>
        <w:left w:val="none" w:sz="0" w:space="0" w:color="auto"/>
        <w:bottom w:val="none" w:sz="0" w:space="0" w:color="auto"/>
        <w:right w:val="none" w:sz="0" w:space="0" w:color="auto"/>
      </w:divBdr>
    </w:div>
    <w:div w:id="1201431040">
      <w:bodyDiv w:val="1"/>
      <w:marLeft w:val="0"/>
      <w:marRight w:val="0"/>
      <w:marTop w:val="0"/>
      <w:marBottom w:val="0"/>
      <w:divBdr>
        <w:top w:val="none" w:sz="0" w:space="0" w:color="auto"/>
        <w:left w:val="none" w:sz="0" w:space="0" w:color="auto"/>
        <w:bottom w:val="none" w:sz="0" w:space="0" w:color="auto"/>
        <w:right w:val="none" w:sz="0" w:space="0" w:color="auto"/>
      </w:divBdr>
    </w:div>
    <w:div w:id="1220631130">
      <w:bodyDiv w:val="1"/>
      <w:marLeft w:val="0"/>
      <w:marRight w:val="0"/>
      <w:marTop w:val="0"/>
      <w:marBottom w:val="0"/>
      <w:divBdr>
        <w:top w:val="none" w:sz="0" w:space="0" w:color="auto"/>
        <w:left w:val="none" w:sz="0" w:space="0" w:color="auto"/>
        <w:bottom w:val="none" w:sz="0" w:space="0" w:color="auto"/>
        <w:right w:val="none" w:sz="0" w:space="0" w:color="auto"/>
      </w:divBdr>
    </w:div>
    <w:div w:id="1237596886">
      <w:bodyDiv w:val="1"/>
      <w:marLeft w:val="0"/>
      <w:marRight w:val="0"/>
      <w:marTop w:val="0"/>
      <w:marBottom w:val="0"/>
      <w:divBdr>
        <w:top w:val="none" w:sz="0" w:space="0" w:color="auto"/>
        <w:left w:val="none" w:sz="0" w:space="0" w:color="auto"/>
        <w:bottom w:val="none" w:sz="0" w:space="0" w:color="auto"/>
        <w:right w:val="none" w:sz="0" w:space="0" w:color="auto"/>
      </w:divBdr>
    </w:div>
    <w:div w:id="1256397659">
      <w:bodyDiv w:val="1"/>
      <w:marLeft w:val="0"/>
      <w:marRight w:val="0"/>
      <w:marTop w:val="0"/>
      <w:marBottom w:val="0"/>
      <w:divBdr>
        <w:top w:val="none" w:sz="0" w:space="0" w:color="auto"/>
        <w:left w:val="none" w:sz="0" w:space="0" w:color="auto"/>
        <w:bottom w:val="none" w:sz="0" w:space="0" w:color="auto"/>
        <w:right w:val="none" w:sz="0" w:space="0" w:color="auto"/>
      </w:divBdr>
      <w:divsChild>
        <w:div w:id="1726298351">
          <w:marLeft w:val="0"/>
          <w:marRight w:val="0"/>
          <w:marTop w:val="0"/>
          <w:marBottom w:val="0"/>
          <w:divBdr>
            <w:top w:val="none" w:sz="0" w:space="0" w:color="auto"/>
            <w:left w:val="none" w:sz="0" w:space="0" w:color="auto"/>
            <w:bottom w:val="none" w:sz="0" w:space="0" w:color="auto"/>
            <w:right w:val="none" w:sz="0" w:space="0" w:color="auto"/>
          </w:divBdr>
          <w:divsChild>
            <w:div w:id="11760044">
              <w:marLeft w:val="0"/>
              <w:marRight w:val="0"/>
              <w:marTop w:val="0"/>
              <w:marBottom w:val="0"/>
              <w:divBdr>
                <w:top w:val="none" w:sz="0" w:space="0" w:color="auto"/>
                <w:left w:val="none" w:sz="0" w:space="0" w:color="auto"/>
                <w:bottom w:val="none" w:sz="0" w:space="0" w:color="auto"/>
                <w:right w:val="none" w:sz="0" w:space="0" w:color="auto"/>
              </w:divBdr>
            </w:div>
            <w:div w:id="1989548126">
              <w:marLeft w:val="0"/>
              <w:marRight w:val="0"/>
              <w:marTop w:val="0"/>
              <w:marBottom w:val="0"/>
              <w:divBdr>
                <w:top w:val="none" w:sz="0" w:space="0" w:color="auto"/>
                <w:left w:val="none" w:sz="0" w:space="0" w:color="auto"/>
                <w:bottom w:val="none" w:sz="0" w:space="0" w:color="auto"/>
                <w:right w:val="none" w:sz="0" w:space="0" w:color="auto"/>
              </w:divBdr>
            </w:div>
            <w:div w:id="142711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42207">
      <w:bodyDiv w:val="1"/>
      <w:marLeft w:val="0"/>
      <w:marRight w:val="0"/>
      <w:marTop w:val="0"/>
      <w:marBottom w:val="0"/>
      <w:divBdr>
        <w:top w:val="none" w:sz="0" w:space="0" w:color="auto"/>
        <w:left w:val="none" w:sz="0" w:space="0" w:color="auto"/>
        <w:bottom w:val="none" w:sz="0" w:space="0" w:color="auto"/>
        <w:right w:val="none" w:sz="0" w:space="0" w:color="auto"/>
      </w:divBdr>
      <w:divsChild>
        <w:div w:id="2066875798">
          <w:marLeft w:val="0"/>
          <w:marRight w:val="0"/>
          <w:marTop w:val="0"/>
          <w:marBottom w:val="0"/>
          <w:divBdr>
            <w:top w:val="none" w:sz="0" w:space="0" w:color="auto"/>
            <w:left w:val="none" w:sz="0" w:space="0" w:color="auto"/>
            <w:bottom w:val="none" w:sz="0" w:space="0" w:color="auto"/>
            <w:right w:val="none" w:sz="0" w:space="0" w:color="auto"/>
          </w:divBdr>
          <w:divsChild>
            <w:div w:id="1318924034">
              <w:marLeft w:val="0"/>
              <w:marRight w:val="0"/>
              <w:marTop w:val="0"/>
              <w:marBottom w:val="0"/>
              <w:divBdr>
                <w:top w:val="none" w:sz="0" w:space="0" w:color="auto"/>
                <w:left w:val="none" w:sz="0" w:space="0" w:color="auto"/>
                <w:bottom w:val="none" w:sz="0" w:space="0" w:color="auto"/>
                <w:right w:val="none" w:sz="0" w:space="0" w:color="auto"/>
              </w:divBdr>
              <w:divsChild>
                <w:div w:id="1216310158">
                  <w:marLeft w:val="0"/>
                  <w:marRight w:val="0"/>
                  <w:marTop w:val="100"/>
                  <w:marBottom w:val="100"/>
                  <w:divBdr>
                    <w:top w:val="none" w:sz="0" w:space="0" w:color="auto"/>
                    <w:left w:val="none" w:sz="0" w:space="0" w:color="auto"/>
                    <w:bottom w:val="none" w:sz="0" w:space="0" w:color="auto"/>
                    <w:right w:val="none" w:sz="0" w:space="0" w:color="auto"/>
                  </w:divBdr>
                  <w:divsChild>
                    <w:div w:id="1239051907">
                      <w:marLeft w:val="0"/>
                      <w:marRight w:val="0"/>
                      <w:marTop w:val="0"/>
                      <w:marBottom w:val="0"/>
                      <w:divBdr>
                        <w:top w:val="single" w:sz="6" w:space="2" w:color="E6E7E8"/>
                        <w:left w:val="single" w:sz="6" w:space="2" w:color="E6E7E8"/>
                        <w:bottom w:val="single" w:sz="6" w:space="2" w:color="E6E7E8"/>
                        <w:right w:val="single" w:sz="6" w:space="2" w:color="E6E7E8"/>
                      </w:divBdr>
                    </w:div>
                  </w:divsChild>
                </w:div>
              </w:divsChild>
            </w:div>
          </w:divsChild>
        </w:div>
      </w:divsChild>
    </w:div>
    <w:div w:id="1269240892">
      <w:bodyDiv w:val="1"/>
      <w:marLeft w:val="0"/>
      <w:marRight w:val="0"/>
      <w:marTop w:val="0"/>
      <w:marBottom w:val="0"/>
      <w:divBdr>
        <w:top w:val="none" w:sz="0" w:space="0" w:color="auto"/>
        <w:left w:val="none" w:sz="0" w:space="0" w:color="auto"/>
        <w:bottom w:val="none" w:sz="0" w:space="0" w:color="auto"/>
        <w:right w:val="none" w:sz="0" w:space="0" w:color="auto"/>
      </w:divBdr>
      <w:divsChild>
        <w:div w:id="55671802">
          <w:marLeft w:val="0"/>
          <w:marRight w:val="0"/>
          <w:marTop w:val="0"/>
          <w:marBottom w:val="0"/>
          <w:divBdr>
            <w:top w:val="none" w:sz="0" w:space="0" w:color="auto"/>
            <w:left w:val="none" w:sz="0" w:space="0" w:color="auto"/>
            <w:bottom w:val="none" w:sz="0" w:space="0" w:color="auto"/>
            <w:right w:val="none" w:sz="0" w:space="0" w:color="auto"/>
          </w:divBdr>
          <w:divsChild>
            <w:div w:id="786856657">
              <w:marLeft w:val="0"/>
              <w:marRight w:val="0"/>
              <w:marTop w:val="0"/>
              <w:marBottom w:val="0"/>
              <w:divBdr>
                <w:top w:val="none" w:sz="0" w:space="0" w:color="auto"/>
                <w:left w:val="none" w:sz="0" w:space="0" w:color="auto"/>
                <w:bottom w:val="none" w:sz="0" w:space="0" w:color="auto"/>
                <w:right w:val="none" w:sz="0" w:space="0" w:color="auto"/>
              </w:divBdr>
            </w:div>
            <w:div w:id="1428186693">
              <w:marLeft w:val="0"/>
              <w:marRight w:val="0"/>
              <w:marTop w:val="0"/>
              <w:marBottom w:val="0"/>
              <w:divBdr>
                <w:top w:val="none" w:sz="0" w:space="0" w:color="auto"/>
                <w:left w:val="none" w:sz="0" w:space="0" w:color="auto"/>
                <w:bottom w:val="none" w:sz="0" w:space="0" w:color="auto"/>
                <w:right w:val="none" w:sz="0" w:space="0" w:color="auto"/>
              </w:divBdr>
            </w:div>
            <w:div w:id="62023331">
              <w:marLeft w:val="0"/>
              <w:marRight w:val="0"/>
              <w:marTop w:val="0"/>
              <w:marBottom w:val="0"/>
              <w:divBdr>
                <w:top w:val="none" w:sz="0" w:space="0" w:color="auto"/>
                <w:left w:val="none" w:sz="0" w:space="0" w:color="auto"/>
                <w:bottom w:val="none" w:sz="0" w:space="0" w:color="auto"/>
                <w:right w:val="none" w:sz="0" w:space="0" w:color="auto"/>
              </w:divBdr>
            </w:div>
            <w:div w:id="772359713">
              <w:marLeft w:val="0"/>
              <w:marRight w:val="0"/>
              <w:marTop w:val="0"/>
              <w:marBottom w:val="0"/>
              <w:divBdr>
                <w:top w:val="none" w:sz="0" w:space="0" w:color="auto"/>
                <w:left w:val="none" w:sz="0" w:space="0" w:color="auto"/>
                <w:bottom w:val="none" w:sz="0" w:space="0" w:color="auto"/>
                <w:right w:val="none" w:sz="0" w:space="0" w:color="auto"/>
              </w:divBdr>
            </w:div>
            <w:div w:id="1938832611">
              <w:marLeft w:val="0"/>
              <w:marRight w:val="0"/>
              <w:marTop w:val="0"/>
              <w:marBottom w:val="0"/>
              <w:divBdr>
                <w:top w:val="none" w:sz="0" w:space="0" w:color="auto"/>
                <w:left w:val="none" w:sz="0" w:space="0" w:color="auto"/>
                <w:bottom w:val="none" w:sz="0" w:space="0" w:color="auto"/>
                <w:right w:val="none" w:sz="0" w:space="0" w:color="auto"/>
              </w:divBdr>
            </w:div>
            <w:div w:id="1720090531">
              <w:marLeft w:val="0"/>
              <w:marRight w:val="0"/>
              <w:marTop w:val="0"/>
              <w:marBottom w:val="0"/>
              <w:divBdr>
                <w:top w:val="none" w:sz="0" w:space="0" w:color="auto"/>
                <w:left w:val="none" w:sz="0" w:space="0" w:color="auto"/>
                <w:bottom w:val="none" w:sz="0" w:space="0" w:color="auto"/>
                <w:right w:val="none" w:sz="0" w:space="0" w:color="auto"/>
              </w:divBdr>
            </w:div>
            <w:div w:id="1349868713">
              <w:marLeft w:val="0"/>
              <w:marRight w:val="0"/>
              <w:marTop w:val="0"/>
              <w:marBottom w:val="0"/>
              <w:divBdr>
                <w:top w:val="none" w:sz="0" w:space="0" w:color="auto"/>
                <w:left w:val="none" w:sz="0" w:space="0" w:color="auto"/>
                <w:bottom w:val="none" w:sz="0" w:space="0" w:color="auto"/>
                <w:right w:val="none" w:sz="0" w:space="0" w:color="auto"/>
              </w:divBdr>
            </w:div>
            <w:div w:id="1396660929">
              <w:marLeft w:val="0"/>
              <w:marRight w:val="0"/>
              <w:marTop w:val="0"/>
              <w:marBottom w:val="0"/>
              <w:divBdr>
                <w:top w:val="none" w:sz="0" w:space="0" w:color="auto"/>
                <w:left w:val="none" w:sz="0" w:space="0" w:color="auto"/>
                <w:bottom w:val="none" w:sz="0" w:space="0" w:color="auto"/>
                <w:right w:val="none" w:sz="0" w:space="0" w:color="auto"/>
              </w:divBdr>
            </w:div>
            <w:div w:id="1091506655">
              <w:marLeft w:val="0"/>
              <w:marRight w:val="0"/>
              <w:marTop w:val="0"/>
              <w:marBottom w:val="0"/>
              <w:divBdr>
                <w:top w:val="none" w:sz="0" w:space="0" w:color="auto"/>
                <w:left w:val="none" w:sz="0" w:space="0" w:color="auto"/>
                <w:bottom w:val="none" w:sz="0" w:space="0" w:color="auto"/>
                <w:right w:val="none" w:sz="0" w:space="0" w:color="auto"/>
              </w:divBdr>
            </w:div>
            <w:div w:id="415788120">
              <w:marLeft w:val="0"/>
              <w:marRight w:val="0"/>
              <w:marTop w:val="0"/>
              <w:marBottom w:val="0"/>
              <w:divBdr>
                <w:top w:val="none" w:sz="0" w:space="0" w:color="auto"/>
                <w:left w:val="none" w:sz="0" w:space="0" w:color="auto"/>
                <w:bottom w:val="none" w:sz="0" w:space="0" w:color="auto"/>
                <w:right w:val="none" w:sz="0" w:space="0" w:color="auto"/>
              </w:divBdr>
            </w:div>
            <w:div w:id="449788371">
              <w:marLeft w:val="0"/>
              <w:marRight w:val="0"/>
              <w:marTop w:val="0"/>
              <w:marBottom w:val="0"/>
              <w:divBdr>
                <w:top w:val="none" w:sz="0" w:space="0" w:color="auto"/>
                <w:left w:val="none" w:sz="0" w:space="0" w:color="auto"/>
                <w:bottom w:val="none" w:sz="0" w:space="0" w:color="auto"/>
                <w:right w:val="none" w:sz="0" w:space="0" w:color="auto"/>
              </w:divBdr>
            </w:div>
            <w:div w:id="1577780706">
              <w:marLeft w:val="0"/>
              <w:marRight w:val="0"/>
              <w:marTop w:val="0"/>
              <w:marBottom w:val="0"/>
              <w:divBdr>
                <w:top w:val="none" w:sz="0" w:space="0" w:color="auto"/>
                <w:left w:val="none" w:sz="0" w:space="0" w:color="auto"/>
                <w:bottom w:val="none" w:sz="0" w:space="0" w:color="auto"/>
                <w:right w:val="none" w:sz="0" w:space="0" w:color="auto"/>
              </w:divBdr>
            </w:div>
            <w:div w:id="1064185176">
              <w:marLeft w:val="0"/>
              <w:marRight w:val="0"/>
              <w:marTop w:val="0"/>
              <w:marBottom w:val="0"/>
              <w:divBdr>
                <w:top w:val="none" w:sz="0" w:space="0" w:color="auto"/>
                <w:left w:val="none" w:sz="0" w:space="0" w:color="auto"/>
                <w:bottom w:val="none" w:sz="0" w:space="0" w:color="auto"/>
                <w:right w:val="none" w:sz="0" w:space="0" w:color="auto"/>
              </w:divBdr>
            </w:div>
            <w:div w:id="627131681">
              <w:marLeft w:val="0"/>
              <w:marRight w:val="0"/>
              <w:marTop w:val="0"/>
              <w:marBottom w:val="0"/>
              <w:divBdr>
                <w:top w:val="none" w:sz="0" w:space="0" w:color="auto"/>
                <w:left w:val="none" w:sz="0" w:space="0" w:color="auto"/>
                <w:bottom w:val="none" w:sz="0" w:space="0" w:color="auto"/>
                <w:right w:val="none" w:sz="0" w:space="0" w:color="auto"/>
              </w:divBdr>
            </w:div>
            <w:div w:id="786512950">
              <w:marLeft w:val="0"/>
              <w:marRight w:val="0"/>
              <w:marTop w:val="0"/>
              <w:marBottom w:val="0"/>
              <w:divBdr>
                <w:top w:val="none" w:sz="0" w:space="0" w:color="auto"/>
                <w:left w:val="none" w:sz="0" w:space="0" w:color="auto"/>
                <w:bottom w:val="none" w:sz="0" w:space="0" w:color="auto"/>
                <w:right w:val="none" w:sz="0" w:space="0" w:color="auto"/>
              </w:divBdr>
            </w:div>
            <w:div w:id="2066250045">
              <w:marLeft w:val="0"/>
              <w:marRight w:val="0"/>
              <w:marTop w:val="0"/>
              <w:marBottom w:val="0"/>
              <w:divBdr>
                <w:top w:val="none" w:sz="0" w:space="0" w:color="auto"/>
                <w:left w:val="none" w:sz="0" w:space="0" w:color="auto"/>
                <w:bottom w:val="none" w:sz="0" w:space="0" w:color="auto"/>
                <w:right w:val="none" w:sz="0" w:space="0" w:color="auto"/>
              </w:divBdr>
            </w:div>
            <w:div w:id="1016611073">
              <w:marLeft w:val="0"/>
              <w:marRight w:val="0"/>
              <w:marTop w:val="0"/>
              <w:marBottom w:val="0"/>
              <w:divBdr>
                <w:top w:val="none" w:sz="0" w:space="0" w:color="auto"/>
                <w:left w:val="none" w:sz="0" w:space="0" w:color="auto"/>
                <w:bottom w:val="none" w:sz="0" w:space="0" w:color="auto"/>
                <w:right w:val="none" w:sz="0" w:space="0" w:color="auto"/>
              </w:divBdr>
            </w:div>
            <w:div w:id="1284339377">
              <w:marLeft w:val="0"/>
              <w:marRight w:val="0"/>
              <w:marTop w:val="0"/>
              <w:marBottom w:val="0"/>
              <w:divBdr>
                <w:top w:val="none" w:sz="0" w:space="0" w:color="auto"/>
                <w:left w:val="none" w:sz="0" w:space="0" w:color="auto"/>
                <w:bottom w:val="none" w:sz="0" w:space="0" w:color="auto"/>
                <w:right w:val="none" w:sz="0" w:space="0" w:color="auto"/>
              </w:divBdr>
            </w:div>
            <w:div w:id="50882977">
              <w:marLeft w:val="0"/>
              <w:marRight w:val="0"/>
              <w:marTop w:val="0"/>
              <w:marBottom w:val="0"/>
              <w:divBdr>
                <w:top w:val="none" w:sz="0" w:space="0" w:color="auto"/>
                <w:left w:val="none" w:sz="0" w:space="0" w:color="auto"/>
                <w:bottom w:val="none" w:sz="0" w:space="0" w:color="auto"/>
                <w:right w:val="none" w:sz="0" w:space="0" w:color="auto"/>
              </w:divBdr>
            </w:div>
            <w:div w:id="171010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2803">
      <w:bodyDiv w:val="1"/>
      <w:marLeft w:val="0"/>
      <w:marRight w:val="0"/>
      <w:marTop w:val="0"/>
      <w:marBottom w:val="0"/>
      <w:divBdr>
        <w:top w:val="none" w:sz="0" w:space="0" w:color="auto"/>
        <w:left w:val="none" w:sz="0" w:space="0" w:color="auto"/>
        <w:bottom w:val="none" w:sz="0" w:space="0" w:color="auto"/>
        <w:right w:val="none" w:sz="0" w:space="0" w:color="auto"/>
      </w:divBdr>
    </w:div>
    <w:div w:id="1314682653">
      <w:bodyDiv w:val="1"/>
      <w:marLeft w:val="0"/>
      <w:marRight w:val="0"/>
      <w:marTop w:val="0"/>
      <w:marBottom w:val="0"/>
      <w:divBdr>
        <w:top w:val="none" w:sz="0" w:space="0" w:color="auto"/>
        <w:left w:val="none" w:sz="0" w:space="0" w:color="auto"/>
        <w:bottom w:val="none" w:sz="0" w:space="0" w:color="auto"/>
        <w:right w:val="none" w:sz="0" w:space="0" w:color="auto"/>
      </w:divBdr>
      <w:divsChild>
        <w:div w:id="1681003549">
          <w:marLeft w:val="0"/>
          <w:marRight w:val="0"/>
          <w:marTop w:val="0"/>
          <w:marBottom w:val="300"/>
          <w:divBdr>
            <w:top w:val="single" w:sz="6" w:space="0" w:color="EEEEEE"/>
            <w:left w:val="single" w:sz="6" w:space="0" w:color="EEEEEE"/>
            <w:bottom w:val="single" w:sz="6" w:space="0" w:color="EEEEEE"/>
            <w:right w:val="single" w:sz="6" w:space="0" w:color="EEEEEE"/>
          </w:divBdr>
          <w:divsChild>
            <w:div w:id="730736934">
              <w:marLeft w:val="0"/>
              <w:marRight w:val="0"/>
              <w:marTop w:val="0"/>
              <w:marBottom w:val="0"/>
              <w:divBdr>
                <w:top w:val="none" w:sz="0" w:space="0" w:color="auto"/>
                <w:left w:val="none" w:sz="0" w:space="0" w:color="auto"/>
                <w:bottom w:val="none" w:sz="0" w:space="0" w:color="auto"/>
                <w:right w:val="none" w:sz="0" w:space="0" w:color="auto"/>
              </w:divBdr>
            </w:div>
            <w:div w:id="1790465116">
              <w:marLeft w:val="0"/>
              <w:marRight w:val="0"/>
              <w:marTop w:val="0"/>
              <w:marBottom w:val="0"/>
              <w:divBdr>
                <w:top w:val="none" w:sz="0" w:space="0" w:color="auto"/>
                <w:left w:val="none" w:sz="0" w:space="0" w:color="auto"/>
                <w:bottom w:val="none" w:sz="0" w:space="0" w:color="auto"/>
                <w:right w:val="none" w:sz="0" w:space="0" w:color="auto"/>
              </w:divBdr>
              <w:divsChild>
                <w:div w:id="442503320">
                  <w:marLeft w:val="0"/>
                  <w:marRight w:val="0"/>
                  <w:marTop w:val="60"/>
                  <w:marBottom w:val="60"/>
                  <w:divBdr>
                    <w:top w:val="none" w:sz="0" w:space="0" w:color="auto"/>
                    <w:left w:val="none" w:sz="0" w:space="0" w:color="auto"/>
                    <w:bottom w:val="none" w:sz="0" w:space="0" w:color="auto"/>
                    <w:right w:val="none" w:sz="0" w:space="0" w:color="auto"/>
                  </w:divBdr>
                </w:div>
                <w:div w:id="747459815">
                  <w:marLeft w:val="0"/>
                  <w:marRight w:val="0"/>
                  <w:marTop w:val="60"/>
                  <w:marBottom w:val="60"/>
                  <w:divBdr>
                    <w:top w:val="none" w:sz="0" w:space="0" w:color="auto"/>
                    <w:left w:val="none" w:sz="0" w:space="0" w:color="auto"/>
                    <w:bottom w:val="none" w:sz="0" w:space="0" w:color="auto"/>
                    <w:right w:val="none" w:sz="0" w:space="0" w:color="auto"/>
                  </w:divBdr>
                </w:div>
                <w:div w:id="818225801">
                  <w:marLeft w:val="0"/>
                  <w:marRight w:val="0"/>
                  <w:marTop w:val="60"/>
                  <w:marBottom w:val="60"/>
                  <w:divBdr>
                    <w:top w:val="none" w:sz="0" w:space="0" w:color="auto"/>
                    <w:left w:val="none" w:sz="0" w:space="0" w:color="auto"/>
                    <w:bottom w:val="none" w:sz="0" w:space="0" w:color="auto"/>
                    <w:right w:val="none" w:sz="0" w:space="0" w:color="auto"/>
                  </w:divBdr>
                </w:div>
                <w:div w:id="166940670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30632808">
          <w:marLeft w:val="0"/>
          <w:marRight w:val="0"/>
          <w:marTop w:val="0"/>
          <w:marBottom w:val="300"/>
          <w:divBdr>
            <w:top w:val="single" w:sz="6" w:space="0" w:color="EEEEEE"/>
            <w:left w:val="single" w:sz="6" w:space="0" w:color="EEEEEE"/>
            <w:bottom w:val="single" w:sz="6" w:space="0" w:color="EEEEEE"/>
            <w:right w:val="single" w:sz="6" w:space="0" w:color="EEEEEE"/>
          </w:divBdr>
          <w:divsChild>
            <w:div w:id="499926762">
              <w:marLeft w:val="0"/>
              <w:marRight w:val="0"/>
              <w:marTop w:val="0"/>
              <w:marBottom w:val="0"/>
              <w:divBdr>
                <w:top w:val="none" w:sz="0" w:space="0" w:color="auto"/>
                <w:left w:val="none" w:sz="0" w:space="0" w:color="auto"/>
                <w:bottom w:val="none" w:sz="0" w:space="0" w:color="auto"/>
                <w:right w:val="none" w:sz="0" w:space="0" w:color="auto"/>
              </w:divBdr>
            </w:div>
            <w:div w:id="1680964863">
              <w:marLeft w:val="0"/>
              <w:marRight w:val="0"/>
              <w:marTop w:val="0"/>
              <w:marBottom w:val="0"/>
              <w:divBdr>
                <w:top w:val="none" w:sz="0" w:space="0" w:color="auto"/>
                <w:left w:val="none" w:sz="0" w:space="0" w:color="auto"/>
                <w:bottom w:val="none" w:sz="0" w:space="0" w:color="auto"/>
                <w:right w:val="none" w:sz="0" w:space="0" w:color="auto"/>
              </w:divBdr>
              <w:divsChild>
                <w:div w:id="520970951">
                  <w:marLeft w:val="0"/>
                  <w:marRight w:val="0"/>
                  <w:marTop w:val="60"/>
                  <w:marBottom w:val="60"/>
                  <w:divBdr>
                    <w:top w:val="none" w:sz="0" w:space="0" w:color="auto"/>
                    <w:left w:val="none" w:sz="0" w:space="0" w:color="auto"/>
                    <w:bottom w:val="none" w:sz="0" w:space="0" w:color="auto"/>
                    <w:right w:val="none" w:sz="0" w:space="0" w:color="auto"/>
                  </w:divBdr>
                </w:div>
                <w:div w:id="110899150">
                  <w:marLeft w:val="0"/>
                  <w:marRight w:val="0"/>
                  <w:marTop w:val="60"/>
                  <w:marBottom w:val="60"/>
                  <w:divBdr>
                    <w:top w:val="none" w:sz="0" w:space="0" w:color="auto"/>
                    <w:left w:val="none" w:sz="0" w:space="0" w:color="auto"/>
                    <w:bottom w:val="none" w:sz="0" w:space="0" w:color="auto"/>
                    <w:right w:val="none" w:sz="0" w:space="0" w:color="auto"/>
                  </w:divBdr>
                </w:div>
                <w:div w:id="2091000185">
                  <w:marLeft w:val="0"/>
                  <w:marRight w:val="0"/>
                  <w:marTop w:val="60"/>
                  <w:marBottom w:val="60"/>
                  <w:divBdr>
                    <w:top w:val="none" w:sz="0" w:space="0" w:color="auto"/>
                    <w:left w:val="none" w:sz="0" w:space="0" w:color="auto"/>
                    <w:bottom w:val="none" w:sz="0" w:space="0" w:color="auto"/>
                    <w:right w:val="none" w:sz="0" w:space="0" w:color="auto"/>
                  </w:divBdr>
                </w:div>
                <w:div w:id="75386166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186131">
          <w:marLeft w:val="0"/>
          <w:marRight w:val="0"/>
          <w:marTop w:val="0"/>
          <w:marBottom w:val="300"/>
          <w:divBdr>
            <w:top w:val="single" w:sz="6" w:space="0" w:color="EEEEEE"/>
            <w:left w:val="single" w:sz="6" w:space="0" w:color="EEEEEE"/>
            <w:bottom w:val="single" w:sz="6" w:space="0" w:color="EEEEEE"/>
            <w:right w:val="single" w:sz="6" w:space="0" w:color="EEEEEE"/>
          </w:divBdr>
          <w:divsChild>
            <w:div w:id="1482115669">
              <w:marLeft w:val="0"/>
              <w:marRight w:val="0"/>
              <w:marTop w:val="0"/>
              <w:marBottom w:val="0"/>
              <w:divBdr>
                <w:top w:val="none" w:sz="0" w:space="0" w:color="auto"/>
                <w:left w:val="none" w:sz="0" w:space="0" w:color="auto"/>
                <w:bottom w:val="none" w:sz="0" w:space="0" w:color="auto"/>
                <w:right w:val="none" w:sz="0" w:space="0" w:color="auto"/>
              </w:divBdr>
            </w:div>
            <w:div w:id="1525485946">
              <w:marLeft w:val="0"/>
              <w:marRight w:val="0"/>
              <w:marTop w:val="0"/>
              <w:marBottom w:val="0"/>
              <w:divBdr>
                <w:top w:val="none" w:sz="0" w:space="0" w:color="auto"/>
                <w:left w:val="none" w:sz="0" w:space="0" w:color="auto"/>
                <w:bottom w:val="none" w:sz="0" w:space="0" w:color="auto"/>
                <w:right w:val="none" w:sz="0" w:space="0" w:color="auto"/>
              </w:divBdr>
              <w:divsChild>
                <w:div w:id="1221596458">
                  <w:marLeft w:val="0"/>
                  <w:marRight w:val="0"/>
                  <w:marTop w:val="60"/>
                  <w:marBottom w:val="60"/>
                  <w:divBdr>
                    <w:top w:val="none" w:sz="0" w:space="0" w:color="auto"/>
                    <w:left w:val="none" w:sz="0" w:space="0" w:color="auto"/>
                    <w:bottom w:val="none" w:sz="0" w:space="0" w:color="auto"/>
                    <w:right w:val="none" w:sz="0" w:space="0" w:color="auto"/>
                  </w:divBdr>
                </w:div>
                <w:div w:id="178158922">
                  <w:marLeft w:val="0"/>
                  <w:marRight w:val="0"/>
                  <w:marTop w:val="60"/>
                  <w:marBottom w:val="60"/>
                  <w:divBdr>
                    <w:top w:val="none" w:sz="0" w:space="0" w:color="auto"/>
                    <w:left w:val="none" w:sz="0" w:space="0" w:color="auto"/>
                    <w:bottom w:val="none" w:sz="0" w:space="0" w:color="auto"/>
                    <w:right w:val="none" w:sz="0" w:space="0" w:color="auto"/>
                  </w:divBdr>
                </w:div>
                <w:div w:id="99700365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0861304">
          <w:marLeft w:val="0"/>
          <w:marRight w:val="0"/>
          <w:marTop w:val="0"/>
          <w:marBottom w:val="300"/>
          <w:divBdr>
            <w:top w:val="single" w:sz="6" w:space="0" w:color="EEEEEE"/>
            <w:left w:val="single" w:sz="6" w:space="0" w:color="EEEEEE"/>
            <w:bottom w:val="single" w:sz="6" w:space="0" w:color="EEEEEE"/>
            <w:right w:val="single" w:sz="6" w:space="0" w:color="EEEEEE"/>
          </w:divBdr>
          <w:divsChild>
            <w:div w:id="1168255719">
              <w:marLeft w:val="0"/>
              <w:marRight w:val="0"/>
              <w:marTop w:val="0"/>
              <w:marBottom w:val="0"/>
              <w:divBdr>
                <w:top w:val="none" w:sz="0" w:space="0" w:color="auto"/>
                <w:left w:val="none" w:sz="0" w:space="0" w:color="auto"/>
                <w:bottom w:val="none" w:sz="0" w:space="0" w:color="auto"/>
                <w:right w:val="none" w:sz="0" w:space="0" w:color="auto"/>
              </w:divBdr>
            </w:div>
            <w:div w:id="263610562">
              <w:marLeft w:val="0"/>
              <w:marRight w:val="0"/>
              <w:marTop w:val="0"/>
              <w:marBottom w:val="0"/>
              <w:divBdr>
                <w:top w:val="none" w:sz="0" w:space="0" w:color="auto"/>
                <w:left w:val="none" w:sz="0" w:space="0" w:color="auto"/>
                <w:bottom w:val="none" w:sz="0" w:space="0" w:color="auto"/>
                <w:right w:val="none" w:sz="0" w:space="0" w:color="auto"/>
              </w:divBdr>
              <w:divsChild>
                <w:div w:id="1786079277">
                  <w:marLeft w:val="0"/>
                  <w:marRight w:val="0"/>
                  <w:marTop w:val="60"/>
                  <w:marBottom w:val="60"/>
                  <w:divBdr>
                    <w:top w:val="none" w:sz="0" w:space="0" w:color="auto"/>
                    <w:left w:val="none" w:sz="0" w:space="0" w:color="auto"/>
                    <w:bottom w:val="none" w:sz="0" w:space="0" w:color="auto"/>
                    <w:right w:val="none" w:sz="0" w:space="0" w:color="auto"/>
                  </w:divBdr>
                </w:div>
                <w:div w:id="735788334">
                  <w:marLeft w:val="0"/>
                  <w:marRight w:val="0"/>
                  <w:marTop w:val="60"/>
                  <w:marBottom w:val="60"/>
                  <w:divBdr>
                    <w:top w:val="none" w:sz="0" w:space="0" w:color="auto"/>
                    <w:left w:val="none" w:sz="0" w:space="0" w:color="auto"/>
                    <w:bottom w:val="none" w:sz="0" w:space="0" w:color="auto"/>
                    <w:right w:val="none" w:sz="0" w:space="0" w:color="auto"/>
                  </w:divBdr>
                </w:div>
                <w:div w:id="373845822">
                  <w:marLeft w:val="0"/>
                  <w:marRight w:val="0"/>
                  <w:marTop w:val="60"/>
                  <w:marBottom w:val="60"/>
                  <w:divBdr>
                    <w:top w:val="none" w:sz="0" w:space="0" w:color="auto"/>
                    <w:left w:val="none" w:sz="0" w:space="0" w:color="auto"/>
                    <w:bottom w:val="none" w:sz="0" w:space="0" w:color="auto"/>
                    <w:right w:val="none" w:sz="0" w:space="0" w:color="auto"/>
                  </w:divBdr>
                </w:div>
                <w:div w:id="10329233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86149411">
          <w:marLeft w:val="0"/>
          <w:marRight w:val="0"/>
          <w:marTop w:val="0"/>
          <w:marBottom w:val="300"/>
          <w:divBdr>
            <w:top w:val="single" w:sz="6" w:space="0" w:color="EEEEEE"/>
            <w:left w:val="single" w:sz="6" w:space="0" w:color="EEEEEE"/>
            <w:bottom w:val="single" w:sz="6" w:space="0" w:color="EEEEEE"/>
            <w:right w:val="single" w:sz="6" w:space="0" w:color="EEEEEE"/>
          </w:divBdr>
          <w:divsChild>
            <w:div w:id="1263800145">
              <w:marLeft w:val="0"/>
              <w:marRight w:val="0"/>
              <w:marTop w:val="0"/>
              <w:marBottom w:val="0"/>
              <w:divBdr>
                <w:top w:val="none" w:sz="0" w:space="0" w:color="auto"/>
                <w:left w:val="none" w:sz="0" w:space="0" w:color="auto"/>
                <w:bottom w:val="none" w:sz="0" w:space="0" w:color="auto"/>
                <w:right w:val="none" w:sz="0" w:space="0" w:color="auto"/>
              </w:divBdr>
            </w:div>
            <w:div w:id="923414696">
              <w:marLeft w:val="0"/>
              <w:marRight w:val="0"/>
              <w:marTop w:val="0"/>
              <w:marBottom w:val="0"/>
              <w:divBdr>
                <w:top w:val="none" w:sz="0" w:space="0" w:color="auto"/>
                <w:left w:val="none" w:sz="0" w:space="0" w:color="auto"/>
                <w:bottom w:val="none" w:sz="0" w:space="0" w:color="auto"/>
                <w:right w:val="none" w:sz="0" w:space="0" w:color="auto"/>
              </w:divBdr>
              <w:divsChild>
                <w:div w:id="544634646">
                  <w:marLeft w:val="0"/>
                  <w:marRight w:val="0"/>
                  <w:marTop w:val="60"/>
                  <w:marBottom w:val="60"/>
                  <w:divBdr>
                    <w:top w:val="none" w:sz="0" w:space="0" w:color="auto"/>
                    <w:left w:val="none" w:sz="0" w:space="0" w:color="auto"/>
                    <w:bottom w:val="none" w:sz="0" w:space="0" w:color="auto"/>
                    <w:right w:val="none" w:sz="0" w:space="0" w:color="auto"/>
                  </w:divBdr>
                </w:div>
                <w:div w:id="623271963">
                  <w:marLeft w:val="0"/>
                  <w:marRight w:val="0"/>
                  <w:marTop w:val="60"/>
                  <w:marBottom w:val="60"/>
                  <w:divBdr>
                    <w:top w:val="none" w:sz="0" w:space="0" w:color="auto"/>
                    <w:left w:val="none" w:sz="0" w:space="0" w:color="auto"/>
                    <w:bottom w:val="none" w:sz="0" w:space="0" w:color="auto"/>
                    <w:right w:val="none" w:sz="0" w:space="0" w:color="auto"/>
                  </w:divBdr>
                </w:div>
                <w:div w:id="295650835">
                  <w:marLeft w:val="0"/>
                  <w:marRight w:val="0"/>
                  <w:marTop w:val="60"/>
                  <w:marBottom w:val="60"/>
                  <w:divBdr>
                    <w:top w:val="none" w:sz="0" w:space="0" w:color="auto"/>
                    <w:left w:val="none" w:sz="0" w:space="0" w:color="auto"/>
                    <w:bottom w:val="none" w:sz="0" w:space="0" w:color="auto"/>
                    <w:right w:val="none" w:sz="0" w:space="0" w:color="auto"/>
                  </w:divBdr>
                </w:div>
                <w:div w:id="14627651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07117570">
          <w:marLeft w:val="0"/>
          <w:marRight w:val="0"/>
          <w:marTop w:val="0"/>
          <w:marBottom w:val="300"/>
          <w:divBdr>
            <w:top w:val="single" w:sz="6" w:space="0" w:color="EEEEEE"/>
            <w:left w:val="single" w:sz="6" w:space="0" w:color="EEEEEE"/>
            <w:bottom w:val="single" w:sz="6" w:space="0" w:color="EEEEEE"/>
            <w:right w:val="single" w:sz="6" w:space="0" w:color="EEEEEE"/>
          </w:divBdr>
          <w:divsChild>
            <w:div w:id="333607682">
              <w:marLeft w:val="0"/>
              <w:marRight w:val="0"/>
              <w:marTop w:val="0"/>
              <w:marBottom w:val="0"/>
              <w:divBdr>
                <w:top w:val="none" w:sz="0" w:space="0" w:color="auto"/>
                <w:left w:val="none" w:sz="0" w:space="0" w:color="auto"/>
                <w:bottom w:val="none" w:sz="0" w:space="0" w:color="auto"/>
                <w:right w:val="none" w:sz="0" w:space="0" w:color="auto"/>
              </w:divBdr>
            </w:div>
            <w:div w:id="323360679">
              <w:marLeft w:val="0"/>
              <w:marRight w:val="0"/>
              <w:marTop w:val="0"/>
              <w:marBottom w:val="0"/>
              <w:divBdr>
                <w:top w:val="none" w:sz="0" w:space="0" w:color="auto"/>
                <w:left w:val="none" w:sz="0" w:space="0" w:color="auto"/>
                <w:bottom w:val="none" w:sz="0" w:space="0" w:color="auto"/>
                <w:right w:val="none" w:sz="0" w:space="0" w:color="auto"/>
              </w:divBdr>
              <w:divsChild>
                <w:div w:id="1343626451">
                  <w:marLeft w:val="0"/>
                  <w:marRight w:val="0"/>
                  <w:marTop w:val="60"/>
                  <w:marBottom w:val="60"/>
                  <w:divBdr>
                    <w:top w:val="none" w:sz="0" w:space="0" w:color="auto"/>
                    <w:left w:val="none" w:sz="0" w:space="0" w:color="auto"/>
                    <w:bottom w:val="none" w:sz="0" w:space="0" w:color="auto"/>
                    <w:right w:val="none" w:sz="0" w:space="0" w:color="auto"/>
                  </w:divBdr>
                </w:div>
                <w:div w:id="1208181037">
                  <w:marLeft w:val="0"/>
                  <w:marRight w:val="0"/>
                  <w:marTop w:val="60"/>
                  <w:marBottom w:val="60"/>
                  <w:divBdr>
                    <w:top w:val="none" w:sz="0" w:space="0" w:color="auto"/>
                    <w:left w:val="none" w:sz="0" w:space="0" w:color="auto"/>
                    <w:bottom w:val="none" w:sz="0" w:space="0" w:color="auto"/>
                    <w:right w:val="none" w:sz="0" w:space="0" w:color="auto"/>
                  </w:divBdr>
                </w:div>
                <w:div w:id="75675447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26752752">
          <w:marLeft w:val="0"/>
          <w:marRight w:val="0"/>
          <w:marTop w:val="0"/>
          <w:marBottom w:val="300"/>
          <w:divBdr>
            <w:top w:val="single" w:sz="6" w:space="0" w:color="EEEEEE"/>
            <w:left w:val="single" w:sz="6" w:space="0" w:color="EEEEEE"/>
            <w:bottom w:val="single" w:sz="6" w:space="0" w:color="EEEEEE"/>
            <w:right w:val="single" w:sz="6" w:space="0" w:color="EEEEEE"/>
          </w:divBdr>
          <w:divsChild>
            <w:div w:id="305211437">
              <w:marLeft w:val="0"/>
              <w:marRight w:val="0"/>
              <w:marTop w:val="0"/>
              <w:marBottom w:val="0"/>
              <w:divBdr>
                <w:top w:val="none" w:sz="0" w:space="0" w:color="auto"/>
                <w:left w:val="none" w:sz="0" w:space="0" w:color="auto"/>
                <w:bottom w:val="none" w:sz="0" w:space="0" w:color="auto"/>
                <w:right w:val="none" w:sz="0" w:space="0" w:color="auto"/>
              </w:divBdr>
            </w:div>
            <w:div w:id="620115160">
              <w:marLeft w:val="0"/>
              <w:marRight w:val="0"/>
              <w:marTop w:val="0"/>
              <w:marBottom w:val="0"/>
              <w:divBdr>
                <w:top w:val="none" w:sz="0" w:space="0" w:color="auto"/>
                <w:left w:val="none" w:sz="0" w:space="0" w:color="auto"/>
                <w:bottom w:val="none" w:sz="0" w:space="0" w:color="auto"/>
                <w:right w:val="none" w:sz="0" w:space="0" w:color="auto"/>
              </w:divBdr>
              <w:divsChild>
                <w:div w:id="1426073707">
                  <w:marLeft w:val="0"/>
                  <w:marRight w:val="0"/>
                  <w:marTop w:val="60"/>
                  <w:marBottom w:val="60"/>
                  <w:divBdr>
                    <w:top w:val="none" w:sz="0" w:space="0" w:color="auto"/>
                    <w:left w:val="none" w:sz="0" w:space="0" w:color="auto"/>
                    <w:bottom w:val="none" w:sz="0" w:space="0" w:color="auto"/>
                    <w:right w:val="none" w:sz="0" w:space="0" w:color="auto"/>
                  </w:divBdr>
                </w:div>
                <w:div w:id="447890579">
                  <w:marLeft w:val="0"/>
                  <w:marRight w:val="0"/>
                  <w:marTop w:val="60"/>
                  <w:marBottom w:val="60"/>
                  <w:divBdr>
                    <w:top w:val="none" w:sz="0" w:space="0" w:color="auto"/>
                    <w:left w:val="none" w:sz="0" w:space="0" w:color="auto"/>
                    <w:bottom w:val="none" w:sz="0" w:space="0" w:color="auto"/>
                    <w:right w:val="none" w:sz="0" w:space="0" w:color="auto"/>
                  </w:divBdr>
                </w:div>
                <w:div w:id="1539589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69115535">
          <w:marLeft w:val="0"/>
          <w:marRight w:val="0"/>
          <w:marTop w:val="0"/>
          <w:marBottom w:val="300"/>
          <w:divBdr>
            <w:top w:val="single" w:sz="6" w:space="0" w:color="EEEEEE"/>
            <w:left w:val="single" w:sz="6" w:space="0" w:color="EEEEEE"/>
            <w:bottom w:val="single" w:sz="6" w:space="0" w:color="EEEEEE"/>
            <w:right w:val="single" w:sz="6" w:space="0" w:color="EEEEEE"/>
          </w:divBdr>
          <w:divsChild>
            <w:div w:id="1204713792">
              <w:marLeft w:val="0"/>
              <w:marRight w:val="0"/>
              <w:marTop w:val="0"/>
              <w:marBottom w:val="0"/>
              <w:divBdr>
                <w:top w:val="none" w:sz="0" w:space="0" w:color="auto"/>
                <w:left w:val="none" w:sz="0" w:space="0" w:color="auto"/>
                <w:bottom w:val="none" w:sz="0" w:space="0" w:color="auto"/>
                <w:right w:val="none" w:sz="0" w:space="0" w:color="auto"/>
              </w:divBdr>
            </w:div>
            <w:div w:id="1560088304">
              <w:marLeft w:val="0"/>
              <w:marRight w:val="0"/>
              <w:marTop w:val="0"/>
              <w:marBottom w:val="0"/>
              <w:divBdr>
                <w:top w:val="none" w:sz="0" w:space="0" w:color="auto"/>
                <w:left w:val="none" w:sz="0" w:space="0" w:color="auto"/>
                <w:bottom w:val="none" w:sz="0" w:space="0" w:color="auto"/>
                <w:right w:val="none" w:sz="0" w:space="0" w:color="auto"/>
              </w:divBdr>
              <w:divsChild>
                <w:div w:id="1183588426">
                  <w:marLeft w:val="0"/>
                  <w:marRight w:val="0"/>
                  <w:marTop w:val="60"/>
                  <w:marBottom w:val="60"/>
                  <w:divBdr>
                    <w:top w:val="none" w:sz="0" w:space="0" w:color="auto"/>
                    <w:left w:val="none" w:sz="0" w:space="0" w:color="auto"/>
                    <w:bottom w:val="none" w:sz="0" w:space="0" w:color="auto"/>
                    <w:right w:val="none" w:sz="0" w:space="0" w:color="auto"/>
                  </w:divBdr>
                </w:div>
                <w:div w:id="1519462666">
                  <w:marLeft w:val="0"/>
                  <w:marRight w:val="0"/>
                  <w:marTop w:val="60"/>
                  <w:marBottom w:val="60"/>
                  <w:divBdr>
                    <w:top w:val="none" w:sz="0" w:space="0" w:color="auto"/>
                    <w:left w:val="none" w:sz="0" w:space="0" w:color="auto"/>
                    <w:bottom w:val="none" w:sz="0" w:space="0" w:color="auto"/>
                    <w:right w:val="none" w:sz="0" w:space="0" w:color="auto"/>
                  </w:divBdr>
                </w:div>
                <w:div w:id="180974115">
                  <w:marLeft w:val="0"/>
                  <w:marRight w:val="0"/>
                  <w:marTop w:val="60"/>
                  <w:marBottom w:val="60"/>
                  <w:divBdr>
                    <w:top w:val="none" w:sz="0" w:space="0" w:color="auto"/>
                    <w:left w:val="none" w:sz="0" w:space="0" w:color="auto"/>
                    <w:bottom w:val="none" w:sz="0" w:space="0" w:color="auto"/>
                    <w:right w:val="none" w:sz="0" w:space="0" w:color="auto"/>
                  </w:divBdr>
                </w:div>
                <w:div w:id="159783437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59520687">
          <w:marLeft w:val="0"/>
          <w:marRight w:val="0"/>
          <w:marTop w:val="0"/>
          <w:marBottom w:val="300"/>
          <w:divBdr>
            <w:top w:val="single" w:sz="6" w:space="0" w:color="EEEEEE"/>
            <w:left w:val="single" w:sz="6" w:space="0" w:color="EEEEEE"/>
            <w:bottom w:val="single" w:sz="6" w:space="0" w:color="EEEEEE"/>
            <w:right w:val="single" w:sz="6" w:space="0" w:color="EEEEEE"/>
          </w:divBdr>
          <w:divsChild>
            <w:div w:id="88085716">
              <w:marLeft w:val="0"/>
              <w:marRight w:val="0"/>
              <w:marTop w:val="0"/>
              <w:marBottom w:val="0"/>
              <w:divBdr>
                <w:top w:val="none" w:sz="0" w:space="0" w:color="auto"/>
                <w:left w:val="none" w:sz="0" w:space="0" w:color="auto"/>
                <w:bottom w:val="none" w:sz="0" w:space="0" w:color="auto"/>
                <w:right w:val="none" w:sz="0" w:space="0" w:color="auto"/>
              </w:divBdr>
            </w:div>
            <w:div w:id="29376261">
              <w:marLeft w:val="0"/>
              <w:marRight w:val="0"/>
              <w:marTop w:val="0"/>
              <w:marBottom w:val="0"/>
              <w:divBdr>
                <w:top w:val="none" w:sz="0" w:space="0" w:color="auto"/>
                <w:left w:val="none" w:sz="0" w:space="0" w:color="auto"/>
                <w:bottom w:val="none" w:sz="0" w:space="0" w:color="auto"/>
                <w:right w:val="none" w:sz="0" w:space="0" w:color="auto"/>
              </w:divBdr>
              <w:divsChild>
                <w:div w:id="325255462">
                  <w:marLeft w:val="0"/>
                  <w:marRight w:val="0"/>
                  <w:marTop w:val="60"/>
                  <w:marBottom w:val="60"/>
                  <w:divBdr>
                    <w:top w:val="none" w:sz="0" w:space="0" w:color="auto"/>
                    <w:left w:val="none" w:sz="0" w:space="0" w:color="auto"/>
                    <w:bottom w:val="none" w:sz="0" w:space="0" w:color="auto"/>
                    <w:right w:val="none" w:sz="0" w:space="0" w:color="auto"/>
                  </w:divBdr>
                </w:div>
                <w:div w:id="468785945">
                  <w:marLeft w:val="0"/>
                  <w:marRight w:val="0"/>
                  <w:marTop w:val="60"/>
                  <w:marBottom w:val="60"/>
                  <w:divBdr>
                    <w:top w:val="none" w:sz="0" w:space="0" w:color="auto"/>
                    <w:left w:val="none" w:sz="0" w:space="0" w:color="auto"/>
                    <w:bottom w:val="none" w:sz="0" w:space="0" w:color="auto"/>
                    <w:right w:val="none" w:sz="0" w:space="0" w:color="auto"/>
                  </w:divBdr>
                </w:div>
                <w:div w:id="275648591">
                  <w:marLeft w:val="0"/>
                  <w:marRight w:val="0"/>
                  <w:marTop w:val="60"/>
                  <w:marBottom w:val="60"/>
                  <w:divBdr>
                    <w:top w:val="none" w:sz="0" w:space="0" w:color="auto"/>
                    <w:left w:val="none" w:sz="0" w:space="0" w:color="auto"/>
                    <w:bottom w:val="none" w:sz="0" w:space="0" w:color="auto"/>
                    <w:right w:val="none" w:sz="0" w:space="0" w:color="auto"/>
                  </w:divBdr>
                </w:div>
                <w:div w:id="86933765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85493694">
          <w:marLeft w:val="0"/>
          <w:marRight w:val="0"/>
          <w:marTop w:val="0"/>
          <w:marBottom w:val="300"/>
          <w:divBdr>
            <w:top w:val="single" w:sz="6" w:space="0" w:color="EEEEEE"/>
            <w:left w:val="single" w:sz="6" w:space="0" w:color="EEEEEE"/>
            <w:bottom w:val="single" w:sz="6" w:space="0" w:color="EEEEEE"/>
            <w:right w:val="single" w:sz="6" w:space="0" w:color="EEEEEE"/>
          </w:divBdr>
          <w:divsChild>
            <w:div w:id="1018892091">
              <w:marLeft w:val="0"/>
              <w:marRight w:val="0"/>
              <w:marTop w:val="0"/>
              <w:marBottom w:val="0"/>
              <w:divBdr>
                <w:top w:val="none" w:sz="0" w:space="0" w:color="auto"/>
                <w:left w:val="none" w:sz="0" w:space="0" w:color="auto"/>
                <w:bottom w:val="none" w:sz="0" w:space="0" w:color="auto"/>
                <w:right w:val="none" w:sz="0" w:space="0" w:color="auto"/>
              </w:divBdr>
            </w:div>
            <w:div w:id="182982780">
              <w:marLeft w:val="0"/>
              <w:marRight w:val="0"/>
              <w:marTop w:val="0"/>
              <w:marBottom w:val="0"/>
              <w:divBdr>
                <w:top w:val="none" w:sz="0" w:space="0" w:color="auto"/>
                <w:left w:val="none" w:sz="0" w:space="0" w:color="auto"/>
                <w:bottom w:val="none" w:sz="0" w:space="0" w:color="auto"/>
                <w:right w:val="none" w:sz="0" w:space="0" w:color="auto"/>
              </w:divBdr>
              <w:divsChild>
                <w:div w:id="1773696521">
                  <w:marLeft w:val="0"/>
                  <w:marRight w:val="0"/>
                  <w:marTop w:val="60"/>
                  <w:marBottom w:val="60"/>
                  <w:divBdr>
                    <w:top w:val="none" w:sz="0" w:space="0" w:color="auto"/>
                    <w:left w:val="none" w:sz="0" w:space="0" w:color="auto"/>
                    <w:bottom w:val="none" w:sz="0" w:space="0" w:color="auto"/>
                    <w:right w:val="none" w:sz="0" w:space="0" w:color="auto"/>
                  </w:divBdr>
                </w:div>
                <w:div w:id="1897741308">
                  <w:marLeft w:val="0"/>
                  <w:marRight w:val="0"/>
                  <w:marTop w:val="60"/>
                  <w:marBottom w:val="60"/>
                  <w:divBdr>
                    <w:top w:val="none" w:sz="0" w:space="0" w:color="auto"/>
                    <w:left w:val="none" w:sz="0" w:space="0" w:color="auto"/>
                    <w:bottom w:val="none" w:sz="0" w:space="0" w:color="auto"/>
                    <w:right w:val="none" w:sz="0" w:space="0" w:color="auto"/>
                  </w:divBdr>
                </w:div>
                <w:div w:id="1571889208">
                  <w:marLeft w:val="0"/>
                  <w:marRight w:val="0"/>
                  <w:marTop w:val="60"/>
                  <w:marBottom w:val="60"/>
                  <w:divBdr>
                    <w:top w:val="none" w:sz="0" w:space="0" w:color="auto"/>
                    <w:left w:val="none" w:sz="0" w:space="0" w:color="auto"/>
                    <w:bottom w:val="none" w:sz="0" w:space="0" w:color="auto"/>
                    <w:right w:val="none" w:sz="0" w:space="0" w:color="auto"/>
                  </w:divBdr>
                </w:div>
                <w:div w:id="2619623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55588892">
          <w:marLeft w:val="0"/>
          <w:marRight w:val="0"/>
          <w:marTop w:val="0"/>
          <w:marBottom w:val="300"/>
          <w:divBdr>
            <w:top w:val="single" w:sz="6" w:space="0" w:color="EEEEEE"/>
            <w:left w:val="single" w:sz="6" w:space="0" w:color="EEEEEE"/>
            <w:bottom w:val="single" w:sz="6" w:space="0" w:color="EEEEEE"/>
            <w:right w:val="single" w:sz="6" w:space="0" w:color="EEEEEE"/>
          </w:divBdr>
          <w:divsChild>
            <w:div w:id="993948018">
              <w:marLeft w:val="0"/>
              <w:marRight w:val="0"/>
              <w:marTop w:val="0"/>
              <w:marBottom w:val="0"/>
              <w:divBdr>
                <w:top w:val="none" w:sz="0" w:space="0" w:color="auto"/>
                <w:left w:val="none" w:sz="0" w:space="0" w:color="auto"/>
                <w:bottom w:val="none" w:sz="0" w:space="0" w:color="auto"/>
                <w:right w:val="none" w:sz="0" w:space="0" w:color="auto"/>
              </w:divBdr>
            </w:div>
            <w:div w:id="1858497990">
              <w:marLeft w:val="0"/>
              <w:marRight w:val="0"/>
              <w:marTop w:val="0"/>
              <w:marBottom w:val="0"/>
              <w:divBdr>
                <w:top w:val="none" w:sz="0" w:space="0" w:color="auto"/>
                <w:left w:val="none" w:sz="0" w:space="0" w:color="auto"/>
                <w:bottom w:val="none" w:sz="0" w:space="0" w:color="auto"/>
                <w:right w:val="none" w:sz="0" w:space="0" w:color="auto"/>
              </w:divBdr>
              <w:divsChild>
                <w:div w:id="1529490623">
                  <w:marLeft w:val="0"/>
                  <w:marRight w:val="0"/>
                  <w:marTop w:val="60"/>
                  <w:marBottom w:val="60"/>
                  <w:divBdr>
                    <w:top w:val="none" w:sz="0" w:space="0" w:color="auto"/>
                    <w:left w:val="none" w:sz="0" w:space="0" w:color="auto"/>
                    <w:bottom w:val="none" w:sz="0" w:space="0" w:color="auto"/>
                    <w:right w:val="none" w:sz="0" w:space="0" w:color="auto"/>
                  </w:divBdr>
                </w:div>
                <w:div w:id="914510427">
                  <w:marLeft w:val="0"/>
                  <w:marRight w:val="0"/>
                  <w:marTop w:val="60"/>
                  <w:marBottom w:val="60"/>
                  <w:divBdr>
                    <w:top w:val="none" w:sz="0" w:space="0" w:color="auto"/>
                    <w:left w:val="none" w:sz="0" w:space="0" w:color="auto"/>
                    <w:bottom w:val="none" w:sz="0" w:space="0" w:color="auto"/>
                    <w:right w:val="none" w:sz="0" w:space="0" w:color="auto"/>
                  </w:divBdr>
                </w:div>
                <w:div w:id="339822815">
                  <w:marLeft w:val="0"/>
                  <w:marRight w:val="0"/>
                  <w:marTop w:val="60"/>
                  <w:marBottom w:val="60"/>
                  <w:divBdr>
                    <w:top w:val="none" w:sz="0" w:space="0" w:color="auto"/>
                    <w:left w:val="none" w:sz="0" w:space="0" w:color="auto"/>
                    <w:bottom w:val="none" w:sz="0" w:space="0" w:color="auto"/>
                    <w:right w:val="none" w:sz="0" w:space="0" w:color="auto"/>
                  </w:divBdr>
                </w:div>
                <w:div w:id="101700141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467014462">
          <w:marLeft w:val="0"/>
          <w:marRight w:val="0"/>
          <w:marTop w:val="0"/>
          <w:marBottom w:val="300"/>
          <w:divBdr>
            <w:top w:val="single" w:sz="6" w:space="0" w:color="EEEEEE"/>
            <w:left w:val="single" w:sz="6" w:space="0" w:color="EEEEEE"/>
            <w:bottom w:val="single" w:sz="6" w:space="0" w:color="EEEEEE"/>
            <w:right w:val="single" w:sz="6" w:space="0" w:color="EEEEEE"/>
          </w:divBdr>
          <w:divsChild>
            <w:div w:id="720590534">
              <w:marLeft w:val="0"/>
              <w:marRight w:val="0"/>
              <w:marTop w:val="0"/>
              <w:marBottom w:val="0"/>
              <w:divBdr>
                <w:top w:val="none" w:sz="0" w:space="0" w:color="auto"/>
                <w:left w:val="none" w:sz="0" w:space="0" w:color="auto"/>
                <w:bottom w:val="none" w:sz="0" w:space="0" w:color="auto"/>
                <w:right w:val="none" w:sz="0" w:space="0" w:color="auto"/>
              </w:divBdr>
            </w:div>
            <w:div w:id="1404838371">
              <w:marLeft w:val="0"/>
              <w:marRight w:val="0"/>
              <w:marTop w:val="0"/>
              <w:marBottom w:val="0"/>
              <w:divBdr>
                <w:top w:val="none" w:sz="0" w:space="0" w:color="auto"/>
                <w:left w:val="none" w:sz="0" w:space="0" w:color="auto"/>
                <w:bottom w:val="none" w:sz="0" w:space="0" w:color="auto"/>
                <w:right w:val="none" w:sz="0" w:space="0" w:color="auto"/>
              </w:divBdr>
              <w:divsChild>
                <w:div w:id="2132047999">
                  <w:marLeft w:val="0"/>
                  <w:marRight w:val="0"/>
                  <w:marTop w:val="60"/>
                  <w:marBottom w:val="60"/>
                  <w:divBdr>
                    <w:top w:val="none" w:sz="0" w:space="0" w:color="auto"/>
                    <w:left w:val="none" w:sz="0" w:space="0" w:color="auto"/>
                    <w:bottom w:val="none" w:sz="0" w:space="0" w:color="auto"/>
                    <w:right w:val="none" w:sz="0" w:space="0" w:color="auto"/>
                  </w:divBdr>
                </w:div>
                <w:div w:id="15104874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665329946">
          <w:marLeft w:val="0"/>
          <w:marRight w:val="0"/>
          <w:marTop w:val="0"/>
          <w:marBottom w:val="300"/>
          <w:divBdr>
            <w:top w:val="single" w:sz="6" w:space="0" w:color="EEEEEE"/>
            <w:left w:val="single" w:sz="6" w:space="0" w:color="EEEEEE"/>
            <w:bottom w:val="single" w:sz="6" w:space="0" w:color="EEEEEE"/>
            <w:right w:val="single" w:sz="6" w:space="0" w:color="EEEEEE"/>
          </w:divBdr>
          <w:divsChild>
            <w:div w:id="805901351">
              <w:marLeft w:val="0"/>
              <w:marRight w:val="0"/>
              <w:marTop w:val="0"/>
              <w:marBottom w:val="0"/>
              <w:divBdr>
                <w:top w:val="none" w:sz="0" w:space="0" w:color="auto"/>
                <w:left w:val="none" w:sz="0" w:space="0" w:color="auto"/>
                <w:bottom w:val="none" w:sz="0" w:space="0" w:color="auto"/>
                <w:right w:val="none" w:sz="0" w:space="0" w:color="auto"/>
              </w:divBdr>
            </w:div>
            <w:div w:id="444620477">
              <w:marLeft w:val="0"/>
              <w:marRight w:val="0"/>
              <w:marTop w:val="0"/>
              <w:marBottom w:val="0"/>
              <w:divBdr>
                <w:top w:val="none" w:sz="0" w:space="0" w:color="auto"/>
                <w:left w:val="none" w:sz="0" w:space="0" w:color="auto"/>
                <w:bottom w:val="none" w:sz="0" w:space="0" w:color="auto"/>
                <w:right w:val="none" w:sz="0" w:space="0" w:color="auto"/>
              </w:divBdr>
              <w:divsChild>
                <w:div w:id="738284210">
                  <w:marLeft w:val="0"/>
                  <w:marRight w:val="0"/>
                  <w:marTop w:val="60"/>
                  <w:marBottom w:val="60"/>
                  <w:divBdr>
                    <w:top w:val="none" w:sz="0" w:space="0" w:color="auto"/>
                    <w:left w:val="none" w:sz="0" w:space="0" w:color="auto"/>
                    <w:bottom w:val="none" w:sz="0" w:space="0" w:color="auto"/>
                    <w:right w:val="none" w:sz="0" w:space="0" w:color="auto"/>
                  </w:divBdr>
                </w:div>
                <w:div w:id="209000347">
                  <w:marLeft w:val="0"/>
                  <w:marRight w:val="0"/>
                  <w:marTop w:val="60"/>
                  <w:marBottom w:val="60"/>
                  <w:divBdr>
                    <w:top w:val="none" w:sz="0" w:space="0" w:color="auto"/>
                    <w:left w:val="none" w:sz="0" w:space="0" w:color="auto"/>
                    <w:bottom w:val="none" w:sz="0" w:space="0" w:color="auto"/>
                    <w:right w:val="none" w:sz="0" w:space="0" w:color="auto"/>
                  </w:divBdr>
                </w:div>
                <w:div w:id="3901543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04307254">
          <w:marLeft w:val="0"/>
          <w:marRight w:val="0"/>
          <w:marTop w:val="0"/>
          <w:marBottom w:val="300"/>
          <w:divBdr>
            <w:top w:val="single" w:sz="6" w:space="0" w:color="EEEEEE"/>
            <w:left w:val="single" w:sz="6" w:space="0" w:color="EEEEEE"/>
            <w:bottom w:val="single" w:sz="6" w:space="0" w:color="EEEEEE"/>
            <w:right w:val="single" w:sz="6" w:space="0" w:color="EEEEEE"/>
          </w:divBdr>
          <w:divsChild>
            <w:div w:id="1774207301">
              <w:marLeft w:val="0"/>
              <w:marRight w:val="0"/>
              <w:marTop w:val="0"/>
              <w:marBottom w:val="0"/>
              <w:divBdr>
                <w:top w:val="none" w:sz="0" w:space="0" w:color="auto"/>
                <w:left w:val="none" w:sz="0" w:space="0" w:color="auto"/>
                <w:bottom w:val="none" w:sz="0" w:space="0" w:color="auto"/>
                <w:right w:val="none" w:sz="0" w:space="0" w:color="auto"/>
              </w:divBdr>
            </w:div>
            <w:div w:id="242836716">
              <w:marLeft w:val="0"/>
              <w:marRight w:val="0"/>
              <w:marTop w:val="0"/>
              <w:marBottom w:val="0"/>
              <w:divBdr>
                <w:top w:val="none" w:sz="0" w:space="0" w:color="auto"/>
                <w:left w:val="none" w:sz="0" w:space="0" w:color="auto"/>
                <w:bottom w:val="none" w:sz="0" w:space="0" w:color="auto"/>
                <w:right w:val="none" w:sz="0" w:space="0" w:color="auto"/>
              </w:divBdr>
              <w:divsChild>
                <w:div w:id="555167955">
                  <w:marLeft w:val="0"/>
                  <w:marRight w:val="0"/>
                  <w:marTop w:val="60"/>
                  <w:marBottom w:val="60"/>
                  <w:divBdr>
                    <w:top w:val="none" w:sz="0" w:space="0" w:color="auto"/>
                    <w:left w:val="none" w:sz="0" w:space="0" w:color="auto"/>
                    <w:bottom w:val="none" w:sz="0" w:space="0" w:color="auto"/>
                    <w:right w:val="none" w:sz="0" w:space="0" w:color="auto"/>
                  </w:divBdr>
                </w:div>
                <w:div w:id="670645733">
                  <w:marLeft w:val="0"/>
                  <w:marRight w:val="0"/>
                  <w:marTop w:val="60"/>
                  <w:marBottom w:val="60"/>
                  <w:divBdr>
                    <w:top w:val="none" w:sz="0" w:space="0" w:color="auto"/>
                    <w:left w:val="none" w:sz="0" w:space="0" w:color="auto"/>
                    <w:bottom w:val="none" w:sz="0" w:space="0" w:color="auto"/>
                    <w:right w:val="none" w:sz="0" w:space="0" w:color="auto"/>
                  </w:divBdr>
                </w:div>
                <w:div w:id="87236332">
                  <w:marLeft w:val="0"/>
                  <w:marRight w:val="0"/>
                  <w:marTop w:val="60"/>
                  <w:marBottom w:val="60"/>
                  <w:divBdr>
                    <w:top w:val="none" w:sz="0" w:space="0" w:color="auto"/>
                    <w:left w:val="none" w:sz="0" w:space="0" w:color="auto"/>
                    <w:bottom w:val="none" w:sz="0" w:space="0" w:color="auto"/>
                    <w:right w:val="none" w:sz="0" w:space="0" w:color="auto"/>
                  </w:divBdr>
                </w:div>
                <w:div w:id="12718875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80905570">
          <w:marLeft w:val="0"/>
          <w:marRight w:val="0"/>
          <w:marTop w:val="0"/>
          <w:marBottom w:val="300"/>
          <w:divBdr>
            <w:top w:val="single" w:sz="6" w:space="0" w:color="EEEEEE"/>
            <w:left w:val="single" w:sz="6" w:space="0" w:color="EEEEEE"/>
            <w:bottom w:val="single" w:sz="6" w:space="0" w:color="EEEEEE"/>
            <w:right w:val="single" w:sz="6" w:space="0" w:color="EEEEEE"/>
          </w:divBdr>
          <w:divsChild>
            <w:div w:id="1990091094">
              <w:marLeft w:val="0"/>
              <w:marRight w:val="0"/>
              <w:marTop w:val="0"/>
              <w:marBottom w:val="0"/>
              <w:divBdr>
                <w:top w:val="none" w:sz="0" w:space="0" w:color="auto"/>
                <w:left w:val="none" w:sz="0" w:space="0" w:color="auto"/>
                <w:bottom w:val="none" w:sz="0" w:space="0" w:color="auto"/>
                <w:right w:val="none" w:sz="0" w:space="0" w:color="auto"/>
              </w:divBdr>
            </w:div>
            <w:div w:id="893128194">
              <w:marLeft w:val="0"/>
              <w:marRight w:val="0"/>
              <w:marTop w:val="0"/>
              <w:marBottom w:val="0"/>
              <w:divBdr>
                <w:top w:val="none" w:sz="0" w:space="0" w:color="auto"/>
                <w:left w:val="none" w:sz="0" w:space="0" w:color="auto"/>
                <w:bottom w:val="none" w:sz="0" w:space="0" w:color="auto"/>
                <w:right w:val="none" w:sz="0" w:space="0" w:color="auto"/>
              </w:divBdr>
              <w:divsChild>
                <w:div w:id="881787287">
                  <w:marLeft w:val="0"/>
                  <w:marRight w:val="0"/>
                  <w:marTop w:val="60"/>
                  <w:marBottom w:val="60"/>
                  <w:divBdr>
                    <w:top w:val="none" w:sz="0" w:space="0" w:color="auto"/>
                    <w:left w:val="none" w:sz="0" w:space="0" w:color="auto"/>
                    <w:bottom w:val="none" w:sz="0" w:space="0" w:color="auto"/>
                    <w:right w:val="none" w:sz="0" w:space="0" w:color="auto"/>
                  </w:divBdr>
                </w:div>
                <w:div w:id="290745415">
                  <w:marLeft w:val="0"/>
                  <w:marRight w:val="0"/>
                  <w:marTop w:val="60"/>
                  <w:marBottom w:val="60"/>
                  <w:divBdr>
                    <w:top w:val="none" w:sz="0" w:space="0" w:color="auto"/>
                    <w:left w:val="none" w:sz="0" w:space="0" w:color="auto"/>
                    <w:bottom w:val="none" w:sz="0" w:space="0" w:color="auto"/>
                    <w:right w:val="none" w:sz="0" w:space="0" w:color="auto"/>
                  </w:divBdr>
                </w:div>
                <w:div w:id="34907158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54748878">
          <w:marLeft w:val="0"/>
          <w:marRight w:val="0"/>
          <w:marTop w:val="0"/>
          <w:marBottom w:val="300"/>
          <w:divBdr>
            <w:top w:val="single" w:sz="6" w:space="0" w:color="EEEEEE"/>
            <w:left w:val="single" w:sz="6" w:space="0" w:color="EEEEEE"/>
            <w:bottom w:val="single" w:sz="6" w:space="0" w:color="EEEEEE"/>
            <w:right w:val="single" w:sz="6" w:space="0" w:color="EEEEEE"/>
          </w:divBdr>
          <w:divsChild>
            <w:div w:id="898175319">
              <w:marLeft w:val="0"/>
              <w:marRight w:val="0"/>
              <w:marTop w:val="0"/>
              <w:marBottom w:val="0"/>
              <w:divBdr>
                <w:top w:val="none" w:sz="0" w:space="0" w:color="auto"/>
                <w:left w:val="none" w:sz="0" w:space="0" w:color="auto"/>
                <w:bottom w:val="none" w:sz="0" w:space="0" w:color="auto"/>
                <w:right w:val="none" w:sz="0" w:space="0" w:color="auto"/>
              </w:divBdr>
            </w:div>
            <w:div w:id="1074279634">
              <w:marLeft w:val="0"/>
              <w:marRight w:val="0"/>
              <w:marTop w:val="0"/>
              <w:marBottom w:val="0"/>
              <w:divBdr>
                <w:top w:val="none" w:sz="0" w:space="0" w:color="auto"/>
                <w:left w:val="none" w:sz="0" w:space="0" w:color="auto"/>
                <w:bottom w:val="none" w:sz="0" w:space="0" w:color="auto"/>
                <w:right w:val="none" w:sz="0" w:space="0" w:color="auto"/>
              </w:divBdr>
              <w:divsChild>
                <w:div w:id="956790617">
                  <w:marLeft w:val="0"/>
                  <w:marRight w:val="0"/>
                  <w:marTop w:val="60"/>
                  <w:marBottom w:val="60"/>
                  <w:divBdr>
                    <w:top w:val="none" w:sz="0" w:space="0" w:color="auto"/>
                    <w:left w:val="none" w:sz="0" w:space="0" w:color="auto"/>
                    <w:bottom w:val="none" w:sz="0" w:space="0" w:color="auto"/>
                    <w:right w:val="none" w:sz="0" w:space="0" w:color="auto"/>
                  </w:divBdr>
                </w:div>
                <w:div w:id="102428864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54487545">
          <w:marLeft w:val="0"/>
          <w:marRight w:val="0"/>
          <w:marTop w:val="0"/>
          <w:marBottom w:val="300"/>
          <w:divBdr>
            <w:top w:val="single" w:sz="6" w:space="0" w:color="EEEEEE"/>
            <w:left w:val="single" w:sz="6" w:space="0" w:color="EEEEEE"/>
            <w:bottom w:val="single" w:sz="6" w:space="0" w:color="EEEEEE"/>
            <w:right w:val="single" w:sz="6" w:space="0" w:color="EEEEEE"/>
          </w:divBdr>
          <w:divsChild>
            <w:div w:id="1614945973">
              <w:marLeft w:val="0"/>
              <w:marRight w:val="0"/>
              <w:marTop w:val="0"/>
              <w:marBottom w:val="0"/>
              <w:divBdr>
                <w:top w:val="none" w:sz="0" w:space="0" w:color="auto"/>
                <w:left w:val="none" w:sz="0" w:space="0" w:color="auto"/>
                <w:bottom w:val="none" w:sz="0" w:space="0" w:color="auto"/>
                <w:right w:val="none" w:sz="0" w:space="0" w:color="auto"/>
              </w:divBdr>
            </w:div>
            <w:div w:id="565067719">
              <w:marLeft w:val="0"/>
              <w:marRight w:val="0"/>
              <w:marTop w:val="0"/>
              <w:marBottom w:val="0"/>
              <w:divBdr>
                <w:top w:val="none" w:sz="0" w:space="0" w:color="auto"/>
                <w:left w:val="none" w:sz="0" w:space="0" w:color="auto"/>
                <w:bottom w:val="none" w:sz="0" w:space="0" w:color="auto"/>
                <w:right w:val="none" w:sz="0" w:space="0" w:color="auto"/>
              </w:divBdr>
              <w:divsChild>
                <w:div w:id="270746655">
                  <w:marLeft w:val="0"/>
                  <w:marRight w:val="0"/>
                  <w:marTop w:val="60"/>
                  <w:marBottom w:val="60"/>
                  <w:divBdr>
                    <w:top w:val="none" w:sz="0" w:space="0" w:color="auto"/>
                    <w:left w:val="none" w:sz="0" w:space="0" w:color="auto"/>
                    <w:bottom w:val="none" w:sz="0" w:space="0" w:color="auto"/>
                    <w:right w:val="none" w:sz="0" w:space="0" w:color="auto"/>
                  </w:divBdr>
                </w:div>
                <w:div w:id="44649472">
                  <w:marLeft w:val="0"/>
                  <w:marRight w:val="0"/>
                  <w:marTop w:val="60"/>
                  <w:marBottom w:val="60"/>
                  <w:divBdr>
                    <w:top w:val="none" w:sz="0" w:space="0" w:color="auto"/>
                    <w:left w:val="none" w:sz="0" w:space="0" w:color="auto"/>
                    <w:bottom w:val="none" w:sz="0" w:space="0" w:color="auto"/>
                    <w:right w:val="none" w:sz="0" w:space="0" w:color="auto"/>
                  </w:divBdr>
                </w:div>
                <w:div w:id="1121416785">
                  <w:marLeft w:val="0"/>
                  <w:marRight w:val="0"/>
                  <w:marTop w:val="60"/>
                  <w:marBottom w:val="60"/>
                  <w:divBdr>
                    <w:top w:val="none" w:sz="0" w:space="0" w:color="auto"/>
                    <w:left w:val="none" w:sz="0" w:space="0" w:color="auto"/>
                    <w:bottom w:val="none" w:sz="0" w:space="0" w:color="auto"/>
                    <w:right w:val="none" w:sz="0" w:space="0" w:color="auto"/>
                  </w:divBdr>
                </w:div>
                <w:div w:id="74934731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47036234">
          <w:marLeft w:val="0"/>
          <w:marRight w:val="0"/>
          <w:marTop w:val="0"/>
          <w:marBottom w:val="300"/>
          <w:divBdr>
            <w:top w:val="single" w:sz="6" w:space="0" w:color="EEEEEE"/>
            <w:left w:val="single" w:sz="6" w:space="0" w:color="EEEEEE"/>
            <w:bottom w:val="single" w:sz="6" w:space="0" w:color="EEEEEE"/>
            <w:right w:val="single" w:sz="6" w:space="0" w:color="EEEEEE"/>
          </w:divBdr>
          <w:divsChild>
            <w:div w:id="2084571132">
              <w:marLeft w:val="0"/>
              <w:marRight w:val="0"/>
              <w:marTop w:val="0"/>
              <w:marBottom w:val="0"/>
              <w:divBdr>
                <w:top w:val="none" w:sz="0" w:space="0" w:color="auto"/>
                <w:left w:val="none" w:sz="0" w:space="0" w:color="auto"/>
                <w:bottom w:val="none" w:sz="0" w:space="0" w:color="auto"/>
                <w:right w:val="none" w:sz="0" w:space="0" w:color="auto"/>
              </w:divBdr>
            </w:div>
            <w:div w:id="186797919">
              <w:marLeft w:val="0"/>
              <w:marRight w:val="0"/>
              <w:marTop w:val="0"/>
              <w:marBottom w:val="0"/>
              <w:divBdr>
                <w:top w:val="none" w:sz="0" w:space="0" w:color="auto"/>
                <w:left w:val="none" w:sz="0" w:space="0" w:color="auto"/>
                <w:bottom w:val="none" w:sz="0" w:space="0" w:color="auto"/>
                <w:right w:val="none" w:sz="0" w:space="0" w:color="auto"/>
              </w:divBdr>
              <w:divsChild>
                <w:div w:id="1388455223">
                  <w:marLeft w:val="0"/>
                  <w:marRight w:val="0"/>
                  <w:marTop w:val="60"/>
                  <w:marBottom w:val="60"/>
                  <w:divBdr>
                    <w:top w:val="none" w:sz="0" w:space="0" w:color="auto"/>
                    <w:left w:val="none" w:sz="0" w:space="0" w:color="auto"/>
                    <w:bottom w:val="none" w:sz="0" w:space="0" w:color="auto"/>
                    <w:right w:val="none" w:sz="0" w:space="0" w:color="auto"/>
                  </w:divBdr>
                </w:div>
                <w:div w:id="1211108025">
                  <w:marLeft w:val="0"/>
                  <w:marRight w:val="0"/>
                  <w:marTop w:val="60"/>
                  <w:marBottom w:val="60"/>
                  <w:divBdr>
                    <w:top w:val="none" w:sz="0" w:space="0" w:color="auto"/>
                    <w:left w:val="none" w:sz="0" w:space="0" w:color="auto"/>
                    <w:bottom w:val="none" w:sz="0" w:space="0" w:color="auto"/>
                    <w:right w:val="none" w:sz="0" w:space="0" w:color="auto"/>
                  </w:divBdr>
                </w:div>
                <w:div w:id="16830438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42434246">
          <w:marLeft w:val="0"/>
          <w:marRight w:val="0"/>
          <w:marTop w:val="0"/>
          <w:marBottom w:val="300"/>
          <w:divBdr>
            <w:top w:val="single" w:sz="6" w:space="0" w:color="EEEEEE"/>
            <w:left w:val="single" w:sz="6" w:space="0" w:color="EEEEEE"/>
            <w:bottom w:val="single" w:sz="6" w:space="0" w:color="EEEEEE"/>
            <w:right w:val="single" w:sz="6" w:space="0" w:color="EEEEEE"/>
          </w:divBdr>
          <w:divsChild>
            <w:div w:id="1299070583">
              <w:marLeft w:val="0"/>
              <w:marRight w:val="0"/>
              <w:marTop w:val="0"/>
              <w:marBottom w:val="0"/>
              <w:divBdr>
                <w:top w:val="none" w:sz="0" w:space="0" w:color="auto"/>
                <w:left w:val="none" w:sz="0" w:space="0" w:color="auto"/>
                <w:bottom w:val="none" w:sz="0" w:space="0" w:color="auto"/>
                <w:right w:val="none" w:sz="0" w:space="0" w:color="auto"/>
              </w:divBdr>
            </w:div>
            <w:div w:id="1373922478">
              <w:marLeft w:val="0"/>
              <w:marRight w:val="0"/>
              <w:marTop w:val="0"/>
              <w:marBottom w:val="0"/>
              <w:divBdr>
                <w:top w:val="none" w:sz="0" w:space="0" w:color="auto"/>
                <w:left w:val="none" w:sz="0" w:space="0" w:color="auto"/>
                <w:bottom w:val="none" w:sz="0" w:space="0" w:color="auto"/>
                <w:right w:val="none" w:sz="0" w:space="0" w:color="auto"/>
              </w:divBdr>
              <w:divsChild>
                <w:div w:id="2050689159">
                  <w:marLeft w:val="0"/>
                  <w:marRight w:val="0"/>
                  <w:marTop w:val="60"/>
                  <w:marBottom w:val="60"/>
                  <w:divBdr>
                    <w:top w:val="none" w:sz="0" w:space="0" w:color="auto"/>
                    <w:left w:val="none" w:sz="0" w:space="0" w:color="auto"/>
                    <w:bottom w:val="none" w:sz="0" w:space="0" w:color="auto"/>
                    <w:right w:val="none" w:sz="0" w:space="0" w:color="auto"/>
                  </w:divBdr>
                </w:div>
                <w:div w:id="765228545">
                  <w:marLeft w:val="0"/>
                  <w:marRight w:val="0"/>
                  <w:marTop w:val="60"/>
                  <w:marBottom w:val="60"/>
                  <w:divBdr>
                    <w:top w:val="none" w:sz="0" w:space="0" w:color="auto"/>
                    <w:left w:val="none" w:sz="0" w:space="0" w:color="auto"/>
                    <w:bottom w:val="none" w:sz="0" w:space="0" w:color="auto"/>
                    <w:right w:val="none" w:sz="0" w:space="0" w:color="auto"/>
                  </w:divBdr>
                </w:div>
                <w:div w:id="730229268">
                  <w:marLeft w:val="0"/>
                  <w:marRight w:val="0"/>
                  <w:marTop w:val="60"/>
                  <w:marBottom w:val="60"/>
                  <w:divBdr>
                    <w:top w:val="none" w:sz="0" w:space="0" w:color="auto"/>
                    <w:left w:val="none" w:sz="0" w:space="0" w:color="auto"/>
                    <w:bottom w:val="none" w:sz="0" w:space="0" w:color="auto"/>
                    <w:right w:val="none" w:sz="0" w:space="0" w:color="auto"/>
                  </w:divBdr>
                </w:div>
                <w:div w:id="50548162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37600480">
          <w:marLeft w:val="0"/>
          <w:marRight w:val="0"/>
          <w:marTop w:val="0"/>
          <w:marBottom w:val="300"/>
          <w:divBdr>
            <w:top w:val="single" w:sz="6" w:space="0" w:color="EEEEEE"/>
            <w:left w:val="single" w:sz="6" w:space="0" w:color="EEEEEE"/>
            <w:bottom w:val="single" w:sz="6" w:space="0" w:color="EEEEEE"/>
            <w:right w:val="single" w:sz="6" w:space="0" w:color="EEEEEE"/>
          </w:divBdr>
          <w:divsChild>
            <w:div w:id="1081946957">
              <w:marLeft w:val="0"/>
              <w:marRight w:val="0"/>
              <w:marTop w:val="0"/>
              <w:marBottom w:val="0"/>
              <w:divBdr>
                <w:top w:val="none" w:sz="0" w:space="0" w:color="auto"/>
                <w:left w:val="none" w:sz="0" w:space="0" w:color="auto"/>
                <w:bottom w:val="none" w:sz="0" w:space="0" w:color="auto"/>
                <w:right w:val="none" w:sz="0" w:space="0" w:color="auto"/>
              </w:divBdr>
            </w:div>
            <w:div w:id="1438676620">
              <w:marLeft w:val="0"/>
              <w:marRight w:val="0"/>
              <w:marTop w:val="0"/>
              <w:marBottom w:val="0"/>
              <w:divBdr>
                <w:top w:val="none" w:sz="0" w:space="0" w:color="auto"/>
                <w:left w:val="none" w:sz="0" w:space="0" w:color="auto"/>
                <w:bottom w:val="none" w:sz="0" w:space="0" w:color="auto"/>
                <w:right w:val="none" w:sz="0" w:space="0" w:color="auto"/>
              </w:divBdr>
              <w:divsChild>
                <w:div w:id="808672192">
                  <w:marLeft w:val="0"/>
                  <w:marRight w:val="0"/>
                  <w:marTop w:val="60"/>
                  <w:marBottom w:val="60"/>
                  <w:divBdr>
                    <w:top w:val="none" w:sz="0" w:space="0" w:color="auto"/>
                    <w:left w:val="none" w:sz="0" w:space="0" w:color="auto"/>
                    <w:bottom w:val="none" w:sz="0" w:space="0" w:color="auto"/>
                    <w:right w:val="none" w:sz="0" w:space="0" w:color="auto"/>
                  </w:divBdr>
                </w:div>
                <w:div w:id="1818691607">
                  <w:marLeft w:val="0"/>
                  <w:marRight w:val="0"/>
                  <w:marTop w:val="60"/>
                  <w:marBottom w:val="60"/>
                  <w:divBdr>
                    <w:top w:val="none" w:sz="0" w:space="0" w:color="auto"/>
                    <w:left w:val="none" w:sz="0" w:space="0" w:color="auto"/>
                    <w:bottom w:val="none" w:sz="0" w:space="0" w:color="auto"/>
                    <w:right w:val="none" w:sz="0" w:space="0" w:color="auto"/>
                  </w:divBdr>
                </w:div>
                <w:div w:id="1584560389">
                  <w:marLeft w:val="0"/>
                  <w:marRight w:val="0"/>
                  <w:marTop w:val="60"/>
                  <w:marBottom w:val="60"/>
                  <w:divBdr>
                    <w:top w:val="none" w:sz="0" w:space="0" w:color="auto"/>
                    <w:left w:val="none" w:sz="0" w:space="0" w:color="auto"/>
                    <w:bottom w:val="none" w:sz="0" w:space="0" w:color="auto"/>
                    <w:right w:val="none" w:sz="0" w:space="0" w:color="auto"/>
                  </w:divBdr>
                </w:div>
                <w:div w:id="147417989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42781458">
          <w:marLeft w:val="0"/>
          <w:marRight w:val="0"/>
          <w:marTop w:val="0"/>
          <w:marBottom w:val="300"/>
          <w:divBdr>
            <w:top w:val="single" w:sz="6" w:space="0" w:color="EEEEEE"/>
            <w:left w:val="single" w:sz="6" w:space="0" w:color="EEEEEE"/>
            <w:bottom w:val="single" w:sz="6" w:space="0" w:color="EEEEEE"/>
            <w:right w:val="single" w:sz="6" w:space="0" w:color="EEEEEE"/>
          </w:divBdr>
          <w:divsChild>
            <w:div w:id="66922790">
              <w:marLeft w:val="0"/>
              <w:marRight w:val="0"/>
              <w:marTop w:val="0"/>
              <w:marBottom w:val="0"/>
              <w:divBdr>
                <w:top w:val="none" w:sz="0" w:space="0" w:color="auto"/>
                <w:left w:val="none" w:sz="0" w:space="0" w:color="auto"/>
                <w:bottom w:val="none" w:sz="0" w:space="0" w:color="auto"/>
                <w:right w:val="none" w:sz="0" w:space="0" w:color="auto"/>
              </w:divBdr>
            </w:div>
            <w:div w:id="1704820655">
              <w:marLeft w:val="0"/>
              <w:marRight w:val="0"/>
              <w:marTop w:val="0"/>
              <w:marBottom w:val="0"/>
              <w:divBdr>
                <w:top w:val="none" w:sz="0" w:space="0" w:color="auto"/>
                <w:left w:val="none" w:sz="0" w:space="0" w:color="auto"/>
                <w:bottom w:val="none" w:sz="0" w:space="0" w:color="auto"/>
                <w:right w:val="none" w:sz="0" w:space="0" w:color="auto"/>
              </w:divBdr>
              <w:divsChild>
                <w:div w:id="881593933">
                  <w:marLeft w:val="0"/>
                  <w:marRight w:val="0"/>
                  <w:marTop w:val="60"/>
                  <w:marBottom w:val="60"/>
                  <w:divBdr>
                    <w:top w:val="none" w:sz="0" w:space="0" w:color="auto"/>
                    <w:left w:val="none" w:sz="0" w:space="0" w:color="auto"/>
                    <w:bottom w:val="none" w:sz="0" w:space="0" w:color="auto"/>
                    <w:right w:val="none" w:sz="0" w:space="0" w:color="auto"/>
                  </w:divBdr>
                </w:div>
                <w:div w:id="1060792274">
                  <w:marLeft w:val="0"/>
                  <w:marRight w:val="0"/>
                  <w:marTop w:val="60"/>
                  <w:marBottom w:val="60"/>
                  <w:divBdr>
                    <w:top w:val="none" w:sz="0" w:space="0" w:color="auto"/>
                    <w:left w:val="none" w:sz="0" w:space="0" w:color="auto"/>
                    <w:bottom w:val="none" w:sz="0" w:space="0" w:color="auto"/>
                    <w:right w:val="none" w:sz="0" w:space="0" w:color="auto"/>
                  </w:divBdr>
                </w:div>
                <w:div w:id="143282457">
                  <w:marLeft w:val="0"/>
                  <w:marRight w:val="0"/>
                  <w:marTop w:val="60"/>
                  <w:marBottom w:val="60"/>
                  <w:divBdr>
                    <w:top w:val="none" w:sz="0" w:space="0" w:color="auto"/>
                    <w:left w:val="none" w:sz="0" w:space="0" w:color="auto"/>
                    <w:bottom w:val="none" w:sz="0" w:space="0" w:color="auto"/>
                    <w:right w:val="none" w:sz="0" w:space="0" w:color="auto"/>
                  </w:divBdr>
                </w:div>
                <w:div w:id="101850604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0850951">
          <w:marLeft w:val="0"/>
          <w:marRight w:val="0"/>
          <w:marTop w:val="0"/>
          <w:marBottom w:val="300"/>
          <w:divBdr>
            <w:top w:val="single" w:sz="6" w:space="0" w:color="EEEEEE"/>
            <w:left w:val="single" w:sz="6" w:space="0" w:color="EEEEEE"/>
            <w:bottom w:val="single" w:sz="6" w:space="0" w:color="EEEEEE"/>
            <w:right w:val="single" w:sz="6" w:space="0" w:color="EEEEEE"/>
          </w:divBdr>
          <w:divsChild>
            <w:div w:id="1268734300">
              <w:marLeft w:val="0"/>
              <w:marRight w:val="0"/>
              <w:marTop w:val="0"/>
              <w:marBottom w:val="0"/>
              <w:divBdr>
                <w:top w:val="none" w:sz="0" w:space="0" w:color="auto"/>
                <w:left w:val="none" w:sz="0" w:space="0" w:color="auto"/>
                <w:bottom w:val="none" w:sz="0" w:space="0" w:color="auto"/>
                <w:right w:val="none" w:sz="0" w:space="0" w:color="auto"/>
              </w:divBdr>
            </w:div>
            <w:div w:id="611477865">
              <w:marLeft w:val="0"/>
              <w:marRight w:val="0"/>
              <w:marTop w:val="0"/>
              <w:marBottom w:val="0"/>
              <w:divBdr>
                <w:top w:val="none" w:sz="0" w:space="0" w:color="auto"/>
                <w:left w:val="none" w:sz="0" w:space="0" w:color="auto"/>
                <w:bottom w:val="none" w:sz="0" w:space="0" w:color="auto"/>
                <w:right w:val="none" w:sz="0" w:space="0" w:color="auto"/>
              </w:divBdr>
              <w:divsChild>
                <w:div w:id="1041243966">
                  <w:marLeft w:val="0"/>
                  <w:marRight w:val="0"/>
                  <w:marTop w:val="60"/>
                  <w:marBottom w:val="60"/>
                  <w:divBdr>
                    <w:top w:val="none" w:sz="0" w:space="0" w:color="auto"/>
                    <w:left w:val="none" w:sz="0" w:space="0" w:color="auto"/>
                    <w:bottom w:val="none" w:sz="0" w:space="0" w:color="auto"/>
                    <w:right w:val="none" w:sz="0" w:space="0" w:color="auto"/>
                  </w:divBdr>
                </w:div>
                <w:div w:id="823276607">
                  <w:marLeft w:val="0"/>
                  <w:marRight w:val="0"/>
                  <w:marTop w:val="60"/>
                  <w:marBottom w:val="60"/>
                  <w:divBdr>
                    <w:top w:val="none" w:sz="0" w:space="0" w:color="auto"/>
                    <w:left w:val="none" w:sz="0" w:space="0" w:color="auto"/>
                    <w:bottom w:val="none" w:sz="0" w:space="0" w:color="auto"/>
                    <w:right w:val="none" w:sz="0" w:space="0" w:color="auto"/>
                  </w:divBdr>
                </w:div>
                <w:div w:id="1825661974">
                  <w:marLeft w:val="0"/>
                  <w:marRight w:val="0"/>
                  <w:marTop w:val="60"/>
                  <w:marBottom w:val="60"/>
                  <w:divBdr>
                    <w:top w:val="none" w:sz="0" w:space="0" w:color="auto"/>
                    <w:left w:val="none" w:sz="0" w:space="0" w:color="auto"/>
                    <w:bottom w:val="none" w:sz="0" w:space="0" w:color="auto"/>
                    <w:right w:val="none" w:sz="0" w:space="0" w:color="auto"/>
                  </w:divBdr>
                </w:div>
                <w:div w:id="1166674510">
                  <w:marLeft w:val="0"/>
                  <w:marRight w:val="0"/>
                  <w:marTop w:val="60"/>
                  <w:marBottom w:val="60"/>
                  <w:divBdr>
                    <w:top w:val="none" w:sz="0" w:space="0" w:color="auto"/>
                    <w:left w:val="none" w:sz="0" w:space="0" w:color="auto"/>
                    <w:bottom w:val="none" w:sz="0" w:space="0" w:color="auto"/>
                    <w:right w:val="none" w:sz="0" w:space="0" w:color="auto"/>
                  </w:divBdr>
                </w:div>
                <w:div w:id="1641109722">
                  <w:marLeft w:val="0"/>
                  <w:marRight w:val="0"/>
                  <w:marTop w:val="60"/>
                  <w:marBottom w:val="60"/>
                  <w:divBdr>
                    <w:top w:val="none" w:sz="0" w:space="0" w:color="auto"/>
                    <w:left w:val="none" w:sz="0" w:space="0" w:color="auto"/>
                    <w:bottom w:val="none" w:sz="0" w:space="0" w:color="auto"/>
                    <w:right w:val="none" w:sz="0" w:space="0" w:color="auto"/>
                  </w:divBdr>
                </w:div>
                <w:div w:id="1463883498">
                  <w:marLeft w:val="0"/>
                  <w:marRight w:val="0"/>
                  <w:marTop w:val="60"/>
                  <w:marBottom w:val="60"/>
                  <w:divBdr>
                    <w:top w:val="none" w:sz="0" w:space="0" w:color="auto"/>
                    <w:left w:val="none" w:sz="0" w:space="0" w:color="auto"/>
                    <w:bottom w:val="none" w:sz="0" w:space="0" w:color="auto"/>
                    <w:right w:val="none" w:sz="0" w:space="0" w:color="auto"/>
                  </w:divBdr>
                </w:div>
                <w:div w:id="515732712">
                  <w:marLeft w:val="0"/>
                  <w:marRight w:val="0"/>
                  <w:marTop w:val="60"/>
                  <w:marBottom w:val="60"/>
                  <w:divBdr>
                    <w:top w:val="none" w:sz="0" w:space="0" w:color="auto"/>
                    <w:left w:val="none" w:sz="0" w:space="0" w:color="auto"/>
                    <w:bottom w:val="none" w:sz="0" w:space="0" w:color="auto"/>
                    <w:right w:val="none" w:sz="0" w:space="0" w:color="auto"/>
                  </w:divBdr>
                </w:div>
                <w:div w:id="251397650">
                  <w:marLeft w:val="0"/>
                  <w:marRight w:val="0"/>
                  <w:marTop w:val="60"/>
                  <w:marBottom w:val="60"/>
                  <w:divBdr>
                    <w:top w:val="none" w:sz="0" w:space="0" w:color="auto"/>
                    <w:left w:val="none" w:sz="0" w:space="0" w:color="auto"/>
                    <w:bottom w:val="none" w:sz="0" w:space="0" w:color="auto"/>
                    <w:right w:val="none" w:sz="0" w:space="0" w:color="auto"/>
                  </w:divBdr>
                </w:div>
                <w:div w:id="154771718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473592555">
          <w:marLeft w:val="0"/>
          <w:marRight w:val="0"/>
          <w:marTop w:val="0"/>
          <w:marBottom w:val="300"/>
          <w:divBdr>
            <w:top w:val="single" w:sz="6" w:space="0" w:color="EEEEEE"/>
            <w:left w:val="single" w:sz="6" w:space="0" w:color="EEEEEE"/>
            <w:bottom w:val="single" w:sz="6" w:space="0" w:color="EEEEEE"/>
            <w:right w:val="single" w:sz="6" w:space="0" w:color="EEEEEE"/>
          </w:divBdr>
          <w:divsChild>
            <w:div w:id="754866556">
              <w:marLeft w:val="0"/>
              <w:marRight w:val="0"/>
              <w:marTop w:val="0"/>
              <w:marBottom w:val="0"/>
              <w:divBdr>
                <w:top w:val="none" w:sz="0" w:space="0" w:color="auto"/>
                <w:left w:val="none" w:sz="0" w:space="0" w:color="auto"/>
                <w:bottom w:val="none" w:sz="0" w:space="0" w:color="auto"/>
                <w:right w:val="none" w:sz="0" w:space="0" w:color="auto"/>
              </w:divBdr>
            </w:div>
            <w:div w:id="749816960">
              <w:marLeft w:val="0"/>
              <w:marRight w:val="0"/>
              <w:marTop w:val="0"/>
              <w:marBottom w:val="0"/>
              <w:divBdr>
                <w:top w:val="none" w:sz="0" w:space="0" w:color="auto"/>
                <w:left w:val="none" w:sz="0" w:space="0" w:color="auto"/>
                <w:bottom w:val="none" w:sz="0" w:space="0" w:color="auto"/>
                <w:right w:val="none" w:sz="0" w:space="0" w:color="auto"/>
              </w:divBdr>
              <w:divsChild>
                <w:div w:id="387191790">
                  <w:marLeft w:val="0"/>
                  <w:marRight w:val="0"/>
                  <w:marTop w:val="60"/>
                  <w:marBottom w:val="60"/>
                  <w:divBdr>
                    <w:top w:val="none" w:sz="0" w:space="0" w:color="auto"/>
                    <w:left w:val="none" w:sz="0" w:space="0" w:color="auto"/>
                    <w:bottom w:val="none" w:sz="0" w:space="0" w:color="auto"/>
                    <w:right w:val="none" w:sz="0" w:space="0" w:color="auto"/>
                  </w:divBdr>
                </w:div>
                <w:div w:id="491992967">
                  <w:marLeft w:val="0"/>
                  <w:marRight w:val="0"/>
                  <w:marTop w:val="60"/>
                  <w:marBottom w:val="60"/>
                  <w:divBdr>
                    <w:top w:val="none" w:sz="0" w:space="0" w:color="auto"/>
                    <w:left w:val="none" w:sz="0" w:space="0" w:color="auto"/>
                    <w:bottom w:val="none" w:sz="0" w:space="0" w:color="auto"/>
                    <w:right w:val="none" w:sz="0" w:space="0" w:color="auto"/>
                  </w:divBdr>
                </w:div>
                <w:div w:id="1082724395">
                  <w:marLeft w:val="0"/>
                  <w:marRight w:val="0"/>
                  <w:marTop w:val="60"/>
                  <w:marBottom w:val="60"/>
                  <w:divBdr>
                    <w:top w:val="none" w:sz="0" w:space="0" w:color="auto"/>
                    <w:left w:val="none" w:sz="0" w:space="0" w:color="auto"/>
                    <w:bottom w:val="none" w:sz="0" w:space="0" w:color="auto"/>
                    <w:right w:val="none" w:sz="0" w:space="0" w:color="auto"/>
                  </w:divBdr>
                </w:div>
                <w:div w:id="135641885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65568798">
          <w:marLeft w:val="0"/>
          <w:marRight w:val="0"/>
          <w:marTop w:val="0"/>
          <w:marBottom w:val="300"/>
          <w:divBdr>
            <w:top w:val="single" w:sz="6" w:space="0" w:color="EEEEEE"/>
            <w:left w:val="single" w:sz="6" w:space="0" w:color="EEEEEE"/>
            <w:bottom w:val="single" w:sz="6" w:space="0" w:color="EEEEEE"/>
            <w:right w:val="single" w:sz="6" w:space="0" w:color="EEEEEE"/>
          </w:divBdr>
          <w:divsChild>
            <w:div w:id="476072838">
              <w:marLeft w:val="0"/>
              <w:marRight w:val="0"/>
              <w:marTop w:val="0"/>
              <w:marBottom w:val="0"/>
              <w:divBdr>
                <w:top w:val="none" w:sz="0" w:space="0" w:color="auto"/>
                <w:left w:val="none" w:sz="0" w:space="0" w:color="auto"/>
                <w:bottom w:val="none" w:sz="0" w:space="0" w:color="auto"/>
                <w:right w:val="none" w:sz="0" w:space="0" w:color="auto"/>
              </w:divBdr>
            </w:div>
            <w:div w:id="1469326368">
              <w:marLeft w:val="0"/>
              <w:marRight w:val="0"/>
              <w:marTop w:val="0"/>
              <w:marBottom w:val="0"/>
              <w:divBdr>
                <w:top w:val="none" w:sz="0" w:space="0" w:color="auto"/>
                <w:left w:val="none" w:sz="0" w:space="0" w:color="auto"/>
                <w:bottom w:val="none" w:sz="0" w:space="0" w:color="auto"/>
                <w:right w:val="none" w:sz="0" w:space="0" w:color="auto"/>
              </w:divBdr>
              <w:divsChild>
                <w:div w:id="1952786340">
                  <w:marLeft w:val="0"/>
                  <w:marRight w:val="0"/>
                  <w:marTop w:val="60"/>
                  <w:marBottom w:val="60"/>
                  <w:divBdr>
                    <w:top w:val="none" w:sz="0" w:space="0" w:color="auto"/>
                    <w:left w:val="none" w:sz="0" w:space="0" w:color="auto"/>
                    <w:bottom w:val="none" w:sz="0" w:space="0" w:color="auto"/>
                    <w:right w:val="none" w:sz="0" w:space="0" w:color="auto"/>
                  </w:divBdr>
                </w:div>
                <w:div w:id="1600135996">
                  <w:marLeft w:val="0"/>
                  <w:marRight w:val="0"/>
                  <w:marTop w:val="60"/>
                  <w:marBottom w:val="60"/>
                  <w:divBdr>
                    <w:top w:val="none" w:sz="0" w:space="0" w:color="auto"/>
                    <w:left w:val="none" w:sz="0" w:space="0" w:color="auto"/>
                    <w:bottom w:val="none" w:sz="0" w:space="0" w:color="auto"/>
                    <w:right w:val="none" w:sz="0" w:space="0" w:color="auto"/>
                  </w:divBdr>
                </w:div>
                <w:div w:id="142333901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63554651">
          <w:marLeft w:val="0"/>
          <w:marRight w:val="0"/>
          <w:marTop w:val="0"/>
          <w:marBottom w:val="300"/>
          <w:divBdr>
            <w:top w:val="single" w:sz="6" w:space="0" w:color="EEEEEE"/>
            <w:left w:val="single" w:sz="6" w:space="0" w:color="EEEEEE"/>
            <w:bottom w:val="single" w:sz="6" w:space="0" w:color="EEEEEE"/>
            <w:right w:val="single" w:sz="6" w:space="0" w:color="EEEEEE"/>
          </w:divBdr>
          <w:divsChild>
            <w:div w:id="975375073">
              <w:marLeft w:val="0"/>
              <w:marRight w:val="0"/>
              <w:marTop w:val="0"/>
              <w:marBottom w:val="0"/>
              <w:divBdr>
                <w:top w:val="none" w:sz="0" w:space="0" w:color="auto"/>
                <w:left w:val="none" w:sz="0" w:space="0" w:color="auto"/>
                <w:bottom w:val="none" w:sz="0" w:space="0" w:color="auto"/>
                <w:right w:val="none" w:sz="0" w:space="0" w:color="auto"/>
              </w:divBdr>
            </w:div>
            <w:div w:id="903564542">
              <w:marLeft w:val="0"/>
              <w:marRight w:val="0"/>
              <w:marTop w:val="0"/>
              <w:marBottom w:val="0"/>
              <w:divBdr>
                <w:top w:val="none" w:sz="0" w:space="0" w:color="auto"/>
                <w:left w:val="none" w:sz="0" w:space="0" w:color="auto"/>
                <w:bottom w:val="none" w:sz="0" w:space="0" w:color="auto"/>
                <w:right w:val="none" w:sz="0" w:space="0" w:color="auto"/>
              </w:divBdr>
              <w:divsChild>
                <w:div w:id="1636986814">
                  <w:marLeft w:val="0"/>
                  <w:marRight w:val="0"/>
                  <w:marTop w:val="60"/>
                  <w:marBottom w:val="60"/>
                  <w:divBdr>
                    <w:top w:val="none" w:sz="0" w:space="0" w:color="auto"/>
                    <w:left w:val="none" w:sz="0" w:space="0" w:color="auto"/>
                    <w:bottom w:val="none" w:sz="0" w:space="0" w:color="auto"/>
                    <w:right w:val="none" w:sz="0" w:space="0" w:color="auto"/>
                  </w:divBdr>
                </w:div>
                <w:div w:id="1842501835">
                  <w:marLeft w:val="0"/>
                  <w:marRight w:val="0"/>
                  <w:marTop w:val="60"/>
                  <w:marBottom w:val="60"/>
                  <w:divBdr>
                    <w:top w:val="none" w:sz="0" w:space="0" w:color="auto"/>
                    <w:left w:val="none" w:sz="0" w:space="0" w:color="auto"/>
                    <w:bottom w:val="none" w:sz="0" w:space="0" w:color="auto"/>
                    <w:right w:val="none" w:sz="0" w:space="0" w:color="auto"/>
                  </w:divBdr>
                </w:div>
                <w:div w:id="193030900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53904464">
          <w:marLeft w:val="0"/>
          <w:marRight w:val="0"/>
          <w:marTop w:val="0"/>
          <w:marBottom w:val="300"/>
          <w:divBdr>
            <w:top w:val="single" w:sz="6" w:space="0" w:color="EEEEEE"/>
            <w:left w:val="single" w:sz="6" w:space="0" w:color="EEEEEE"/>
            <w:bottom w:val="single" w:sz="6" w:space="0" w:color="EEEEEE"/>
            <w:right w:val="single" w:sz="6" w:space="0" w:color="EEEEEE"/>
          </w:divBdr>
          <w:divsChild>
            <w:div w:id="365764549">
              <w:marLeft w:val="0"/>
              <w:marRight w:val="0"/>
              <w:marTop w:val="0"/>
              <w:marBottom w:val="0"/>
              <w:divBdr>
                <w:top w:val="none" w:sz="0" w:space="0" w:color="auto"/>
                <w:left w:val="none" w:sz="0" w:space="0" w:color="auto"/>
                <w:bottom w:val="none" w:sz="0" w:space="0" w:color="auto"/>
                <w:right w:val="none" w:sz="0" w:space="0" w:color="auto"/>
              </w:divBdr>
            </w:div>
            <w:div w:id="1790201673">
              <w:marLeft w:val="0"/>
              <w:marRight w:val="0"/>
              <w:marTop w:val="0"/>
              <w:marBottom w:val="0"/>
              <w:divBdr>
                <w:top w:val="none" w:sz="0" w:space="0" w:color="auto"/>
                <w:left w:val="none" w:sz="0" w:space="0" w:color="auto"/>
                <w:bottom w:val="none" w:sz="0" w:space="0" w:color="auto"/>
                <w:right w:val="none" w:sz="0" w:space="0" w:color="auto"/>
              </w:divBdr>
              <w:divsChild>
                <w:div w:id="1747218439">
                  <w:marLeft w:val="0"/>
                  <w:marRight w:val="0"/>
                  <w:marTop w:val="60"/>
                  <w:marBottom w:val="60"/>
                  <w:divBdr>
                    <w:top w:val="none" w:sz="0" w:space="0" w:color="auto"/>
                    <w:left w:val="none" w:sz="0" w:space="0" w:color="auto"/>
                    <w:bottom w:val="none" w:sz="0" w:space="0" w:color="auto"/>
                    <w:right w:val="none" w:sz="0" w:space="0" w:color="auto"/>
                  </w:divBdr>
                </w:div>
                <w:div w:id="1704555716">
                  <w:marLeft w:val="0"/>
                  <w:marRight w:val="0"/>
                  <w:marTop w:val="60"/>
                  <w:marBottom w:val="60"/>
                  <w:divBdr>
                    <w:top w:val="none" w:sz="0" w:space="0" w:color="auto"/>
                    <w:left w:val="none" w:sz="0" w:space="0" w:color="auto"/>
                    <w:bottom w:val="none" w:sz="0" w:space="0" w:color="auto"/>
                    <w:right w:val="none" w:sz="0" w:space="0" w:color="auto"/>
                  </w:divBdr>
                </w:div>
                <w:div w:id="674572627">
                  <w:marLeft w:val="0"/>
                  <w:marRight w:val="0"/>
                  <w:marTop w:val="60"/>
                  <w:marBottom w:val="60"/>
                  <w:divBdr>
                    <w:top w:val="none" w:sz="0" w:space="0" w:color="auto"/>
                    <w:left w:val="none" w:sz="0" w:space="0" w:color="auto"/>
                    <w:bottom w:val="none" w:sz="0" w:space="0" w:color="auto"/>
                    <w:right w:val="none" w:sz="0" w:space="0" w:color="auto"/>
                  </w:divBdr>
                </w:div>
                <w:div w:id="185456477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589791">
          <w:marLeft w:val="0"/>
          <w:marRight w:val="0"/>
          <w:marTop w:val="0"/>
          <w:marBottom w:val="300"/>
          <w:divBdr>
            <w:top w:val="single" w:sz="6" w:space="0" w:color="EEEEEE"/>
            <w:left w:val="single" w:sz="6" w:space="0" w:color="EEEEEE"/>
            <w:bottom w:val="single" w:sz="6" w:space="0" w:color="EEEEEE"/>
            <w:right w:val="single" w:sz="6" w:space="0" w:color="EEEEEE"/>
          </w:divBdr>
          <w:divsChild>
            <w:div w:id="767846168">
              <w:marLeft w:val="0"/>
              <w:marRight w:val="0"/>
              <w:marTop w:val="0"/>
              <w:marBottom w:val="0"/>
              <w:divBdr>
                <w:top w:val="none" w:sz="0" w:space="0" w:color="auto"/>
                <w:left w:val="none" w:sz="0" w:space="0" w:color="auto"/>
                <w:bottom w:val="none" w:sz="0" w:space="0" w:color="auto"/>
                <w:right w:val="none" w:sz="0" w:space="0" w:color="auto"/>
              </w:divBdr>
            </w:div>
            <w:div w:id="1684933946">
              <w:marLeft w:val="0"/>
              <w:marRight w:val="0"/>
              <w:marTop w:val="0"/>
              <w:marBottom w:val="0"/>
              <w:divBdr>
                <w:top w:val="none" w:sz="0" w:space="0" w:color="auto"/>
                <w:left w:val="none" w:sz="0" w:space="0" w:color="auto"/>
                <w:bottom w:val="none" w:sz="0" w:space="0" w:color="auto"/>
                <w:right w:val="none" w:sz="0" w:space="0" w:color="auto"/>
              </w:divBdr>
              <w:divsChild>
                <w:div w:id="933519322">
                  <w:marLeft w:val="0"/>
                  <w:marRight w:val="0"/>
                  <w:marTop w:val="60"/>
                  <w:marBottom w:val="60"/>
                  <w:divBdr>
                    <w:top w:val="none" w:sz="0" w:space="0" w:color="auto"/>
                    <w:left w:val="none" w:sz="0" w:space="0" w:color="auto"/>
                    <w:bottom w:val="none" w:sz="0" w:space="0" w:color="auto"/>
                    <w:right w:val="none" w:sz="0" w:space="0" w:color="auto"/>
                  </w:divBdr>
                </w:div>
                <w:div w:id="1638217564">
                  <w:marLeft w:val="0"/>
                  <w:marRight w:val="0"/>
                  <w:marTop w:val="60"/>
                  <w:marBottom w:val="60"/>
                  <w:divBdr>
                    <w:top w:val="none" w:sz="0" w:space="0" w:color="auto"/>
                    <w:left w:val="none" w:sz="0" w:space="0" w:color="auto"/>
                    <w:bottom w:val="none" w:sz="0" w:space="0" w:color="auto"/>
                    <w:right w:val="none" w:sz="0" w:space="0" w:color="auto"/>
                  </w:divBdr>
                </w:div>
                <w:div w:id="159524392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43004742">
          <w:marLeft w:val="0"/>
          <w:marRight w:val="0"/>
          <w:marTop w:val="0"/>
          <w:marBottom w:val="300"/>
          <w:divBdr>
            <w:top w:val="single" w:sz="6" w:space="0" w:color="EEEEEE"/>
            <w:left w:val="single" w:sz="6" w:space="0" w:color="EEEEEE"/>
            <w:bottom w:val="single" w:sz="6" w:space="0" w:color="EEEEEE"/>
            <w:right w:val="single" w:sz="6" w:space="0" w:color="EEEEEE"/>
          </w:divBdr>
          <w:divsChild>
            <w:div w:id="992443153">
              <w:marLeft w:val="0"/>
              <w:marRight w:val="0"/>
              <w:marTop w:val="0"/>
              <w:marBottom w:val="0"/>
              <w:divBdr>
                <w:top w:val="none" w:sz="0" w:space="0" w:color="auto"/>
                <w:left w:val="none" w:sz="0" w:space="0" w:color="auto"/>
                <w:bottom w:val="none" w:sz="0" w:space="0" w:color="auto"/>
                <w:right w:val="none" w:sz="0" w:space="0" w:color="auto"/>
              </w:divBdr>
            </w:div>
            <w:div w:id="316810806">
              <w:marLeft w:val="0"/>
              <w:marRight w:val="0"/>
              <w:marTop w:val="0"/>
              <w:marBottom w:val="0"/>
              <w:divBdr>
                <w:top w:val="none" w:sz="0" w:space="0" w:color="auto"/>
                <w:left w:val="none" w:sz="0" w:space="0" w:color="auto"/>
                <w:bottom w:val="none" w:sz="0" w:space="0" w:color="auto"/>
                <w:right w:val="none" w:sz="0" w:space="0" w:color="auto"/>
              </w:divBdr>
              <w:divsChild>
                <w:div w:id="2042825934">
                  <w:marLeft w:val="0"/>
                  <w:marRight w:val="0"/>
                  <w:marTop w:val="60"/>
                  <w:marBottom w:val="60"/>
                  <w:divBdr>
                    <w:top w:val="none" w:sz="0" w:space="0" w:color="auto"/>
                    <w:left w:val="none" w:sz="0" w:space="0" w:color="auto"/>
                    <w:bottom w:val="none" w:sz="0" w:space="0" w:color="auto"/>
                    <w:right w:val="none" w:sz="0" w:space="0" w:color="auto"/>
                  </w:divBdr>
                </w:div>
                <w:div w:id="1314486569">
                  <w:marLeft w:val="0"/>
                  <w:marRight w:val="0"/>
                  <w:marTop w:val="60"/>
                  <w:marBottom w:val="60"/>
                  <w:divBdr>
                    <w:top w:val="none" w:sz="0" w:space="0" w:color="auto"/>
                    <w:left w:val="none" w:sz="0" w:space="0" w:color="auto"/>
                    <w:bottom w:val="none" w:sz="0" w:space="0" w:color="auto"/>
                    <w:right w:val="none" w:sz="0" w:space="0" w:color="auto"/>
                  </w:divBdr>
                </w:div>
                <w:div w:id="1238514793">
                  <w:marLeft w:val="0"/>
                  <w:marRight w:val="0"/>
                  <w:marTop w:val="60"/>
                  <w:marBottom w:val="60"/>
                  <w:divBdr>
                    <w:top w:val="none" w:sz="0" w:space="0" w:color="auto"/>
                    <w:left w:val="none" w:sz="0" w:space="0" w:color="auto"/>
                    <w:bottom w:val="none" w:sz="0" w:space="0" w:color="auto"/>
                    <w:right w:val="none" w:sz="0" w:space="0" w:color="auto"/>
                  </w:divBdr>
                </w:div>
                <w:div w:id="604194800">
                  <w:marLeft w:val="0"/>
                  <w:marRight w:val="0"/>
                  <w:marTop w:val="60"/>
                  <w:marBottom w:val="60"/>
                  <w:divBdr>
                    <w:top w:val="none" w:sz="0" w:space="0" w:color="auto"/>
                    <w:left w:val="none" w:sz="0" w:space="0" w:color="auto"/>
                    <w:bottom w:val="none" w:sz="0" w:space="0" w:color="auto"/>
                    <w:right w:val="none" w:sz="0" w:space="0" w:color="auto"/>
                  </w:divBdr>
                </w:div>
                <w:div w:id="1599211030">
                  <w:marLeft w:val="0"/>
                  <w:marRight w:val="0"/>
                  <w:marTop w:val="60"/>
                  <w:marBottom w:val="60"/>
                  <w:divBdr>
                    <w:top w:val="none" w:sz="0" w:space="0" w:color="auto"/>
                    <w:left w:val="none" w:sz="0" w:space="0" w:color="auto"/>
                    <w:bottom w:val="none" w:sz="0" w:space="0" w:color="auto"/>
                    <w:right w:val="none" w:sz="0" w:space="0" w:color="auto"/>
                  </w:divBdr>
                </w:div>
                <w:div w:id="30251489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66823070">
          <w:marLeft w:val="0"/>
          <w:marRight w:val="0"/>
          <w:marTop w:val="0"/>
          <w:marBottom w:val="300"/>
          <w:divBdr>
            <w:top w:val="single" w:sz="6" w:space="0" w:color="EEEEEE"/>
            <w:left w:val="single" w:sz="6" w:space="0" w:color="EEEEEE"/>
            <w:bottom w:val="single" w:sz="6" w:space="0" w:color="EEEEEE"/>
            <w:right w:val="single" w:sz="6" w:space="0" w:color="EEEEEE"/>
          </w:divBdr>
          <w:divsChild>
            <w:div w:id="1461649837">
              <w:marLeft w:val="0"/>
              <w:marRight w:val="0"/>
              <w:marTop w:val="0"/>
              <w:marBottom w:val="0"/>
              <w:divBdr>
                <w:top w:val="none" w:sz="0" w:space="0" w:color="auto"/>
                <w:left w:val="none" w:sz="0" w:space="0" w:color="auto"/>
                <w:bottom w:val="none" w:sz="0" w:space="0" w:color="auto"/>
                <w:right w:val="none" w:sz="0" w:space="0" w:color="auto"/>
              </w:divBdr>
            </w:div>
            <w:div w:id="1284925412">
              <w:marLeft w:val="0"/>
              <w:marRight w:val="0"/>
              <w:marTop w:val="0"/>
              <w:marBottom w:val="0"/>
              <w:divBdr>
                <w:top w:val="none" w:sz="0" w:space="0" w:color="auto"/>
                <w:left w:val="none" w:sz="0" w:space="0" w:color="auto"/>
                <w:bottom w:val="none" w:sz="0" w:space="0" w:color="auto"/>
                <w:right w:val="none" w:sz="0" w:space="0" w:color="auto"/>
              </w:divBdr>
              <w:divsChild>
                <w:div w:id="1091003715">
                  <w:marLeft w:val="0"/>
                  <w:marRight w:val="0"/>
                  <w:marTop w:val="60"/>
                  <w:marBottom w:val="60"/>
                  <w:divBdr>
                    <w:top w:val="none" w:sz="0" w:space="0" w:color="auto"/>
                    <w:left w:val="none" w:sz="0" w:space="0" w:color="auto"/>
                    <w:bottom w:val="none" w:sz="0" w:space="0" w:color="auto"/>
                    <w:right w:val="none" w:sz="0" w:space="0" w:color="auto"/>
                  </w:divBdr>
                </w:div>
                <w:div w:id="1905022711">
                  <w:marLeft w:val="0"/>
                  <w:marRight w:val="0"/>
                  <w:marTop w:val="60"/>
                  <w:marBottom w:val="60"/>
                  <w:divBdr>
                    <w:top w:val="none" w:sz="0" w:space="0" w:color="auto"/>
                    <w:left w:val="none" w:sz="0" w:space="0" w:color="auto"/>
                    <w:bottom w:val="none" w:sz="0" w:space="0" w:color="auto"/>
                    <w:right w:val="none" w:sz="0" w:space="0" w:color="auto"/>
                  </w:divBdr>
                </w:div>
                <w:div w:id="173443156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36051429">
          <w:marLeft w:val="0"/>
          <w:marRight w:val="0"/>
          <w:marTop w:val="0"/>
          <w:marBottom w:val="300"/>
          <w:divBdr>
            <w:top w:val="single" w:sz="6" w:space="0" w:color="EEEEEE"/>
            <w:left w:val="single" w:sz="6" w:space="0" w:color="EEEEEE"/>
            <w:bottom w:val="single" w:sz="6" w:space="0" w:color="EEEEEE"/>
            <w:right w:val="single" w:sz="6" w:space="0" w:color="EEEEEE"/>
          </w:divBdr>
          <w:divsChild>
            <w:div w:id="404768303">
              <w:marLeft w:val="0"/>
              <w:marRight w:val="0"/>
              <w:marTop w:val="0"/>
              <w:marBottom w:val="0"/>
              <w:divBdr>
                <w:top w:val="none" w:sz="0" w:space="0" w:color="auto"/>
                <w:left w:val="none" w:sz="0" w:space="0" w:color="auto"/>
                <w:bottom w:val="none" w:sz="0" w:space="0" w:color="auto"/>
                <w:right w:val="none" w:sz="0" w:space="0" w:color="auto"/>
              </w:divBdr>
            </w:div>
            <w:div w:id="2028750075">
              <w:marLeft w:val="0"/>
              <w:marRight w:val="0"/>
              <w:marTop w:val="0"/>
              <w:marBottom w:val="0"/>
              <w:divBdr>
                <w:top w:val="none" w:sz="0" w:space="0" w:color="auto"/>
                <w:left w:val="none" w:sz="0" w:space="0" w:color="auto"/>
                <w:bottom w:val="none" w:sz="0" w:space="0" w:color="auto"/>
                <w:right w:val="none" w:sz="0" w:space="0" w:color="auto"/>
              </w:divBdr>
              <w:divsChild>
                <w:div w:id="480318263">
                  <w:marLeft w:val="0"/>
                  <w:marRight w:val="0"/>
                  <w:marTop w:val="60"/>
                  <w:marBottom w:val="60"/>
                  <w:divBdr>
                    <w:top w:val="none" w:sz="0" w:space="0" w:color="auto"/>
                    <w:left w:val="none" w:sz="0" w:space="0" w:color="auto"/>
                    <w:bottom w:val="none" w:sz="0" w:space="0" w:color="auto"/>
                    <w:right w:val="none" w:sz="0" w:space="0" w:color="auto"/>
                  </w:divBdr>
                </w:div>
                <w:div w:id="1013799731">
                  <w:marLeft w:val="0"/>
                  <w:marRight w:val="0"/>
                  <w:marTop w:val="60"/>
                  <w:marBottom w:val="60"/>
                  <w:divBdr>
                    <w:top w:val="none" w:sz="0" w:space="0" w:color="auto"/>
                    <w:left w:val="none" w:sz="0" w:space="0" w:color="auto"/>
                    <w:bottom w:val="none" w:sz="0" w:space="0" w:color="auto"/>
                    <w:right w:val="none" w:sz="0" w:space="0" w:color="auto"/>
                  </w:divBdr>
                </w:div>
                <w:div w:id="1210188408">
                  <w:marLeft w:val="0"/>
                  <w:marRight w:val="0"/>
                  <w:marTop w:val="60"/>
                  <w:marBottom w:val="60"/>
                  <w:divBdr>
                    <w:top w:val="none" w:sz="0" w:space="0" w:color="auto"/>
                    <w:left w:val="none" w:sz="0" w:space="0" w:color="auto"/>
                    <w:bottom w:val="none" w:sz="0" w:space="0" w:color="auto"/>
                    <w:right w:val="none" w:sz="0" w:space="0" w:color="auto"/>
                  </w:divBdr>
                </w:div>
                <w:div w:id="135137000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23738883">
          <w:marLeft w:val="0"/>
          <w:marRight w:val="0"/>
          <w:marTop w:val="0"/>
          <w:marBottom w:val="300"/>
          <w:divBdr>
            <w:top w:val="single" w:sz="6" w:space="0" w:color="EEEEEE"/>
            <w:left w:val="single" w:sz="6" w:space="0" w:color="EEEEEE"/>
            <w:bottom w:val="single" w:sz="6" w:space="0" w:color="EEEEEE"/>
            <w:right w:val="single" w:sz="6" w:space="0" w:color="EEEEEE"/>
          </w:divBdr>
          <w:divsChild>
            <w:div w:id="1840804410">
              <w:marLeft w:val="0"/>
              <w:marRight w:val="0"/>
              <w:marTop w:val="0"/>
              <w:marBottom w:val="0"/>
              <w:divBdr>
                <w:top w:val="none" w:sz="0" w:space="0" w:color="auto"/>
                <w:left w:val="none" w:sz="0" w:space="0" w:color="auto"/>
                <w:bottom w:val="none" w:sz="0" w:space="0" w:color="auto"/>
                <w:right w:val="none" w:sz="0" w:space="0" w:color="auto"/>
              </w:divBdr>
            </w:div>
            <w:div w:id="1265843060">
              <w:marLeft w:val="0"/>
              <w:marRight w:val="0"/>
              <w:marTop w:val="0"/>
              <w:marBottom w:val="0"/>
              <w:divBdr>
                <w:top w:val="none" w:sz="0" w:space="0" w:color="auto"/>
                <w:left w:val="none" w:sz="0" w:space="0" w:color="auto"/>
                <w:bottom w:val="none" w:sz="0" w:space="0" w:color="auto"/>
                <w:right w:val="none" w:sz="0" w:space="0" w:color="auto"/>
              </w:divBdr>
              <w:divsChild>
                <w:div w:id="940340853">
                  <w:marLeft w:val="0"/>
                  <w:marRight w:val="0"/>
                  <w:marTop w:val="60"/>
                  <w:marBottom w:val="60"/>
                  <w:divBdr>
                    <w:top w:val="none" w:sz="0" w:space="0" w:color="auto"/>
                    <w:left w:val="none" w:sz="0" w:space="0" w:color="auto"/>
                    <w:bottom w:val="none" w:sz="0" w:space="0" w:color="auto"/>
                    <w:right w:val="none" w:sz="0" w:space="0" w:color="auto"/>
                  </w:divBdr>
                </w:div>
                <w:div w:id="489949083">
                  <w:marLeft w:val="0"/>
                  <w:marRight w:val="0"/>
                  <w:marTop w:val="60"/>
                  <w:marBottom w:val="60"/>
                  <w:divBdr>
                    <w:top w:val="none" w:sz="0" w:space="0" w:color="auto"/>
                    <w:left w:val="none" w:sz="0" w:space="0" w:color="auto"/>
                    <w:bottom w:val="none" w:sz="0" w:space="0" w:color="auto"/>
                    <w:right w:val="none" w:sz="0" w:space="0" w:color="auto"/>
                  </w:divBdr>
                </w:div>
                <w:div w:id="1316685167">
                  <w:marLeft w:val="0"/>
                  <w:marRight w:val="0"/>
                  <w:marTop w:val="60"/>
                  <w:marBottom w:val="60"/>
                  <w:divBdr>
                    <w:top w:val="none" w:sz="0" w:space="0" w:color="auto"/>
                    <w:left w:val="none" w:sz="0" w:space="0" w:color="auto"/>
                    <w:bottom w:val="none" w:sz="0" w:space="0" w:color="auto"/>
                    <w:right w:val="none" w:sz="0" w:space="0" w:color="auto"/>
                  </w:divBdr>
                </w:div>
                <w:div w:id="19118814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708064442">
          <w:marLeft w:val="0"/>
          <w:marRight w:val="0"/>
          <w:marTop w:val="0"/>
          <w:marBottom w:val="300"/>
          <w:divBdr>
            <w:top w:val="single" w:sz="6" w:space="0" w:color="EEEEEE"/>
            <w:left w:val="single" w:sz="6" w:space="0" w:color="EEEEEE"/>
            <w:bottom w:val="single" w:sz="6" w:space="0" w:color="EEEEEE"/>
            <w:right w:val="single" w:sz="6" w:space="0" w:color="EEEEEE"/>
          </w:divBdr>
          <w:divsChild>
            <w:div w:id="1267423040">
              <w:marLeft w:val="0"/>
              <w:marRight w:val="0"/>
              <w:marTop w:val="0"/>
              <w:marBottom w:val="0"/>
              <w:divBdr>
                <w:top w:val="none" w:sz="0" w:space="0" w:color="auto"/>
                <w:left w:val="none" w:sz="0" w:space="0" w:color="auto"/>
                <w:bottom w:val="none" w:sz="0" w:space="0" w:color="auto"/>
                <w:right w:val="none" w:sz="0" w:space="0" w:color="auto"/>
              </w:divBdr>
            </w:div>
            <w:div w:id="913927343">
              <w:marLeft w:val="0"/>
              <w:marRight w:val="0"/>
              <w:marTop w:val="0"/>
              <w:marBottom w:val="0"/>
              <w:divBdr>
                <w:top w:val="none" w:sz="0" w:space="0" w:color="auto"/>
                <w:left w:val="none" w:sz="0" w:space="0" w:color="auto"/>
                <w:bottom w:val="none" w:sz="0" w:space="0" w:color="auto"/>
                <w:right w:val="none" w:sz="0" w:space="0" w:color="auto"/>
              </w:divBdr>
              <w:divsChild>
                <w:div w:id="1620455179">
                  <w:marLeft w:val="0"/>
                  <w:marRight w:val="0"/>
                  <w:marTop w:val="60"/>
                  <w:marBottom w:val="60"/>
                  <w:divBdr>
                    <w:top w:val="none" w:sz="0" w:space="0" w:color="auto"/>
                    <w:left w:val="none" w:sz="0" w:space="0" w:color="auto"/>
                    <w:bottom w:val="none" w:sz="0" w:space="0" w:color="auto"/>
                    <w:right w:val="none" w:sz="0" w:space="0" w:color="auto"/>
                  </w:divBdr>
                </w:div>
                <w:div w:id="1112092964">
                  <w:marLeft w:val="0"/>
                  <w:marRight w:val="0"/>
                  <w:marTop w:val="60"/>
                  <w:marBottom w:val="60"/>
                  <w:divBdr>
                    <w:top w:val="none" w:sz="0" w:space="0" w:color="auto"/>
                    <w:left w:val="none" w:sz="0" w:space="0" w:color="auto"/>
                    <w:bottom w:val="none" w:sz="0" w:space="0" w:color="auto"/>
                    <w:right w:val="none" w:sz="0" w:space="0" w:color="auto"/>
                  </w:divBdr>
                </w:div>
                <w:div w:id="1456950420">
                  <w:marLeft w:val="0"/>
                  <w:marRight w:val="0"/>
                  <w:marTop w:val="60"/>
                  <w:marBottom w:val="60"/>
                  <w:divBdr>
                    <w:top w:val="none" w:sz="0" w:space="0" w:color="auto"/>
                    <w:left w:val="none" w:sz="0" w:space="0" w:color="auto"/>
                    <w:bottom w:val="none" w:sz="0" w:space="0" w:color="auto"/>
                    <w:right w:val="none" w:sz="0" w:space="0" w:color="auto"/>
                  </w:divBdr>
                </w:div>
                <w:div w:id="192633190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09016451">
          <w:marLeft w:val="0"/>
          <w:marRight w:val="0"/>
          <w:marTop w:val="0"/>
          <w:marBottom w:val="300"/>
          <w:divBdr>
            <w:top w:val="single" w:sz="6" w:space="0" w:color="EEEEEE"/>
            <w:left w:val="single" w:sz="6" w:space="0" w:color="EEEEEE"/>
            <w:bottom w:val="single" w:sz="6" w:space="0" w:color="EEEEEE"/>
            <w:right w:val="single" w:sz="6" w:space="0" w:color="EEEEEE"/>
          </w:divBdr>
          <w:divsChild>
            <w:div w:id="1488281777">
              <w:marLeft w:val="0"/>
              <w:marRight w:val="0"/>
              <w:marTop w:val="0"/>
              <w:marBottom w:val="0"/>
              <w:divBdr>
                <w:top w:val="none" w:sz="0" w:space="0" w:color="auto"/>
                <w:left w:val="none" w:sz="0" w:space="0" w:color="auto"/>
                <w:bottom w:val="none" w:sz="0" w:space="0" w:color="auto"/>
                <w:right w:val="none" w:sz="0" w:space="0" w:color="auto"/>
              </w:divBdr>
            </w:div>
            <w:div w:id="1540556994">
              <w:marLeft w:val="0"/>
              <w:marRight w:val="0"/>
              <w:marTop w:val="0"/>
              <w:marBottom w:val="0"/>
              <w:divBdr>
                <w:top w:val="none" w:sz="0" w:space="0" w:color="auto"/>
                <w:left w:val="none" w:sz="0" w:space="0" w:color="auto"/>
                <w:bottom w:val="none" w:sz="0" w:space="0" w:color="auto"/>
                <w:right w:val="none" w:sz="0" w:space="0" w:color="auto"/>
              </w:divBdr>
              <w:divsChild>
                <w:div w:id="2060863296">
                  <w:marLeft w:val="0"/>
                  <w:marRight w:val="0"/>
                  <w:marTop w:val="60"/>
                  <w:marBottom w:val="60"/>
                  <w:divBdr>
                    <w:top w:val="none" w:sz="0" w:space="0" w:color="auto"/>
                    <w:left w:val="none" w:sz="0" w:space="0" w:color="auto"/>
                    <w:bottom w:val="none" w:sz="0" w:space="0" w:color="auto"/>
                    <w:right w:val="none" w:sz="0" w:space="0" w:color="auto"/>
                  </w:divBdr>
                </w:div>
                <w:div w:id="75789758">
                  <w:marLeft w:val="0"/>
                  <w:marRight w:val="0"/>
                  <w:marTop w:val="60"/>
                  <w:marBottom w:val="60"/>
                  <w:divBdr>
                    <w:top w:val="none" w:sz="0" w:space="0" w:color="auto"/>
                    <w:left w:val="none" w:sz="0" w:space="0" w:color="auto"/>
                    <w:bottom w:val="none" w:sz="0" w:space="0" w:color="auto"/>
                    <w:right w:val="none" w:sz="0" w:space="0" w:color="auto"/>
                  </w:divBdr>
                </w:div>
                <w:div w:id="879047637">
                  <w:marLeft w:val="0"/>
                  <w:marRight w:val="0"/>
                  <w:marTop w:val="60"/>
                  <w:marBottom w:val="60"/>
                  <w:divBdr>
                    <w:top w:val="none" w:sz="0" w:space="0" w:color="auto"/>
                    <w:left w:val="none" w:sz="0" w:space="0" w:color="auto"/>
                    <w:bottom w:val="none" w:sz="0" w:space="0" w:color="auto"/>
                    <w:right w:val="none" w:sz="0" w:space="0" w:color="auto"/>
                  </w:divBdr>
                </w:div>
                <w:div w:id="23744170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105566280">
          <w:marLeft w:val="0"/>
          <w:marRight w:val="0"/>
          <w:marTop w:val="0"/>
          <w:marBottom w:val="300"/>
          <w:divBdr>
            <w:top w:val="single" w:sz="6" w:space="0" w:color="EEEEEE"/>
            <w:left w:val="single" w:sz="6" w:space="0" w:color="EEEEEE"/>
            <w:bottom w:val="single" w:sz="6" w:space="0" w:color="EEEEEE"/>
            <w:right w:val="single" w:sz="6" w:space="0" w:color="EEEEEE"/>
          </w:divBdr>
          <w:divsChild>
            <w:div w:id="1266304394">
              <w:marLeft w:val="0"/>
              <w:marRight w:val="0"/>
              <w:marTop w:val="0"/>
              <w:marBottom w:val="0"/>
              <w:divBdr>
                <w:top w:val="none" w:sz="0" w:space="0" w:color="auto"/>
                <w:left w:val="none" w:sz="0" w:space="0" w:color="auto"/>
                <w:bottom w:val="none" w:sz="0" w:space="0" w:color="auto"/>
                <w:right w:val="none" w:sz="0" w:space="0" w:color="auto"/>
              </w:divBdr>
            </w:div>
            <w:div w:id="1490563169">
              <w:marLeft w:val="0"/>
              <w:marRight w:val="0"/>
              <w:marTop w:val="0"/>
              <w:marBottom w:val="0"/>
              <w:divBdr>
                <w:top w:val="none" w:sz="0" w:space="0" w:color="auto"/>
                <w:left w:val="none" w:sz="0" w:space="0" w:color="auto"/>
                <w:bottom w:val="none" w:sz="0" w:space="0" w:color="auto"/>
                <w:right w:val="none" w:sz="0" w:space="0" w:color="auto"/>
              </w:divBdr>
              <w:divsChild>
                <w:div w:id="1537934608">
                  <w:marLeft w:val="0"/>
                  <w:marRight w:val="0"/>
                  <w:marTop w:val="60"/>
                  <w:marBottom w:val="60"/>
                  <w:divBdr>
                    <w:top w:val="none" w:sz="0" w:space="0" w:color="auto"/>
                    <w:left w:val="none" w:sz="0" w:space="0" w:color="auto"/>
                    <w:bottom w:val="none" w:sz="0" w:space="0" w:color="auto"/>
                    <w:right w:val="none" w:sz="0" w:space="0" w:color="auto"/>
                  </w:divBdr>
                </w:div>
                <w:div w:id="94557409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43099318">
          <w:marLeft w:val="0"/>
          <w:marRight w:val="0"/>
          <w:marTop w:val="0"/>
          <w:marBottom w:val="300"/>
          <w:divBdr>
            <w:top w:val="single" w:sz="6" w:space="0" w:color="EEEEEE"/>
            <w:left w:val="single" w:sz="6" w:space="0" w:color="EEEEEE"/>
            <w:bottom w:val="single" w:sz="6" w:space="0" w:color="EEEEEE"/>
            <w:right w:val="single" w:sz="6" w:space="0" w:color="EEEEEE"/>
          </w:divBdr>
          <w:divsChild>
            <w:div w:id="1173423072">
              <w:marLeft w:val="0"/>
              <w:marRight w:val="0"/>
              <w:marTop w:val="0"/>
              <w:marBottom w:val="0"/>
              <w:divBdr>
                <w:top w:val="none" w:sz="0" w:space="0" w:color="auto"/>
                <w:left w:val="none" w:sz="0" w:space="0" w:color="auto"/>
                <w:bottom w:val="none" w:sz="0" w:space="0" w:color="auto"/>
                <w:right w:val="none" w:sz="0" w:space="0" w:color="auto"/>
              </w:divBdr>
            </w:div>
            <w:div w:id="2017730742">
              <w:marLeft w:val="0"/>
              <w:marRight w:val="0"/>
              <w:marTop w:val="0"/>
              <w:marBottom w:val="0"/>
              <w:divBdr>
                <w:top w:val="none" w:sz="0" w:space="0" w:color="auto"/>
                <w:left w:val="none" w:sz="0" w:space="0" w:color="auto"/>
                <w:bottom w:val="none" w:sz="0" w:space="0" w:color="auto"/>
                <w:right w:val="none" w:sz="0" w:space="0" w:color="auto"/>
              </w:divBdr>
              <w:divsChild>
                <w:div w:id="646208703">
                  <w:marLeft w:val="0"/>
                  <w:marRight w:val="0"/>
                  <w:marTop w:val="60"/>
                  <w:marBottom w:val="60"/>
                  <w:divBdr>
                    <w:top w:val="none" w:sz="0" w:space="0" w:color="auto"/>
                    <w:left w:val="none" w:sz="0" w:space="0" w:color="auto"/>
                    <w:bottom w:val="none" w:sz="0" w:space="0" w:color="auto"/>
                    <w:right w:val="none" w:sz="0" w:space="0" w:color="auto"/>
                  </w:divBdr>
                </w:div>
                <w:div w:id="957754735">
                  <w:marLeft w:val="0"/>
                  <w:marRight w:val="0"/>
                  <w:marTop w:val="60"/>
                  <w:marBottom w:val="60"/>
                  <w:divBdr>
                    <w:top w:val="none" w:sz="0" w:space="0" w:color="auto"/>
                    <w:left w:val="none" w:sz="0" w:space="0" w:color="auto"/>
                    <w:bottom w:val="none" w:sz="0" w:space="0" w:color="auto"/>
                    <w:right w:val="none" w:sz="0" w:space="0" w:color="auto"/>
                  </w:divBdr>
                </w:div>
                <w:div w:id="7800578">
                  <w:marLeft w:val="0"/>
                  <w:marRight w:val="0"/>
                  <w:marTop w:val="60"/>
                  <w:marBottom w:val="60"/>
                  <w:divBdr>
                    <w:top w:val="none" w:sz="0" w:space="0" w:color="auto"/>
                    <w:left w:val="none" w:sz="0" w:space="0" w:color="auto"/>
                    <w:bottom w:val="none" w:sz="0" w:space="0" w:color="auto"/>
                    <w:right w:val="none" w:sz="0" w:space="0" w:color="auto"/>
                  </w:divBdr>
                </w:div>
                <w:div w:id="189215701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31070297">
          <w:marLeft w:val="0"/>
          <w:marRight w:val="0"/>
          <w:marTop w:val="0"/>
          <w:marBottom w:val="300"/>
          <w:divBdr>
            <w:top w:val="single" w:sz="6" w:space="0" w:color="EEEEEE"/>
            <w:left w:val="single" w:sz="6" w:space="0" w:color="EEEEEE"/>
            <w:bottom w:val="single" w:sz="6" w:space="0" w:color="EEEEEE"/>
            <w:right w:val="single" w:sz="6" w:space="0" w:color="EEEEEE"/>
          </w:divBdr>
          <w:divsChild>
            <w:div w:id="229855013">
              <w:marLeft w:val="0"/>
              <w:marRight w:val="0"/>
              <w:marTop w:val="0"/>
              <w:marBottom w:val="0"/>
              <w:divBdr>
                <w:top w:val="none" w:sz="0" w:space="0" w:color="auto"/>
                <w:left w:val="none" w:sz="0" w:space="0" w:color="auto"/>
                <w:bottom w:val="none" w:sz="0" w:space="0" w:color="auto"/>
                <w:right w:val="none" w:sz="0" w:space="0" w:color="auto"/>
              </w:divBdr>
            </w:div>
            <w:div w:id="892159732">
              <w:marLeft w:val="0"/>
              <w:marRight w:val="0"/>
              <w:marTop w:val="0"/>
              <w:marBottom w:val="0"/>
              <w:divBdr>
                <w:top w:val="none" w:sz="0" w:space="0" w:color="auto"/>
                <w:left w:val="none" w:sz="0" w:space="0" w:color="auto"/>
                <w:bottom w:val="none" w:sz="0" w:space="0" w:color="auto"/>
                <w:right w:val="none" w:sz="0" w:space="0" w:color="auto"/>
              </w:divBdr>
              <w:divsChild>
                <w:div w:id="1529218862">
                  <w:marLeft w:val="0"/>
                  <w:marRight w:val="0"/>
                  <w:marTop w:val="60"/>
                  <w:marBottom w:val="60"/>
                  <w:divBdr>
                    <w:top w:val="none" w:sz="0" w:space="0" w:color="auto"/>
                    <w:left w:val="none" w:sz="0" w:space="0" w:color="auto"/>
                    <w:bottom w:val="none" w:sz="0" w:space="0" w:color="auto"/>
                    <w:right w:val="none" w:sz="0" w:space="0" w:color="auto"/>
                  </w:divBdr>
                </w:div>
                <w:div w:id="1743480158">
                  <w:marLeft w:val="0"/>
                  <w:marRight w:val="0"/>
                  <w:marTop w:val="60"/>
                  <w:marBottom w:val="60"/>
                  <w:divBdr>
                    <w:top w:val="none" w:sz="0" w:space="0" w:color="auto"/>
                    <w:left w:val="none" w:sz="0" w:space="0" w:color="auto"/>
                    <w:bottom w:val="none" w:sz="0" w:space="0" w:color="auto"/>
                    <w:right w:val="none" w:sz="0" w:space="0" w:color="auto"/>
                  </w:divBdr>
                </w:div>
                <w:div w:id="209403736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6797380">
          <w:marLeft w:val="0"/>
          <w:marRight w:val="0"/>
          <w:marTop w:val="0"/>
          <w:marBottom w:val="300"/>
          <w:divBdr>
            <w:top w:val="single" w:sz="6" w:space="0" w:color="EEEEEE"/>
            <w:left w:val="single" w:sz="6" w:space="0" w:color="EEEEEE"/>
            <w:bottom w:val="single" w:sz="6" w:space="0" w:color="EEEEEE"/>
            <w:right w:val="single" w:sz="6" w:space="0" w:color="EEEEEE"/>
          </w:divBdr>
          <w:divsChild>
            <w:div w:id="1684242182">
              <w:marLeft w:val="0"/>
              <w:marRight w:val="0"/>
              <w:marTop w:val="0"/>
              <w:marBottom w:val="0"/>
              <w:divBdr>
                <w:top w:val="none" w:sz="0" w:space="0" w:color="auto"/>
                <w:left w:val="none" w:sz="0" w:space="0" w:color="auto"/>
                <w:bottom w:val="none" w:sz="0" w:space="0" w:color="auto"/>
                <w:right w:val="none" w:sz="0" w:space="0" w:color="auto"/>
              </w:divBdr>
            </w:div>
            <w:div w:id="990065037">
              <w:marLeft w:val="0"/>
              <w:marRight w:val="0"/>
              <w:marTop w:val="0"/>
              <w:marBottom w:val="0"/>
              <w:divBdr>
                <w:top w:val="none" w:sz="0" w:space="0" w:color="auto"/>
                <w:left w:val="none" w:sz="0" w:space="0" w:color="auto"/>
                <w:bottom w:val="none" w:sz="0" w:space="0" w:color="auto"/>
                <w:right w:val="none" w:sz="0" w:space="0" w:color="auto"/>
              </w:divBdr>
              <w:divsChild>
                <w:div w:id="674769416">
                  <w:marLeft w:val="0"/>
                  <w:marRight w:val="0"/>
                  <w:marTop w:val="60"/>
                  <w:marBottom w:val="60"/>
                  <w:divBdr>
                    <w:top w:val="none" w:sz="0" w:space="0" w:color="auto"/>
                    <w:left w:val="none" w:sz="0" w:space="0" w:color="auto"/>
                    <w:bottom w:val="none" w:sz="0" w:space="0" w:color="auto"/>
                    <w:right w:val="none" w:sz="0" w:space="0" w:color="auto"/>
                  </w:divBdr>
                </w:div>
                <w:div w:id="228419399">
                  <w:marLeft w:val="0"/>
                  <w:marRight w:val="0"/>
                  <w:marTop w:val="60"/>
                  <w:marBottom w:val="60"/>
                  <w:divBdr>
                    <w:top w:val="none" w:sz="0" w:space="0" w:color="auto"/>
                    <w:left w:val="none" w:sz="0" w:space="0" w:color="auto"/>
                    <w:bottom w:val="none" w:sz="0" w:space="0" w:color="auto"/>
                    <w:right w:val="none" w:sz="0" w:space="0" w:color="auto"/>
                  </w:divBdr>
                </w:div>
                <w:div w:id="886379062">
                  <w:marLeft w:val="0"/>
                  <w:marRight w:val="0"/>
                  <w:marTop w:val="60"/>
                  <w:marBottom w:val="60"/>
                  <w:divBdr>
                    <w:top w:val="none" w:sz="0" w:space="0" w:color="auto"/>
                    <w:left w:val="none" w:sz="0" w:space="0" w:color="auto"/>
                    <w:bottom w:val="none" w:sz="0" w:space="0" w:color="auto"/>
                    <w:right w:val="none" w:sz="0" w:space="0" w:color="auto"/>
                  </w:divBdr>
                </w:div>
                <w:div w:id="100061734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15704043">
          <w:marLeft w:val="0"/>
          <w:marRight w:val="0"/>
          <w:marTop w:val="0"/>
          <w:marBottom w:val="300"/>
          <w:divBdr>
            <w:top w:val="single" w:sz="6" w:space="0" w:color="EEEEEE"/>
            <w:left w:val="single" w:sz="6" w:space="0" w:color="EEEEEE"/>
            <w:bottom w:val="single" w:sz="6" w:space="0" w:color="EEEEEE"/>
            <w:right w:val="single" w:sz="6" w:space="0" w:color="EEEEEE"/>
          </w:divBdr>
          <w:divsChild>
            <w:div w:id="1507289303">
              <w:marLeft w:val="0"/>
              <w:marRight w:val="0"/>
              <w:marTop w:val="0"/>
              <w:marBottom w:val="0"/>
              <w:divBdr>
                <w:top w:val="none" w:sz="0" w:space="0" w:color="auto"/>
                <w:left w:val="none" w:sz="0" w:space="0" w:color="auto"/>
                <w:bottom w:val="none" w:sz="0" w:space="0" w:color="auto"/>
                <w:right w:val="none" w:sz="0" w:space="0" w:color="auto"/>
              </w:divBdr>
            </w:div>
            <w:div w:id="265576448">
              <w:marLeft w:val="0"/>
              <w:marRight w:val="0"/>
              <w:marTop w:val="0"/>
              <w:marBottom w:val="0"/>
              <w:divBdr>
                <w:top w:val="none" w:sz="0" w:space="0" w:color="auto"/>
                <w:left w:val="none" w:sz="0" w:space="0" w:color="auto"/>
                <w:bottom w:val="none" w:sz="0" w:space="0" w:color="auto"/>
                <w:right w:val="none" w:sz="0" w:space="0" w:color="auto"/>
              </w:divBdr>
              <w:divsChild>
                <w:div w:id="772357573">
                  <w:marLeft w:val="0"/>
                  <w:marRight w:val="0"/>
                  <w:marTop w:val="60"/>
                  <w:marBottom w:val="60"/>
                  <w:divBdr>
                    <w:top w:val="none" w:sz="0" w:space="0" w:color="auto"/>
                    <w:left w:val="none" w:sz="0" w:space="0" w:color="auto"/>
                    <w:bottom w:val="none" w:sz="0" w:space="0" w:color="auto"/>
                    <w:right w:val="none" w:sz="0" w:space="0" w:color="auto"/>
                  </w:divBdr>
                </w:div>
                <w:div w:id="1317103848">
                  <w:marLeft w:val="0"/>
                  <w:marRight w:val="0"/>
                  <w:marTop w:val="60"/>
                  <w:marBottom w:val="60"/>
                  <w:divBdr>
                    <w:top w:val="none" w:sz="0" w:space="0" w:color="auto"/>
                    <w:left w:val="none" w:sz="0" w:space="0" w:color="auto"/>
                    <w:bottom w:val="none" w:sz="0" w:space="0" w:color="auto"/>
                    <w:right w:val="none" w:sz="0" w:space="0" w:color="auto"/>
                  </w:divBdr>
                </w:div>
                <w:div w:id="110607580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08666585">
          <w:marLeft w:val="0"/>
          <w:marRight w:val="0"/>
          <w:marTop w:val="0"/>
          <w:marBottom w:val="300"/>
          <w:divBdr>
            <w:top w:val="single" w:sz="6" w:space="0" w:color="EEEEEE"/>
            <w:left w:val="single" w:sz="6" w:space="0" w:color="EEEEEE"/>
            <w:bottom w:val="single" w:sz="6" w:space="0" w:color="EEEEEE"/>
            <w:right w:val="single" w:sz="6" w:space="0" w:color="EEEEEE"/>
          </w:divBdr>
          <w:divsChild>
            <w:div w:id="310909487">
              <w:marLeft w:val="0"/>
              <w:marRight w:val="0"/>
              <w:marTop w:val="0"/>
              <w:marBottom w:val="0"/>
              <w:divBdr>
                <w:top w:val="none" w:sz="0" w:space="0" w:color="auto"/>
                <w:left w:val="none" w:sz="0" w:space="0" w:color="auto"/>
                <w:bottom w:val="none" w:sz="0" w:space="0" w:color="auto"/>
                <w:right w:val="none" w:sz="0" w:space="0" w:color="auto"/>
              </w:divBdr>
            </w:div>
            <w:div w:id="562107600">
              <w:marLeft w:val="0"/>
              <w:marRight w:val="0"/>
              <w:marTop w:val="0"/>
              <w:marBottom w:val="0"/>
              <w:divBdr>
                <w:top w:val="none" w:sz="0" w:space="0" w:color="auto"/>
                <w:left w:val="none" w:sz="0" w:space="0" w:color="auto"/>
                <w:bottom w:val="none" w:sz="0" w:space="0" w:color="auto"/>
                <w:right w:val="none" w:sz="0" w:space="0" w:color="auto"/>
              </w:divBdr>
              <w:divsChild>
                <w:div w:id="208803215">
                  <w:marLeft w:val="0"/>
                  <w:marRight w:val="0"/>
                  <w:marTop w:val="60"/>
                  <w:marBottom w:val="60"/>
                  <w:divBdr>
                    <w:top w:val="none" w:sz="0" w:space="0" w:color="auto"/>
                    <w:left w:val="none" w:sz="0" w:space="0" w:color="auto"/>
                    <w:bottom w:val="none" w:sz="0" w:space="0" w:color="auto"/>
                    <w:right w:val="none" w:sz="0" w:space="0" w:color="auto"/>
                  </w:divBdr>
                </w:div>
                <w:div w:id="337658337">
                  <w:marLeft w:val="0"/>
                  <w:marRight w:val="0"/>
                  <w:marTop w:val="60"/>
                  <w:marBottom w:val="60"/>
                  <w:divBdr>
                    <w:top w:val="none" w:sz="0" w:space="0" w:color="auto"/>
                    <w:left w:val="none" w:sz="0" w:space="0" w:color="auto"/>
                    <w:bottom w:val="none" w:sz="0" w:space="0" w:color="auto"/>
                    <w:right w:val="none" w:sz="0" w:space="0" w:color="auto"/>
                  </w:divBdr>
                </w:div>
                <w:div w:id="2128157572">
                  <w:marLeft w:val="0"/>
                  <w:marRight w:val="0"/>
                  <w:marTop w:val="60"/>
                  <w:marBottom w:val="60"/>
                  <w:divBdr>
                    <w:top w:val="none" w:sz="0" w:space="0" w:color="auto"/>
                    <w:left w:val="none" w:sz="0" w:space="0" w:color="auto"/>
                    <w:bottom w:val="none" w:sz="0" w:space="0" w:color="auto"/>
                    <w:right w:val="none" w:sz="0" w:space="0" w:color="auto"/>
                  </w:divBdr>
                </w:div>
                <w:div w:id="50937670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92856411">
          <w:marLeft w:val="0"/>
          <w:marRight w:val="0"/>
          <w:marTop w:val="0"/>
          <w:marBottom w:val="300"/>
          <w:divBdr>
            <w:top w:val="single" w:sz="6" w:space="0" w:color="EEEEEE"/>
            <w:left w:val="single" w:sz="6" w:space="0" w:color="EEEEEE"/>
            <w:bottom w:val="single" w:sz="6" w:space="0" w:color="EEEEEE"/>
            <w:right w:val="single" w:sz="6" w:space="0" w:color="EEEEEE"/>
          </w:divBdr>
          <w:divsChild>
            <w:div w:id="2103987371">
              <w:marLeft w:val="0"/>
              <w:marRight w:val="0"/>
              <w:marTop w:val="0"/>
              <w:marBottom w:val="0"/>
              <w:divBdr>
                <w:top w:val="none" w:sz="0" w:space="0" w:color="auto"/>
                <w:left w:val="none" w:sz="0" w:space="0" w:color="auto"/>
                <w:bottom w:val="none" w:sz="0" w:space="0" w:color="auto"/>
                <w:right w:val="none" w:sz="0" w:space="0" w:color="auto"/>
              </w:divBdr>
            </w:div>
            <w:div w:id="1152527108">
              <w:marLeft w:val="0"/>
              <w:marRight w:val="0"/>
              <w:marTop w:val="0"/>
              <w:marBottom w:val="0"/>
              <w:divBdr>
                <w:top w:val="none" w:sz="0" w:space="0" w:color="auto"/>
                <w:left w:val="none" w:sz="0" w:space="0" w:color="auto"/>
                <w:bottom w:val="none" w:sz="0" w:space="0" w:color="auto"/>
                <w:right w:val="none" w:sz="0" w:space="0" w:color="auto"/>
              </w:divBdr>
              <w:divsChild>
                <w:div w:id="1364599019">
                  <w:marLeft w:val="0"/>
                  <w:marRight w:val="0"/>
                  <w:marTop w:val="60"/>
                  <w:marBottom w:val="60"/>
                  <w:divBdr>
                    <w:top w:val="none" w:sz="0" w:space="0" w:color="auto"/>
                    <w:left w:val="none" w:sz="0" w:space="0" w:color="auto"/>
                    <w:bottom w:val="none" w:sz="0" w:space="0" w:color="auto"/>
                    <w:right w:val="none" w:sz="0" w:space="0" w:color="auto"/>
                  </w:divBdr>
                </w:div>
                <w:div w:id="1493106709">
                  <w:marLeft w:val="0"/>
                  <w:marRight w:val="0"/>
                  <w:marTop w:val="60"/>
                  <w:marBottom w:val="60"/>
                  <w:divBdr>
                    <w:top w:val="none" w:sz="0" w:space="0" w:color="auto"/>
                    <w:left w:val="none" w:sz="0" w:space="0" w:color="auto"/>
                    <w:bottom w:val="none" w:sz="0" w:space="0" w:color="auto"/>
                    <w:right w:val="none" w:sz="0" w:space="0" w:color="auto"/>
                  </w:divBdr>
                </w:div>
                <w:div w:id="1033074505">
                  <w:marLeft w:val="0"/>
                  <w:marRight w:val="0"/>
                  <w:marTop w:val="60"/>
                  <w:marBottom w:val="60"/>
                  <w:divBdr>
                    <w:top w:val="none" w:sz="0" w:space="0" w:color="auto"/>
                    <w:left w:val="none" w:sz="0" w:space="0" w:color="auto"/>
                    <w:bottom w:val="none" w:sz="0" w:space="0" w:color="auto"/>
                    <w:right w:val="none" w:sz="0" w:space="0" w:color="auto"/>
                  </w:divBdr>
                </w:div>
                <w:div w:id="170328741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92025718">
          <w:marLeft w:val="0"/>
          <w:marRight w:val="0"/>
          <w:marTop w:val="0"/>
          <w:marBottom w:val="300"/>
          <w:divBdr>
            <w:top w:val="single" w:sz="6" w:space="0" w:color="EEEEEE"/>
            <w:left w:val="single" w:sz="6" w:space="0" w:color="EEEEEE"/>
            <w:bottom w:val="single" w:sz="6" w:space="0" w:color="EEEEEE"/>
            <w:right w:val="single" w:sz="6" w:space="0" w:color="EEEEEE"/>
          </w:divBdr>
          <w:divsChild>
            <w:div w:id="553665971">
              <w:marLeft w:val="0"/>
              <w:marRight w:val="0"/>
              <w:marTop w:val="0"/>
              <w:marBottom w:val="0"/>
              <w:divBdr>
                <w:top w:val="none" w:sz="0" w:space="0" w:color="auto"/>
                <w:left w:val="none" w:sz="0" w:space="0" w:color="auto"/>
                <w:bottom w:val="none" w:sz="0" w:space="0" w:color="auto"/>
                <w:right w:val="none" w:sz="0" w:space="0" w:color="auto"/>
              </w:divBdr>
            </w:div>
            <w:div w:id="486287027">
              <w:marLeft w:val="0"/>
              <w:marRight w:val="0"/>
              <w:marTop w:val="0"/>
              <w:marBottom w:val="0"/>
              <w:divBdr>
                <w:top w:val="none" w:sz="0" w:space="0" w:color="auto"/>
                <w:left w:val="none" w:sz="0" w:space="0" w:color="auto"/>
                <w:bottom w:val="none" w:sz="0" w:space="0" w:color="auto"/>
                <w:right w:val="none" w:sz="0" w:space="0" w:color="auto"/>
              </w:divBdr>
              <w:divsChild>
                <w:div w:id="106042619">
                  <w:marLeft w:val="0"/>
                  <w:marRight w:val="0"/>
                  <w:marTop w:val="60"/>
                  <w:marBottom w:val="60"/>
                  <w:divBdr>
                    <w:top w:val="none" w:sz="0" w:space="0" w:color="auto"/>
                    <w:left w:val="none" w:sz="0" w:space="0" w:color="auto"/>
                    <w:bottom w:val="none" w:sz="0" w:space="0" w:color="auto"/>
                    <w:right w:val="none" w:sz="0" w:space="0" w:color="auto"/>
                  </w:divBdr>
                </w:div>
                <w:div w:id="2017460683">
                  <w:marLeft w:val="0"/>
                  <w:marRight w:val="0"/>
                  <w:marTop w:val="60"/>
                  <w:marBottom w:val="60"/>
                  <w:divBdr>
                    <w:top w:val="none" w:sz="0" w:space="0" w:color="auto"/>
                    <w:left w:val="none" w:sz="0" w:space="0" w:color="auto"/>
                    <w:bottom w:val="none" w:sz="0" w:space="0" w:color="auto"/>
                    <w:right w:val="none" w:sz="0" w:space="0" w:color="auto"/>
                  </w:divBdr>
                </w:div>
                <w:div w:id="1517571494">
                  <w:marLeft w:val="0"/>
                  <w:marRight w:val="0"/>
                  <w:marTop w:val="60"/>
                  <w:marBottom w:val="60"/>
                  <w:divBdr>
                    <w:top w:val="none" w:sz="0" w:space="0" w:color="auto"/>
                    <w:left w:val="none" w:sz="0" w:space="0" w:color="auto"/>
                    <w:bottom w:val="none" w:sz="0" w:space="0" w:color="auto"/>
                    <w:right w:val="none" w:sz="0" w:space="0" w:color="auto"/>
                  </w:divBdr>
                </w:div>
                <w:div w:id="173614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90358635">
          <w:marLeft w:val="0"/>
          <w:marRight w:val="0"/>
          <w:marTop w:val="0"/>
          <w:marBottom w:val="300"/>
          <w:divBdr>
            <w:top w:val="single" w:sz="6" w:space="0" w:color="EEEEEE"/>
            <w:left w:val="single" w:sz="6" w:space="0" w:color="EEEEEE"/>
            <w:bottom w:val="single" w:sz="6" w:space="0" w:color="EEEEEE"/>
            <w:right w:val="single" w:sz="6" w:space="0" w:color="EEEEEE"/>
          </w:divBdr>
          <w:divsChild>
            <w:div w:id="2104448728">
              <w:marLeft w:val="0"/>
              <w:marRight w:val="0"/>
              <w:marTop w:val="0"/>
              <w:marBottom w:val="0"/>
              <w:divBdr>
                <w:top w:val="none" w:sz="0" w:space="0" w:color="auto"/>
                <w:left w:val="none" w:sz="0" w:space="0" w:color="auto"/>
                <w:bottom w:val="none" w:sz="0" w:space="0" w:color="auto"/>
                <w:right w:val="none" w:sz="0" w:space="0" w:color="auto"/>
              </w:divBdr>
            </w:div>
            <w:div w:id="1051420775">
              <w:marLeft w:val="0"/>
              <w:marRight w:val="0"/>
              <w:marTop w:val="0"/>
              <w:marBottom w:val="0"/>
              <w:divBdr>
                <w:top w:val="none" w:sz="0" w:space="0" w:color="auto"/>
                <w:left w:val="none" w:sz="0" w:space="0" w:color="auto"/>
                <w:bottom w:val="none" w:sz="0" w:space="0" w:color="auto"/>
                <w:right w:val="none" w:sz="0" w:space="0" w:color="auto"/>
              </w:divBdr>
              <w:divsChild>
                <w:div w:id="926425053">
                  <w:marLeft w:val="0"/>
                  <w:marRight w:val="0"/>
                  <w:marTop w:val="60"/>
                  <w:marBottom w:val="60"/>
                  <w:divBdr>
                    <w:top w:val="none" w:sz="0" w:space="0" w:color="auto"/>
                    <w:left w:val="none" w:sz="0" w:space="0" w:color="auto"/>
                    <w:bottom w:val="none" w:sz="0" w:space="0" w:color="auto"/>
                    <w:right w:val="none" w:sz="0" w:space="0" w:color="auto"/>
                  </w:divBdr>
                </w:div>
                <w:div w:id="1975720299">
                  <w:marLeft w:val="0"/>
                  <w:marRight w:val="0"/>
                  <w:marTop w:val="60"/>
                  <w:marBottom w:val="60"/>
                  <w:divBdr>
                    <w:top w:val="none" w:sz="0" w:space="0" w:color="auto"/>
                    <w:left w:val="none" w:sz="0" w:space="0" w:color="auto"/>
                    <w:bottom w:val="none" w:sz="0" w:space="0" w:color="auto"/>
                    <w:right w:val="none" w:sz="0" w:space="0" w:color="auto"/>
                  </w:divBdr>
                </w:div>
                <w:div w:id="1038580238">
                  <w:marLeft w:val="0"/>
                  <w:marRight w:val="0"/>
                  <w:marTop w:val="60"/>
                  <w:marBottom w:val="60"/>
                  <w:divBdr>
                    <w:top w:val="none" w:sz="0" w:space="0" w:color="auto"/>
                    <w:left w:val="none" w:sz="0" w:space="0" w:color="auto"/>
                    <w:bottom w:val="none" w:sz="0" w:space="0" w:color="auto"/>
                    <w:right w:val="none" w:sz="0" w:space="0" w:color="auto"/>
                  </w:divBdr>
                </w:div>
                <w:div w:id="3508388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14044674">
          <w:marLeft w:val="0"/>
          <w:marRight w:val="0"/>
          <w:marTop w:val="0"/>
          <w:marBottom w:val="300"/>
          <w:divBdr>
            <w:top w:val="single" w:sz="6" w:space="0" w:color="EEEEEE"/>
            <w:left w:val="single" w:sz="6" w:space="0" w:color="EEEEEE"/>
            <w:bottom w:val="single" w:sz="6" w:space="0" w:color="EEEEEE"/>
            <w:right w:val="single" w:sz="6" w:space="0" w:color="EEEEEE"/>
          </w:divBdr>
          <w:divsChild>
            <w:div w:id="1311598646">
              <w:marLeft w:val="0"/>
              <w:marRight w:val="0"/>
              <w:marTop w:val="0"/>
              <w:marBottom w:val="0"/>
              <w:divBdr>
                <w:top w:val="none" w:sz="0" w:space="0" w:color="auto"/>
                <w:left w:val="none" w:sz="0" w:space="0" w:color="auto"/>
                <w:bottom w:val="none" w:sz="0" w:space="0" w:color="auto"/>
                <w:right w:val="none" w:sz="0" w:space="0" w:color="auto"/>
              </w:divBdr>
            </w:div>
            <w:div w:id="960496887">
              <w:marLeft w:val="0"/>
              <w:marRight w:val="0"/>
              <w:marTop w:val="0"/>
              <w:marBottom w:val="0"/>
              <w:divBdr>
                <w:top w:val="none" w:sz="0" w:space="0" w:color="auto"/>
                <w:left w:val="none" w:sz="0" w:space="0" w:color="auto"/>
                <w:bottom w:val="none" w:sz="0" w:space="0" w:color="auto"/>
                <w:right w:val="none" w:sz="0" w:space="0" w:color="auto"/>
              </w:divBdr>
              <w:divsChild>
                <w:div w:id="190656423">
                  <w:marLeft w:val="0"/>
                  <w:marRight w:val="0"/>
                  <w:marTop w:val="60"/>
                  <w:marBottom w:val="60"/>
                  <w:divBdr>
                    <w:top w:val="none" w:sz="0" w:space="0" w:color="auto"/>
                    <w:left w:val="none" w:sz="0" w:space="0" w:color="auto"/>
                    <w:bottom w:val="none" w:sz="0" w:space="0" w:color="auto"/>
                    <w:right w:val="none" w:sz="0" w:space="0" w:color="auto"/>
                  </w:divBdr>
                </w:div>
                <w:div w:id="647976250">
                  <w:marLeft w:val="0"/>
                  <w:marRight w:val="0"/>
                  <w:marTop w:val="60"/>
                  <w:marBottom w:val="60"/>
                  <w:divBdr>
                    <w:top w:val="none" w:sz="0" w:space="0" w:color="auto"/>
                    <w:left w:val="none" w:sz="0" w:space="0" w:color="auto"/>
                    <w:bottom w:val="none" w:sz="0" w:space="0" w:color="auto"/>
                    <w:right w:val="none" w:sz="0" w:space="0" w:color="auto"/>
                  </w:divBdr>
                </w:div>
                <w:div w:id="761219267">
                  <w:marLeft w:val="0"/>
                  <w:marRight w:val="0"/>
                  <w:marTop w:val="60"/>
                  <w:marBottom w:val="60"/>
                  <w:divBdr>
                    <w:top w:val="none" w:sz="0" w:space="0" w:color="auto"/>
                    <w:left w:val="none" w:sz="0" w:space="0" w:color="auto"/>
                    <w:bottom w:val="none" w:sz="0" w:space="0" w:color="auto"/>
                    <w:right w:val="none" w:sz="0" w:space="0" w:color="auto"/>
                  </w:divBdr>
                </w:div>
                <w:div w:id="5035430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76071296">
          <w:marLeft w:val="0"/>
          <w:marRight w:val="0"/>
          <w:marTop w:val="0"/>
          <w:marBottom w:val="300"/>
          <w:divBdr>
            <w:top w:val="single" w:sz="6" w:space="0" w:color="EEEEEE"/>
            <w:left w:val="single" w:sz="6" w:space="0" w:color="EEEEEE"/>
            <w:bottom w:val="single" w:sz="6" w:space="0" w:color="EEEEEE"/>
            <w:right w:val="single" w:sz="6" w:space="0" w:color="EEEEEE"/>
          </w:divBdr>
          <w:divsChild>
            <w:div w:id="855077069">
              <w:marLeft w:val="0"/>
              <w:marRight w:val="0"/>
              <w:marTop w:val="0"/>
              <w:marBottom w:val="0"/>
              <w:divBdr>
                <w:top w:val="none" w:sz="0" w:space="0" w:color="auto"/>
                <w:left w:val="none" w:sz="0" w:space="0" w:color="auto"/>
                <w:bottom w:val="none" w:sz="0" w:space="0" w:color="auto"/>
                <w:right w:val="none" w:sz="0" w:space="0" w:color="auto"/>
              </w:divBdr>
            </w:div>
            <w:div w:id="1950774565">
              <w:marLeft w:val="0"/>
              <w:marRight w:val="0"/>
              <w:marTop w:val="0"/>
              <w:marBottom w:val="0"/>
              <w:divBdr>
                <w:top w:val="none" w:sz="0" w:space="0" w:color="auto"/>
                <w:left w:val="none" w:sz="0" w:space="0" w:color="auto"/>
                <w:bottom w:val="none" w:sz="0" w:space="0" w:color="auto"/>
                <w:right w:val="none" w:sz="0" w:space="0" w:color="auto"/>
              </w:divBdr>
              <w:divsChild>
                <w:div w:id="284970854">
                  <w:marLeft w:val="0"/>
                  <w:marRight w:val="0"/>
                  <w:marTop w:val="60"/>
                  <w:marBottom w:val="60"/>
                  <w:divBdr>
                    <w:top w:val="none" w:sz="0" w:space="0" w:color="auto"/>
                    <w:left w:val="none" w:sz="0" w:space="0" w:color="auto"/>
                    <w:bottom w:val="none" w:sz="0" w:space="0" w:color="auto"/>
                    <w:right w:val="none" w:sz="0" w:space="0" w:color="auto"/>
                  </w:divBdr>
                </w:div>
                <w:div w:id="658072118">
                  <w:marLeft w:val="0"/>
                  <w:marRight w:val="0"/>
                  <w:marTop w:val="60"/>
                  <w:marBottom w:val="60"/>
                  <w:divBdr>
                    <w:top w:val="none" w:sz="0" w:space="0" w:color="auto"/>
                    <w:left w:val="none" w:sz="0" w:space="0" w:color="auto"/>
                    <w:bottom w:val="none" w:sz="0" w:space="0" w:color="auto"/>
                    <w:right w:val="none" w:sz="0" w:space="0" w:color="auto"/>
                  </w:divBdr>
                </w:div>
                <w:div w:id="1766264120">
                  <w:marLeft w:val="0"/>
                  <w:marRight w:val="0"/>
                  <w:marTop w:val="60"/>
                  <w:marBottom w:val="60"/>
                  <w:divBdr>
                    <w:top w:val="none" w:sz="0" w:space="0" w:color="auto"/>
                    <w:left w:val="none" w:sz="0" w:space="0" w:color="auto"/>
                    <w:bottom w:val="none" w:sz="0" w:space="0" w:color="auto"/>
                    <w:right w:val="none" w:sz="0" w:space="0" w:color="auto"/>
                  </w:divBdr>
                </w:div>
                <w:div w:id="744493899">
                  <w:marLeft w:val="0"/>
                  <w:marRight w:val="0"/>
                  <w:marTop w:val="60"/>
                  <w:marBottom w:val="60"/>
                  <w:divBdr>
                    <w:top w:val="none" w:sz="0" w:space="0" w:color="auto"/>
                    <w:left w:val="none" w:sz="0" w:space="0" w:color="auto"/>
                    <w:bottom w:val="none" w:sz="0" w:space="0" w:color="auto"/>
                    <w:right w:val="none" w:sz="0" w:space="0" w:color="auto"/>
                  </w:divBdr>
                </w:div>
                <w:div w:id="569115161">
                  <w:marLeft w:val="0"/>
                  <w:marRight w:val="0"/>
                  <w:marTop w:val="60"/>
                  <w:marBottom w:val="60"/>
                  <w:divBdr>
                    <w:top w:val="none" w:sz="0" w:space="0" w:color="auto"/>
                    <w:left w:val="none" w:sz="0" w:space="0" w:color="auto"/>
                    <w:bottom w:val="none" w:sz="0" w:space="0" w:color="auto"/>
                    <w:right w:val="none" w:sz="0" w:space="0" w:color="auto"/>
                  </w:divBdr>
                </w:div>
                <w:div w:id="1950237079">
                  <w:marLeft w:val="0"/>
                  <w:marRight w:val="0"/>
                  <w:marTop w:val="60"/>
                  <w:marBottom w:val="60"/>
                  <w:divBdr>
                    <w:top w:val="none" w:sz="0" w:space="0" w:color="auto"/>
                    <w:left w:val="none" w:sz="0" w:space="0" w:color="auto"/>
                    <w:bottom w:val="none" w:sz="0" w:space="0" w:color="auto"/>
                    <w:right w:val="none" w:sz="0" w:space="0" w:color="auto"/>
                  </w:divBdr>
                </w:div>
                <w:div w:id="180908738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31797623">
          <w:marLeft w:val="0"/>
          <w:marRight w:val="0"/>
          <w:marTop w:val="0"/>
          <w:marBottom w:val="300"/>
          <w:divBdr>
            <w:top w:val="single" w:sz="6" w:space="0" w:color="EEEEEE"/>
            <w:left w:val="single" w:sz="6" w:space="0" w:color="EEEEEE"/>
            <w:bottom w:val="single" w:sz="6" w:space="0" w:color="EEEEEE"/>
            <w:right w:val="single" w:sz="6" w:space="0" w:color="EEEEEE"/>
          </w:divBdr>
          <w:divsChild>
            <w:div w:id="288517979">
              <w:marLeft w:val="0"/>
              <w:marRight w:val="0"/>
              <w:marTop w:val="0"/>
              <w:marBottom w:val="0"/>
              <w:divBdr>
                <w:top w:val="none" w:sz="0" w:space="0" w:color="auto"/>
                <w:left w:val="none" w:sz="0" w:space="0" w:color="auto"/>
                <w:bottom w:val="none" w:sz="0" w:space="0" w:color="auto"/>
                <w:right w:val="none" w:sz="0" w:space="0" w:color="auto"/>
              </w:divBdr>
            </w:div>
            <w:div w:id="58090886">
              <w:marLeft w:val="0"/>
              <w:marRight w:val="0"/>
              <w:marTop w:val="0"/>
              <w:marBottom w:val="0"/>
              <w:divBdr>
                <w:top w:val="none" w:sz="0" w:space="0" w:color="auto"/>
                <w:left w:val="none" w:sz="0" w:space="0" w:color="auto"/>
                <w:bottom w:val="none" w:sz="0" w:space="0" w:color="auto"/>
                <w:right w:val="none" w:sz="0" w:space="0" w:color="auto"/>
              </w:divBdr>
              <w:divsChild>
                <w:div w:id="412820507">
                  <w:marLeft w:val="0"/>
                  <w:marRight w:val="0"/>
                  <w:marTop w:val="60"/>
                  <w:marBottom w:val="60"/>
                  <w:divBdr>
                    <w:top w:val="none" w:sz="0" w:space="0" w:color="auto"/>
                    <w:left w:val="none" w:sz="0" w:space="0" w:color="auto"/>
                    <w:bottom w:val="none" w:sz="0" w:space="0" w:color="auto"/>
                    <w:right w:val="none" w:sz="0" w:space="0" w:color="auto"/>
                  </w:divBdr>
                </w:div>
                <w:div w:id="685060862">
                  <w:marLeft w:val="0"/>
                  <w:marRight w:val="0"/>
                  <w:marTop w:val="60"/>
                  <w:marBottom w:val="60"/>
                  <w:divBdr>
                    <w:top w:val="none" w:sz="0" w:space="0" w:color="auto"/>
                    <w:left w:val="none" w:sz="0" w:space="0" w:color="auto"/>
                    <w:bottom w:val="none" w:sz="0" w:space="0" w:color="auto"/>
                    <w:right w:val="none" w:sz="0" w:space="0" w:color="auto"/>
                  </w:divBdr>
                </w:div>
                <w:div w:id="14708983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46845110">
          <w:marLeft w:val="0"/>
          <w:marRight w:val="0"/>
          <w:marTop w:val="0"/>
          <w:marBottom w:val="300"/>
          <w:divBdr>
            <w:top w:val="single" w:sz="6" w:space="0" w:color="EEEEEE"/>
            <w:left w:val="single" w:sz="6" w:space="0" w:color="EEEEEE"/>
            <w:bottom w:val="single" w:sz="6" w:space="0" w:color="EEEEEE"/>
            <w:right w:val="single" w:sz="6" w:space="0" w:color="EEEEEE"/>
          </w:divBdr>
          <w:divsChild>
            <w:div w:id="1747066261">
              <w:marLeft w:val="0"/>
              <w:marRight w:val="0"/>
              <w:marTop w:val="0"/>
              <w:marBottom w:val="0"/>
              <w:divBdr>
                <w:top w:val="none" w:sz="0" w:space="0" w:color="auto"/>
                <w:left w:val="none" w:sz="0" w:space="0" w:color="auto"/>
                <w:bottom w:val="none" w:sz="0" w:space="0" w:color="auto"/>
                <w:right w:val="none" w:sz="0" w:space="0" w:color="auto"/>
              </w:divBdr>
            </w:div>
            <w:div w:id="1649702269">
              <w:marLeft w:val="0"/>
              <w:marRight w:val="0"/>
              <w:marTop w:val="0"/>
              <w:marBottom w:val="0"/>
              <w:divBdr>
                <w:top w:val="none" w:sz="0" w:space="0" w:color="auto"/>
                <w:left w:val="none" w:sz="0" w:space="0" w:color="auto"/>
                <w:bottom w:val="none" w:sz="0" w:space="0" w:color="auto"/>
                <w:right w:val="none" w:sz="0" w:space="0" w:color="auto"/>
              </w:divBdr>
              <w:divsChild>
                <w:div w:id="1869948999">
                  <w:marLeft w:val="0"/>
                  <w:marRight w:val="0"/>
                  <w:marTop w:val="60"/>
                  <w:marBottom w:val="60"/>
                  <w:divBdr>
                    <w:top w:val="none" w:sz="0" w:space="0" w:color="auto"/>
                    <w:left w:val="none" w:sz="0" w:space="0" w:color="auto"/>
                    <w:bottom w:val="none" w:sz="0" w:space="0" w:color="auto"/>
                    <w:right w:val="none" w:sz="0" w:space="0" w:color="auto"/>
                  </w:divBdr>
                </w:div>
                <w:div w:id="1123114132">
                  <w:marLeft w:val="0"/>
                  <w:marRight w:val="0"/>
                  <w:marTop w:val="60"/>
                  <w:marBottom w:val="60"/>
                  <w:divBdr>
                    <w:top w:val="none" w:sz="0" w:space="0" w:color="auto"/>
                    <w:left w:val="none" w:sz="0" w:space="0" w:color="auto"/>
                    <w:bottom w:val="none" w:sz="0" w:space="0" w:color="auto"/>
                    <w:right w:val="none" w:sz="0" w:space="0" w:color="auto"/>
                  </w:divBdr>
                </w:div>
                <w:div w:id="882014992">
                  <w:marLeft w:val="0"/>
                  <w:marRight w:val="0"/>
                  <w:marTop w:val="60"/>
                  <w:marBottom w:val="60"/>
                  <w:divBdr>
                    <w:top w:val="none" w:sz="0" w:space="0" w:color="auto"/>
                    <w:left w:val="none" w:sz="0" w:space="0" w:color="auto"/>
                    <w:bottom w:val="none" w:sz="0" w:space="0" w:color="auto"/>
                    <w:right w:val="none" w:sz="0" w:space="0" w:color="auto"/>
                  </w:divBdr>
                </w:div>
                <w:div w:id="137377334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118867338">
          <w:marLeft w:val="0"/>
          <w:marRight w:val="0"/>
          <w:marTop w:val="0"/>
          <w:marBottom w:val="300"/>
          <w:divBdr>
            <w:top w:val="single" w:sz="6" w:space="0" w:color="EEEEEE"/>
            <w:left w:val="single" w:sz="6" w:space="0" w:color="EEEEEE"/>
            <w:bottom w:val="single" w:sz="6" w:space="0" w:color="EEEEEE"/>
            <w:right w:val="single" w:sz="6" w:space="0" w:color="EEEEEE"/>
          </w:divBdr>
          <w:divsChild>
            <w:div w:id="507863917">
              <w:marLeft w:val="0"/>
              <w:marRight w:val="0"/>
              <w:marTop w:val="0"/>
              <w:marBottom w:val="0"/>
              <w:divBdr>
                <w:top w:val="none" w:sz="0" w:space="0" w:color="auto"/>
                <w:left w:val="none" w:sz="0" w:space="0" w:color="auto"/>
                <w:bottom w:val="none" w:sz="0" w:space="0" w:color="auto"/>
                <w:right w:val="none" w:sz="0" w:space="0" w:color="auto"/>
              </w:divBdr>
            </w:div>
            <w:div w:id="1841581088">
              <w:marLeft w:val="0"/>
              <w:marRight w:val="0"/>
              <w:marTop w:val="0"/>
              <w:marBottom w:val="0"/>
              <w:divBdr>
                <w:top w:val="none" w:sz="0" w:space="0" w:color="auto"/>
                <w:left w:val="none" w:sz="0" w:space="0" w:color="auto"/>
                <w:bottom w:val="none" w:sz="0" w:space="0" w:color="auto"/>
                <w:right w:val="none" w:sz="0" w:space="0" w:color="auto"/>
              </w:divBdr>
              <w:divsChild>
                <w:div w:id="1741248733">
                  <w:marLeft w:val="0"/>
                  <w:marRight w:val="0"/>
                  <w:marTop w:val="60"/>
                  <w:marBottom w:val="60"/>
                  <w:divBdr>
                    <w:top w:val="none" w:sz="0" w:space="0" w:color="auto"/>
                    <w:left w:val="none" w:sz="0" w:space="0" w:color="auto"/>
                    <w:bottom w:val="none" w:sz="0" w:space="0" w:color="auto"/>
                    <w:right w:val="none" w:sz="0" w:space="0" w:color="auto"/>
                  </w:divBdr>
                </w:div>
                <w:div w:id="826286496">
                  <w:marLeft w:val="0"/>
                  <w:marRight w:val="0"/>
                  <w:marTop w:val="60"/>
                  <w:marBottom w:val="60"/>
                  <w:divBdr>
                    <w:top w:val="none" w:sz="0" w:space="0" w:color="auto"/>
                    <w:left w:val="none" w:sz="0" w:space="0" w:color="auto"/>
                    <w:bottom w:val="none" w:sz="0" w:space="0" w:color="auto"/>
                    <w:right w:val="none" w:sz="0" w:space="0" w:color="auto"/>
                  </w:divBdr>
                </w:div>
                <w:div w:id="25054890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79388566">
          <w:marLeft w:val="0"/>
          <w:marRight w:val="0"/>
          <w:marTop w:val="0"/>
          <w:marBottom w:val="300"/>
          <w:divBdr>
            <w:top w:val="single" w:sz="6" w:space="0" w:color="EEEEEE"/>
            <w:left w:val="single" w:sz="6" w:space="0" w:color="EEEEEE"/>
            <w:bottom w:val="single" w:sz="6" w:space="0" w:color="EEEEEE"/>
            <w:right w:val="single" w:sz="6" w:space="0" w:color="EEEEEE"/>
          </w:divBdr>
          <w:divsChild>
            <w:div w:id="837308183">
              <w:marLeft w:val="0"/>
              <w:marRight w:val="0"/>
              <w:marTop w:val="0"/>
              <w:marBottom w:val="0"/>
              <w:divBdr>
                <w:top w:val="none" w:sz="0" w:space="0" w:color="auto"/>
                <w:left w:val="none" w:sz="0" w:space="0" w:color="auto"/>
                <w:bottom w:val="none" w:sz="0" w:space="0" w:color="auto"/>
                <w:right w:val="none" w:sz="0" w:space="0" w:color="auto"/>
              </w:divBdr>
            </w:div>
            <w:div w:id="1247879583">
              <w:marLeft w:val="0"/>
              <w:marRight w:val="0"/>
              <w:marTop w:val="0"/>
              <w:marBottom w:val="0"/>
              <w:divBdr>
                <w:top w:val="none" w:sz="0" w:space="0" w:color="auto"/>
                <w:left w:val="none" w:sz="0" w:space="0" w:color="auto"/>
                <w:bottom w:val="none" w:sz="0" w:space="0" w:color="auto"/>
                <w:right w:val="none" w:sz="0" w:space="0" w:color="auto"/>
              </w:divBdr>
              <w:divsChild>
                <w:div w:id="1079713304">
                  <w:marLeft w:val="0"/>
                  <w:marRight w:val="0"/>
                  <w:marTop w:val="60"/>
                  <w:marBottom w:val="60"/>
                  <w:divBdr>
                    <w:top w:val="none" w:sz="0" w:space="0" w:color="auto"/>
                    <w:left w:val="none" w:sz="0" w:space="0" w:color="auto"/>
                    <w:bottom w:val="none" w:sz="0" w:space="0" w:color="auto"/>
                    <w:right w:val="none" w:sz="0" w:space="0" w:color="auto"/>
                  </w:divBdr>
                </w:div>
                <w:div w:id="343434562">
                  <w:marLeft w:val="0"/>
                  <w:marRight w:val="0"/>
                  <w:marTop w:val="60"/>
                  <w:marBottom w:val="60"/>
                  <w:divBdr>
                    <w:top w:val="none" w:sz="0" w:space="0" w:color="auto"/>
                    <w:left w:val="none" w:sz="0" w:space="0" w:color="auto"/>
                    <w:bottom w:val="none" w:sz="0" w:space="0" w:color="auto"/>
                    <w:right w:val="none" w:sz="0" w:space="0" w:color="auto"/>
                  </w:divBdr>
                </w:div>
                <w:div w:id="1005864870">
                  <w:marLeft w:val="0"/>
                  <w:marRight w:val="0"/>
                  <w:marTop w:val="60"/>
                  <w:marBottom w:val="60"/>
                  <w:divBdr>
                    <w:top w:val="none" w:sz="0" w:space="0" w:color="auto"/>
                    <w:left w:val="none" w:sz="0" w:space="0" w:color="auto"/>
                    <w:bottom w:val="none" w:sz="0" w:space="0" w:color="auto"/>
                    <w:right w:val="none" w:sz="0" w:space="0" w:color="auto"/>
                  </w:divBdr>
                </w:div>
                <w:div w:id="1100874011">
                  <w:marLeft w:val="0"/>
                  <w:marRight w:val="0"/>
                  <w:marTop w:val="60"/>
                  <w:marBottom w:val="60"/>
                  <w:divBdr>
                    <w:top w:val="none" w:sz="0" w:space="0" w:color="auto"/>
                    <w:left w:val="none" w:sz="0" w:space="0" w:color="auto"/>
                    <w:bottom w:val="none" w:sz="0" w:space="0" w:color="auto"/>
                    <w:right w:val="none" w:sz="0" w:space="0" w:color="auto"/>
                  </w:divBdr>
                </w:div>
                <w:div w:id="189099538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324814156">
      <w:bodyDiv w:val="1"/>
      <w:marLeft w:val="0"/>
      <w:marRight w:val="0"/>
      <w:marTop w:val="0"/>
      <w:marBottom w:val="0"/>
      <w:divBdr>
        <w:top w:val="none" w:sz="0" w:space="0" w:color="auto"/>
        <w:left w:val="none" w:sz="0" w:space="0" w:color="auto"/>
        <w:bottom w:val="none" w:sz="0" w:space="0" w:color="auto"/>
        <w:right w:val="none" w:sz="0" w:space="0" w:color="auto"/>
      </w:divBdr>
    </w:div>
    <w:div w:id="1326862478">
      <w:bodyDiv w:val="1"/>
      <w:marLeft w:val="0"/>
      <w:marRight w:val="0"/>
      <w:marTop w:val="0"/>
      <w:marBottom w:val="0"/>
      <w:divBdr>
        <w:top w:val="none" w:sz="0" w:space="0" w:color="auto"/>
        <w:left w:val="none" w:sz="0" w:space="0" w:color="auto"/>
        <w:bottom w:val="none" w:sz="0" w:space="0" w:color="auto"/>
        <w:right w:val="none" w:sz="0" w:space="0" w:color="auto"/>
      </w:divBdr>
    </w:div>
    <w:div w:id="1337803820">
      <w:bodyDiv w:val="1"/>
      <w:marLeft w:val="0"/>
      <w:marRight w:val="0"/>
      <w:marTop w:val="0"/>
      <w:marBottom w:val="0"/>
      <w:divBdr>
        <w:top w:val="none" w:sz="0" w:space="0" w:color="auto"/>
        <w:left w:val="none" w:sz="0" w:space="0" w:color="auto"/>
        <w:bottom w:val="none" w:sz="0" w:space="0" w:color="auto"/>
        <w:right w:val="none" w:sz="0" w:space="0" w:color="auto"/>
      </w:divBdr>
    </w:div>
    <w:div w:id="1345748122">
      <w:bodyDiv w:val="1"/>
      <w:marLeft w:val="0"/>
      <w:marRight w:val="0"/>
      <w:marTop w:val="0"/>
      <w:marBottom w:val="0"/>
      <w:divBdr>
        <w:top w:val="none" w:sz="0" w:space="0" w:color="auto"/>
        <w:left w:val="none" w:sz="0" w:space="0" w:color="auto"/>
        <w:bottom w:val="none" w:sz="0" w:space="0" w:color="auto"/>
        <w:right w:val="none" w:sz="0" w:space="0" w:color="auto"/>
      </w:divBdr>
    </w:div>
    <w:div w:id="1366296502">
      <w:bodyDiv w:val="1"/>
      <w:marLeft w:val="0"/>
      <w:marRight w:val="0"/>
      <w:marTop w:val="0"/>
      <w:marBottom w:val="0"/>
      <w:divBdr>
        <w:top w:val="none" w:sz="0" w:space="0" w:color="auto"/>
        <w:left w:val="none" w:sz="0" w:space="0" w:color="auto"/>
        <w:bottom w:val="none" w:sz="0" w:space="0" w:color="auto"/>
        <w:right w:val="none" w:sz="0" w:space="0" w:color="auto"/>
      </w:divBdr>
      <w:divsChild>
        <w:div w:id="453137656">
          <w:marLeft w:val="0"/>
          <w:marRight w:val="0"/>
          <w:marTop w:val="0"/>
          <w:marBottom w:val="0"/>
          <w:divBdr>
            <w:top w:val="none" w:sz="0" w:space="0" w:color="auto"/>
            <w:left w:val="none" w:sz="0" w:space="0" w:color="auto"/>
            <w:bottom w:val="none" w:sz="0" w:space="0" w:color="auto"/>
            <w:right w:val="none" w:sz="0" w:space="0" w:color="auto"/>
          </w:divBdr>
        </w:div>
        <w:div w:id="1920288823">
          <w:marLeft w:val="0"/>
          <w:marRight w:val="0"/>
          <w:marTop w:val="0"/>
          <w:marBottom w:val="0"/>
          <w:divBdr>
            <w:top w:val="none" w:sz="0" w:space="0" w:color="auto"/>
            <w:left w:val="none" w:sz="0" w:space="0" w:color="auto"/>
            <w:bottom w:val="none" w:sz="0" w:space="0" w:color="auto"/>
            <w:right w:val="none" w:sz="0" w:space="0" w:color="auto"/>
          </w:divBdr>
        </w:div>
        <w:div w:id="1460103187">
          <w:marLeft w:val="0"/>
          <w:marRight w:val="0"/>
          <w:marTop w:val="0"/>
          <w:marBottom w:val="0"/>
          <w:divBdr>
            <w:top w:val="none" w:sz="0" w:space="0" w:color="auto"/>
            <w:left w:val="none" w:sz="0" w:space="0" w:color="auto"/>
            <w:bottom w:val="none" w:sz="0" w:space="0" w:color="auto"/>
            <w:right w:val="none" w:sz="0" w:space="0" w:color="auto"/>
          </w:divBdr>
        </w:div>
        <w:div w:id="664549419">
          <w:marLeft w:val="0"/>
          <w:marRight w:val="0"/>
          <w:marTop w:val="0"/>
          <w:marBottom w:val="0"/>
          <w:divBdr>
            <w:top w:val="none" w:sz="0" w:space="0" w:color="auto"/>
            <w:left w:val="none" w:sz="0" w:space="0" w:color="auto"/>
            <w:bottom w:val="none" w:sz="0" w:space="0" w:color="auto"/>
            <w:right w:val="none" w:sz="0" w:space="0" w:color="auto"/>
          </w:divBdr>
        </w:div>
      </w:divsChild>
    </w:div>
    <w:div w:id="1380011015">
      <w:bodyDiv w:val="1"/>
      <w:marLeft w:val="0"/>
      <w:marRight w:val="0"/>
      <w:marTop w:val="0"/>
      <w:marBottom w:val="0"/>
      <w:divBdr>
        <w:top w:val="none" w:sz="0" w:space="0" w:color="auto"/>
        <w:left w:val="none" w:sz="0" w:space="0" w:color="auto"/>
        <w:bottom w:val="none" w:sz="0" w:space="0" w:color="auto"/>
        <w:right w:val="none" w:sz="0" w:space="0" w:color="auto"/>
      </w:divBdr>
    </w:div>
    <w:div w:id="1430737150">
      <w:bodyDiv w:val="1"/>
      <w:marLeft w:val="0"/>
      <w:marRight w:val="0"/>
      <w:marTop w:val="0"/>
      <w:marBottom w:val="0"/>
      <w:divBdr>
        <w:top w:val="none" w:sz="0" w:space="0" w:color="auto"/>
        <w:left w:val="none" w:sz="0" w:space="0" w:color="auto"/>
        <w:bottom w:val="none" w:sz="0" w:space="0" w:color="auto"/>
        <w:right w:val="none" w:sz="0" w:space="0" w:color="auto"/>
      </w:divBdr>
    </w:div>
    <w:div w:id="1432507109">
      <w:bodyDiv w:val="1"/>
      <w:marLeft w:val="0"/>
      <w:marRight w:val="0"/>
      <w:marTop w:val="0"/>
      <w:marBottom w:val="0"/>
      <w:divBdr>
        <w:top w:val="none" w:sz="0" w:space="0" w:color="auto"/>
        <w:left w:val="none" w:sz="0" w:space="0" w:color="auto"/>
        <w:bottom w:val="none" w:sz="0" w:space="0" w:color="auto"/>
        <w:right w:val="none" w:sz="0" w:space="0" w:color="auto"/>
      </w:divBdr>
    </w:div>
    <w:div w:id="1440023791">
      <w:bodyDiv w:val="1"/>
      <w:marLeft w:val="0"/>
      <w:marRight w:val="0"/>
      <w:marTop w:val="0"/>
      <w:marBottom w:val="0"/>
      <w:divBdr>
        <w:top w:val="none" w:sz="0" w:space="0" w:color="auto"/>
        <w:left w:val="none" w:sz="0" w:space="0" w:color="auto"/>
        <w:bottom w:val="none" w:sz="0" w:space="0" w:color="auto"/>
        <w:right w:val="none" w:sz="0" w:space="0" w:color="auto"/>
      </w:divBdr>
    </w:div>
    <w:div w:id="1450124620">
      <w:bodyDiv w:val="1"/>
      <w:marLeft w:val="0"/>
      <w:marRight w:val="0"/>
      <w:marTop w:val="0"/>
      <w:marBottom w:val="0"/>
      <w:divBdr>
        <w:top w:val="none" w:sz="0" w:space="0" w:color="auto"/>
        <w:left w:val="none" w:sz="0" w:space="0" w:color="auto"/>
        <w:bottom w:val="none" w:sz="0" w:space="0" w:color="auto"/>
        <w:right w:val="none" w:sz="0" w:space="0" w:color="auto"/>
      </w:divBdr>
    </w:div>
    <w:div w:id="1487823473">
      <w:bodyDiv w:val="1"/>
      <w:marLeft w:val="0"/>
      <w:marRight w:val="0"/>
      <w:marTop w:val="0"/>
      <w:marBottom w:val="0"/>
      <w:divBdr>
        <w:top w:val="none" w:sz="0" w:space="0" w:color="auto"/>
        <w:left w:val="none" w:sz="0" w:space="0" w:color="auto"/>
        <w:bottom w:val="none" w:sz="0" w:space="0" w:color="auto"/>
        <w:right w:val="none" w:sz="0" w:space="0" w:color="auto"/>
      </w:divBdr>
    </w:div>
    <w:div w:id="1518077044">
      <w:bodyDiv w:val="1"/>
      <w:marLeft w:val="0"/>
      <w:marRight w:val="0"/>
      <w:marTop w:val="0"/>
      <w:marBottom w:val="0"/>
      <w:divBdr>
        <w:top w:val="none" w:sz="0" w:space="0" w:color="auto"/>
        <w:left w:val="none" w:sz="0" w:space="0" w:color="auto"/>
        <w:bottom w:val="none" w:sz="0" w:space="0" w:color="auto"/>
        <w:right w:val="none" w:sz="0" w:space="0" w:color="auto"/>
      </w:divBdr>
    </w:div>
    <w:div w:id="1528716255">
      <w:bodyDiv w:val="1"/>
      <w:marLeft w:val="0"/>
      <w:marRight w:val="0"/>
      <w:marTop w:val="0"/>
      <w:marBottom w:val="0"/>
      <w:divBdr>
        <w:top w:val="none" w:sz="0" w:space="0" w:color="auto"/>
        <w:left w:val="none" w:sz="0" w:space="0" w:color="auto"/>
        <w:bottom w:val="none" w:sz="0" w:space="0" w:color="auto"/>
        <w:right w:val="none" w:sz="0" w:space="0" w:color="auto"/>
      </w:divBdr>
    </w:div>
    <w:div w:id="1560553552">
      <w:bodyDiv w:val="1"/>
      <w:marLeft w:val="0"/>
      <w:marRight w:val="0"/>
      <w:marTop w:val="0"/>
      <w:marBottom w:val="0"/>
      <w:divBdr>
        <w:top w:val="none" w:sz="0" w:space="0" w:color="auto"/>
        <w:left w:val="none" w:sz="0" w:space="0" w:color="auto"/>
        <w:bottom w:val="none" w:sz="0" w:space="0" w:color="auto"/>
        <w:right w:val="none" w:sz="0" w:space="0" w:color="auto"/>
      </w:divBdr>
    </w:div>
    <w:div w:id="1599603291">
      <w:bodyDiv w:val="1"/>
      <w:marLeft w:val="0"/>
      <w:marRight w:val="0"/>
      <w:marTop w:val="0"/>
      <w:marBottom w:val="0"/>
      <w:divBdr>
        <w:top w:val="none" w:sz="0" w:space="0" w:color="auto"/>
        <w:left w:val="none" w:sz="0" w:space="0" w:color="auto"/>
        <w:bottom w:val="none" w:sz="0" w:space="0" w:color="auto"/>
        <w:right w:val="none" w:sz="0" w:space="0" w:color="auto"/>
      </w:divBdr>
    </w:div>
    <w:div w:id="1621758592">
      <w:bodyDiv w:val="1"/>
      <w:marLeft w:val="0"/>
      <w:marRight w:val="0"/>
      <w:marTop w:val="0"/>
      <w:marBottom w:val="0"/>
      <w:divBdr>
        <w:top w:val="none" w:sz="0" w:space="0" w:color="auto"/>
        <w:left w:val="none" w:sz="0" w:space="0" w:color="auto"/>
        <w:bottom w:val="none" w:sz="0" w:space="0" w:color="auto"/>
        <w:right w:val="none" w:sz="0" w:space="0" w:color="auto"/>
      </w:divBdr>
      <w:divsChild>
        <w:div w:id="1415278355">
          <w:marLeft w:val="0"/>
          <w:marRight w:val="0"/>
          <w:marTop w:val="0"/>
          <w:marBottom w:val="0"/>
          <w:divBdr>
            <w:top w:val="none" w:sz="0" w:space="0" w:color="auto"/>
            <w:left w:val="none" w:sz="0" w:space="0" w:color="auto"/>
            <w:bottom w:val="none" w:sz="0" w:space="0" w:color="auto"/>
            <w:right w:val="none" w:sz="0" w:space="0" w:color="auto"/>
          </w:divBdr>
          <w:divsChild>
            <w:div w:id="1583366603">
              <w:marLeft w:val="0"/>
              <w:marRight w:val="0"/>
              <w:marTop w:val="0"/>
              <w:marBottom w:val="0"/>
              <w:divBdr>
                <w:top w:val="none" w:sz="0" w:space="0" w:color="auto"/>
                <w:left w:val="none" w:sz="0" w:space="0" w:color="auto"/>
                <w:bottom w:val="none" w:sz="0" w:space="0" w:color="auto"/>
                <w:right w:val="none" w:sz="0" w:space="0" w:color="auto"/>
              </w:divBdr>
            </w:div>
            <w:div w:id="665979346">
              <w:marLeft w:val="0"/>
              <w:marRight w:val="0"/>
              <w:marTop w:val="0"/>
              <w:marBottom w:val="0"/>
              <w:divBdr>
                <w:top w:val="none" w:sz="0" w:space="0" w:color="auto"/>
                <w:left w:val="none" w:sz="0" w:space="0" w:color="auto"/>
                <w:bottom w:val="none" w:sz="0" w:space="0" w:color="auto"/>
                <w:right w:val="none" w:sz="0" w:space="0" w:color="auto"/>
              </w:divBdr>
            </w:div>
            <w:div w:id="1018704439">
              <w:marLeft w:val="0"/>
              <w:marRight w:val="0"/>
              <w:marTop w:val="0"/>
              <w:marBottom w:val="0"/>
              <w:divBdr>
                <w:top w:val="none" w:sz="0" w:space="0" w:color="auto"/>
                <w:left w:val="none" w:sz="0" w:space="0" w:color="auto"/>
                <w:bottom w:val="none" w:sz="0" w:space="0" w:color="auto"/>
                <w:right w:val="none" w:sz="0" w:space="0" w:color="auto"/>
              </w:divBdr>
            </w:div>
            <w:div w:id="1935628725">
              <w:marLeft w:val="0"/>
              <w:marRight w:val="0"/>
              <w:marTop w:val="0"/>
              <w:marBottom w:val="0"/>
              <w:divBdr>
                <w:top w:val="none" w:sz="0" w:space="0" w:color="auto"/>
                <w:left w:val="none" w:sz="0" w:space="0" w:color="auto"/>
                <w:bottom w:val="none" w:sz="0" w:space="0" w:color="auto"/>
                <w:right w:val="none" w:sz="0" w:space="0" w:color="auto"/>
              </w:divBdr>
            </w:div>
            <w:div w:id="404912026">
              <w:marLeft w:val="0"/>
              <w:marRight w:val="0"/>
              <w:marTop w:val="0"/>
              <w:marBottom w:val="0"/>
              <w:divBdr>
                <w:top w:val="none" w:sz="0" w:space="0" w:color="auto"/>
                <w:left w:val="none" w:sz="0" w:space="0" w:color="auto"/>
                <w:bottom w:val="none" w:sz="0" w:space="0" w:color="auto"/>
                <w:right w:val="none" w:sz="0" w:space="0" w:color="auto"/>
              </w:divBdr>
            </w:div>
            <w:div w:id="108353595">
              <w:marLeft w:val="0"/>
              <w:marRight w:val="0"/>
              <w:marTop w:val="0"/>
              <w:marBottom w:val="0"/>
              <w:divBdr>
                <w:top w:val="none" w:sz="0" w:space="0" w:color="auto"/>
                <w:left w:val="none" w:sz="0" w:space="0" w:color="auto"/>
                <w:bottom w:val="none" w:sz="0" w:space="0" w:color="auto"/>
                <w:right w:val="none" w:sz="0" w:space="0" w:color="auto"/>
              </w:divBdr>
            </w:div>
            <w:div w:id="176129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7689">
      <w:bodyDiv w:val="1"/>
      <w:marLeft w:val="0"/>
      <w:marRight w:val="0"/>
      <w:marTop w:val="0"/>
      <w:marBottom w:val="0"/>
      <w:divBdr>
        <w:top w:val="none" w:sz="0" w:space="0" w:color="auto"/>
        <w:left w:val="none" w:sz="0" w:space="0" w:color="auto"/>
        <w:bottom w:val="none" w:sz="0" w:space="0" w:color="auto"/>
        <w:right w:val="none" w:sz="0" w:space="0" w:color="auto"/>
      </w:divBdr>
    </w:div>
    <w:div w:id="1638340461">
      <w:bodyDiv w:val="1"/>
      <w:marLeft w:val="0"/>
      <w:marRight w:val="0"/>
      <w:marTop w:val="0"/>
      <w:marBottom w:val="0"/>
      <w:divBdr>
        <w:top w:val="none" w:sz="0" w:space="0" w:color="auto"/>
        <w:left w:val="none" w:sz="0" w:space="0" w:color="auto"/>
        <w:bottom w:val="none" w:sz="0" w:space="0" w:color="auto"/>
        <w:right w:val="none" w:sz="0" w:space="0" w:color="auto"/>
      </w:divBdr>
    </w:div>
    <w:div w:id="1639215561">
      <w:bodyDiv w:val="1"/>
      <w:marLeft w:val="0"/>
      <w:marRight w:val="0"/>
      <w:marTop w:val="0"/>
      <w:marBottom w:val="0"/>
      <w:divBdr>
        <w:top w:val="none" w:sz="0" w:space="0" w:color="auto"/>
        <w:left w:val="none" w:sz="0" w:space="0" w:color="auto"/>
        <w:bottom w:val="none" w:sz="0" w:space="0" w:color="auto"/>
        <w:right w:val="none" w:sz="0" w:space="0" w:color="auto"/>
      </w:divBdr>
    </w:div>
    <w:div w:id="1639414100">
      <w:bodyDiv w:val="1"/>
      <w:marLeft w:val="0"/>
      <w:marRight w:val="0"/>
      <w:marTop w:val="0"/>
      <w:marBottom w:val="0"/>
      <w:divBdr>
        <w:top w:val="none" w:sz="0" w:space="0" w:color="auto"/>
        <w:left w:val="none" w:sz="0" w:space="0" w:color="auto"/>
        <w:bottom w:val="none" w:sz="0" w:space="0" w:color="auto"/>
        <w:right w:val="none" w:sz="0" w:space="0" w:color="auto"/>
      </w:divBdr>
    </w:div>
    <w:div w:id="1660158503">
      <w:bodyDiv w:val="1"/>
      <w:marLeft w:val="0"/>
      <w:marRight w:val="0"/>
      <w:marTop w:val="0"/>
      <w:marBottom w:val="0"/>
      <w:divBdr>
        <w:top w:val="none" w:sz="0" w:space="0" w:color="auto"/>
        <w:left w:val="none" w:sz="0" w:space="0" w:color="auto"/>
        <w:bottom w:val="none" w:sz="0" w:space="0" w:color="auto"/>
        <w:right w:val="none" w:sz="0" w:space="0" w:color="auto"/>
      </w:divBdr>
    </w:div>
    <w:div w:id="1669014944">
      <w:bodyDiv w:val="1"/>
      <w:marLeft w:val="0"/>
      <w:marRight w:val="0"/>
      <w:marTop w:val="0"/>
      <w:marBottom w:val="0"/>
      <w:divBdr>
        <w:top w:val="none" w:sz="0" w:space="0" w:color="auto"/>
        <w:left w:val="none" w:sz="0" w:space="0" w:color="auto"/>
        <w:bottom w:val="none" w:sz="0" w:space="0" w:color="auto"/>
        <w:right w:val="none" w:sz="0" w:space="0" w:color="auto"/>
      </w:divBdr>
      <w:divsChild>
        <w:div w:id="1750079242">
          <w:marLeft w:val="0"/>
          <w:marRight w:val="0"/>
          <w:marTop w:val="0"/>
          <w:marBottom w:val="0"/>
          <w:divBdr>
            <w:top w:val="none" w:sz="0" w:space="0" w:color="auto"/>
            <w:left w:val="none" w:sz="0" w:space="0" w:color="auto"/>
            <w:bottom w:val="none" w:sz="0" w:space="0" w:color="auto"/>
            <w:right w:val="none" w:sz="0" w:space="0" w:color="auto"/>
          </w:divBdr>
          <w:divsChild>
            <w:div w:id="1304384841">
              <w:marLeft w:val="0"/>
              <w:marRight w:val="0"/>
              <w:marTop w:val="0"/>
              <w:marBottom w:val="0"/>
              <w:divBdr>
                <w:top w:val="none" w:sz="0" w:space="0" w:color="auto"/>
                <w:left w:val="none" w:sz="0" w:space="0" w:color="auto"/>
                <w:bottom w:val="none" w:sz="0" w:space="0" w:color="auto"/>
                <w:right w:val="none" w:sz="0" w:space="0" w:color="auto"/>
              </w:divBdr>
            </w:div>
            <w:div w:id="1677489958">
              <w:marLeft w:val="0"/>
              <w:marRight w:val="0"/>
              <w:marTop w:val="0"/>
              <w:marBottom w:val="0"/>
              <w:divBdr>
                <w:top w:val="none" w:sz="0" w:space="0" w:color="auto"/>
                <w:left w:val="none" w:sz="0" w:space="0" w:color="auto"/>
                <w:bottom w:val="none" w:sz="0" w:space="0" w:color="auto"/>
                <w:right w:val="none" w:sz="0" w:space="0" w:color="auto"/>
              </w:divBdr>
            </w:div>
            <w:div w:id="51218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5894">
      <w:bodyDiv w:val="1"/>
      <w:marLeft w:val="0"/>
      <w:marRight w:val="0"/>
      <w:marTop w:val="0"/>
      <w:marBottom w:val="0"/>
      <w:divBdr>
        <w:top w:val="none" w:sz="0" w:space="0" w:color="auto"/>
        <w:left w:val="none" w:sz="0" w:space="0" w:color="auto"/>
        <w:bottom w:val="none" w:sz="0" w:space="0" w:color="auto"/>
        <w:right w:val="none" w:sz="0" w:space="0" w:color="auto"/>
      </w:divBdr>
    </w:div>
    <w:div w:id="1691448495">
      <w:bodyDiv w:val="1"/>
      <w:marLeft w:val="0"/>
      <w:marRight w:val="0"/>
      <w:marTop w:val="0"/>
      <w:marBottom w:val="0"/>
      <w:divBdr>
        <w:top w:val="none" w:sz="0" w:space="0" w:color="auto"/>
        <w:left w:val="none" w:sz="0" w:space="0" w:color="auto"/>
        <w:bottom w:val="none" w:sz="0" w:space="0" w:color="auto"/>
        <w:right w:val="none" w:sz="0" w:space="0" w:color="auto"/>
      </w:divBdr>
    </w:div>
    <w:div w:id="1694265870">
      <w:bodyDiv w:val="1"/>
      <w:marLeft w:val="0"/>
      <w:marRight w:val="0"/>
      <w:marTop w:val="0"/>
      <w:marBottom w:val="0"/>
      <w:divBdr>
        <w:top w:val="none" w:sz="0" w:space="0" w:color="auto"/>
        <w:left w:val="none" w:sz="0" w:space="0" w:color="auto"/>
        <w:bottom w:val="none" w:sz="0" w:space="0" w:color="auto"/>
        <w:right w:val="none" w:sz="0" w:space="0" w:color="auto"/>
      </w:divBdr>
    </w:div>
    <w:div w:id="1711341858">
      <w:bodyDiv w:val="1"/>
      <w:marLeft w:val="0"/>
      <w:marRight w:val="0"/>
      <w:marTop w:val="0"/>
      <w:marBottom w:val="0"/>
      <w:divBdr>
        <w:top w:val="none" w:sz="0" w:space="0" w:color="auto"/>
        <w:left w:val="none" w:sz="0" w:space="0" w:color="auto"/>
        <w:bottom w:val="none" w:sz="0" w:space="0" w:color="auto"/>
        <w:right w:val="none" w:sz="0" w:space="0" w:color="auto"/>
      </w:divBdr>
    </w:div>
    <w:div w:id="1748959233">
      <w:bodyDiv w:val="1"/>
      <w:marLeft w:val="0"/>
      <w:marRight w:val="0"/>
      <w:marTop w:val="0"/>
      <w:marBottom w:val="0"/>
      <w:divBdr>
        <w:top w:val="none" w:sz="0" w:space="0" w:color="auto"/>
        <w:left w:val="none" w:sz="0" w:space="0" w:color="auto"/>
        <w:bottom w:val="none" w:sz="0" w:space="0" w:color="auto"/>
        <w:right w:val="none" w:sz="0" w:space="0" w:color="auto"/>
      </w:divBdr>
    </w:div>
    <w:div w:id="1771732561">
      <w:bodyDiv w:val="1"/>
      <w:marLeft w:val="0"/>
      <w:marRight w:val="0"/>
      <w:marTop w:val="0"/>
      <w:marBottom w:val="0"/>
      <w:divBdr>
        <w:top w:val="none" w:sz="0" w:space="0" w:color="auto"/>
        <w:left w:val="none" w:sz="0" w:space="0" w:color="auto"/>
        <w:bottom w:val="none" w:sz="0" w:space="0" w:color="auto"/>
        <w:right w:val="none" w:sz="0" w:space="0" w:color="auto"/>
      </w:divBdr>
    </w:div>
    <w:div w:id="1784769243">
      <w:bodyDiv w:val="1"/>
      <w:marLeft w:val="0"/>
      <w:marRight w:val="0"/>
      <w:marTop w:val="0"/>
      <w:marBottom w:val="0"/>
      <w:divBdr>
        <w:top w:val="none" w:sz="0" w:space="0" w:color="auto"/>
        <w:left w:val="none" w:sz="0" w:space="0" w:color="auto"/>
        <w:bottom w:val="none" w:sz="0" w:space="0" w:color="auto"/>
        <w:right w:val="none" w:sz="0" w:space="0" w:color="auto"/>
      </w:divBdr>
    </w:div>
    <w:div w:id="1786315140">
      <w:bodyDiv w:val="1"/>
      <w:marLeft w:val="0"/>
      <w:marRight w:val="0"/>
      <w:marTop w:val="0"/>
      <w:marBottom w:val="0"/>
      <w:divBdr>
        <w:top w:val="none" w:sz="0" w:space="0" w:color="auto"/>
        <w:left w:val="none" w:sz="0" w:space="0" w:color="auto"/>
        <w:bottom w:val="none" w:sz="0" w:space="0" w:color="auto"/>
        <w:right w:val="none" w:sz="0" w:space="0" w:color="auto"/>
      </w:divBdr>
    </w:div>
    <w:div w:id="1788154271">
      <w:bodyDiv w:val="1"/>
      <w:marLeft w:val="0"/>
      <w:marRight w:val="0"/>
      <w:marTop w:val="0"/>
      <w:marBottom w:val="0"/>
      <w:divBdr>
        <w:top w:val="none" w:sz="0" w:space="0" w:color="auto"/>
        <w:left w:val="none" w:sz="0" w:space="0" w:color="auto"/>
        <w:bottom w:val="none" w:sz="0" w:space="0" w:color="auto"/>
        <w:right w:val="none" w:sz="0" w:space="0" w:color="auto"/>
      </w:divBdr>
    </w:div>
    <w:div w:id="1806968751">
      <w:bodyDiv w:val="1"/>
      <w:marLeft w:val="0"/>
      <w:marRight w:val="0"/>
      <w:marTop w:val="0"/>
      <w:marBottom w:val="0"/>
      <w:divBdr>
        <w:top w:val="none" w:sz="0" w:space="0" w:color="auto"/>
        <w:left w:val="none" w:sz="0" w:space="0" w:color="auto"/>
        <w:bottom w:val="none" w:sz="0" w:space="0" w:color="auto"/>
        <w:right w:val="none" w:sz="0" w:space="0" w:color="auto"/>
      </w:divBdr>
    </w:div>
    <w:div w:id="1809319129">
      <w:bodyDiv w:val="1"/>
      <w:marLeft w:val="0"/>
      <w:marRight w:val="0"/>
      <w:marTop w:val="0"/>
      <w:marBottom w:val="0"/>
      <w:divBdr>
        <w:top w:val="none" w:sz="0" w:space="0" w:color="auto"/>
        <w:left w:val="none" w:sz="0" w:space="0" w:color="auto"/>
        <w:bottom w:val="none" w:sz="0" w:space="0" w:color="auto"/>
        <w:right w:val="none" w:sz="0" w:space="0" w:color="auto"/>
      </w:divBdr>
    </w:div>
    <w:div w:id="1856074325">
      <w:bodyDiv w:val="1"/>
      <w:marLeft w:val="0"/>
      <w:marRight w:val="0"/>
      <w:marTop w:val="0"/>
      <w:marBottom w:val="0"/>
      <w:divBdr>
        <w:top w:val="none" w:sz="0" w:space="0" w:color="auto"/>
        <w:left w:val="none" w:sz="0" w:space="0" w:color="auto"/>
        <w:bottom w:val="none" w:sz="0" w:space="0" w:color="auto"/>
        <w:right w:val="none" w:sz="0" w:space="0" w:color="auto"/>
      </w:divBdr>
    </w:div>
    <w:div w:id="1871410696">
      <w:bodyDiv w:val="1"/>
      <w:marLeft w:val="0"/>
      <w:marRight w:val="0"/>
      <w:marTop w:val="0"/>
      <w:marBottom w:val="0"/>
      <w:divBdr>
        <w:top w:val="none" w:sz="0" w:space="0" w:color="auto"/>
        <w:left w:val="none" w:sz="0" w:space="0" w:color="auto"/>
        <w:bottom w:val="none" w:sz="0" w:space="0" w:color="auto"/>
        <w:right w:val="none" w:sz="0" w:space="0" w:color="auto"/>
      </w:divBdr>
    </w:div>
    <w:div w:id="1888762173">
      <w:bodyDiv w:val="1"/>
      <w:marLeft w:val="0"/>
      <w:marRight w:val="0"/>
      <w:marTop w:val="0"/>
      <w:marBottom w:val="0"/>
      <w:divBdr>
        <w:top w:val="none" w:sz="0" w:space="0" w:color="auto"/>
        <w:left w:val="none" w:sz="0" w:space="0" w:color="auto"/>
        <w:bottom w:val="none" w:sz="0" w:space="0" w:color="auto"/>
        <w:right w:val="none" w:sz="0" w:space="0" w:color="auto"/>
      </w:divBdr>
    </w:div>
    <w:div w:id="1891837416">
      <w:bodyDiv w:val="1"/>
      <w:marLeft w:val="0"/>
      <w:marRight w:val="0"/>
      <w:marTop w:val="0"/>
      <w:marBottom w:val="0"/>
      <w:divBdr>
        <w:top w:val="none" w:sz="0" w:space="0" w:color="auto"/>
        <w:left w:val="none" w:sz="0" w:space="0" w:color="auto"/>
        <w:bottom w:val="none" w:sz="0" w:space="0" w:color="auto"/>
        <w:right w:val="none" w:sz="0" w:space="0" w:color="auto"/>
      </w:divBdr>
    </w:div>
    <w:div w:id="1895195078">
      <w:bodyDiv w:val="1"/>
      <w:marLeft w:val="0"/>
      <w:marRight w:val="0"/>
      <w:marTop w:val="0"/>
      <w:marBottom w:val="0"/>
      <w:divBdr>
        <w:top w:val="none" w:sz="0" w:space="0" w:color="auto"/>
        <w:left w:val="none" w:sz="0" w:space="0" w:color="auto"/>
        <w:bottom w:val="none" w:sz="0" w:space="0" w:color="auto"/>
        <w:right w:val="none" w:sz="0" w:space="0" w:color="auto"/>
      </w:divBdr>
      <w:divsChild>
        <w:div w:id="1278098255">
          <w:marLeft w:val="0"/>
          <w:marRight w:val="0"/>
          <w:marTop w:val="0"/>
          <w:marBottom w:val="0"/>
          <w:divBdr>
            <w:top w:val="none" w:sz="0" w:space="0" w:color="auto"/>
            <w:left w:val="none" w:sz="0" w:space="0" w:color="auto"/>
            <w:bottom w:val="none" w:sz="0" w:space="0" w:color="auto"/>
            <w:right w:val="none" w:sz="0" w:space="0" w:color="auto"/>
          </w:divBdr>
          <w:divsChild>
            <w:div w:id="240675212">
              <w:marLeft w:val="0"/>
              <w:marRight w:val="0"/>
              <w:marTop w:val="0"/>
              <w:marBottom w:val="0"/>
              <w:divBdr>
                <w:top w:val="none" w:sz="0" w:space="0" w:color="auto"/>
                <w:left w:val="none" w:sz="0" w:space="0" w:color="auto"/>
                <w:bottom w:val="none" w:sz="0" w:space="0" w:color="auto"/>
                <w:right w:val="none" w:sz="0" w:space="0" w:color="auto"/>
              </w:divBdr>
            </w:div>
            <w:div w:id="1418207625">
              <w:marLeft w:val="0"/>
              <w:marRight w:val="0"/>
              <w:marTop w:val="0"/>
              <w:marBottom w:val="0"/>
              <w:divBdr>
                <w:top w:val="none" w:sz="0" w:space="0" w:color="auto"/>
                <w:left w:val="none" w:sz="0" w:space="0" w:color="auto"/>
                <w:bottom w:val="none" w:sz="0" w:space="0" w:color="auto"/>
                <w:right w:val="none" w:sz="0" w:space="0" w:color="auto"/>
              </w:divBdr>
            </w:div>
            <w:div w:id="660232109">
              <w:marLeft w:val="0"/>
              <w:marRight w:val="0"/>
              <w:marTop w:val="0"/>
              <w:marBottom w:val="0"/>
              <w:divBdr>
                <w:top w:val="none" w:sz="0" w:space="0" w:color="auto"/>
                <w:left w:val="none" w:sz="0" w:space="0" w:color="auto"/>
                <w:bottom w:val="none" w:sz="0" w:space="0" w:color="auto"/>
                <w:right w:val="none" w:sz="0" w:space="0" w:color="auto"/>
              </w:divBdr>
            </w:div>
            <w:div w:id="956981822">
              <w:marLeft w:val="0"/>
              <w:marRight w:val="0"/>
              <w:marTop w:val="0"/>
              <w:marBottom w:val="0"/>
              <w:divBdr>
                <w:top w:val="none" w:sz="0" w:space="0" w:color="auto"/>
                <w:left w:val="none" w:sz="0" w:space="0" w:color="auto"/>
                <w:bottom w:val="none" w:sz="0" w:space="0" w:color="auto"/>
                <w:right w:val="none" w:sz="0" w:space="0" w:color="auto"/>
              </w:divBdr>
            </w:div>
            <w:div w:id="128939136">
              <w:marLeft w:val="0"/>
              <w:marRight w:val="0"/>
              <w:marTop w:val="0"/>
              <w:marBottom w:val="0"/>
              <w:divBdr>
                <w:top w:val="none" w:sz="0" w:space="0" w:color="auto"/>
                <w:left w:val="none" w:sz="0" w:space="0" w:color="auto"/>
                <w:bottom w:val="none" w:sz="0" w:space="0" w:color="auto"/>
                <w:right w:val="none" w:sz="0" w:space="0" w:color="auto"/>
              </w:divBdr>
            </w:div>
            <w:div w:id="97481540">
              <w:marLeft w:val="0"/>
              <w:marRight w:val="0"/>
              <w:marTop w:val="0"/>
              <w:marBottom w:val="0"/>
              <w:divBdr>
                <w:top w:val="none" w:sz="0" w:space="0" w:color="auto"/>
                <w:left w:val="none" w:sz="0" w:space="0" w:color="auto"/>
                <w:bottom w:val="none" w:sz="0" w:space="0" w:color="auto"/>
                <w:right w:val="none" w:sz="0" w:space="0" w:color="auto"/>
              </w:divBdr>
            </w:div>
            <w:div w:id="292911391">
              <w:marLeft w:val="0"/>
              <w:marRight w:val="0"/>
              <w:marTop w:val="0"/>
              <w:marBottom w:val="0"/>
              <w:divBdr>
                <w:top w:val="none" w:sz="0" w:space="0" w:color="auto"/>
                <w:left w:val="none" w:sz="0" w:space="0" w:color="auto"/>
                <w:bottom w:val="none" w:sz="0" w:space="0" w:color="auto"/>
                <w:right w:val="none" w:sz="0" w:space="0" w:color="auto"/>
              </w:divBdr>
            </w:div>
            <w:div w:id="118000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94060">
      <w:bodyDiv w:val="1"/>
      <w:marLeft w:val="0"/>
      <w:marRight w:val="0"/>
      <w:marTop w:val="0"/>
      <w:marBottom w:val="0"/>
      <w:divBdr>
        <w:top w:val="none" w:sz="0" w:space="0" w:color="auto"/>
        <w:left w:val="none" w:sz="0" w:space="0" w:color="auto"/>
        <w:bottom w:val="none" w:sz="0" w:space="0" w:color="auto"/>
        <w:right w:val="none" w:sz="0" w:space="0" w:color="auto"/>
      </w:divBdr>
    </w:div>
    <w:div w:id="1973359398">
      <w:bodyDiv w:val="1"/>
      <w:marLeft w:val="0"/>
      <w:marRight w:val="0"/>
      <w:marTop w:val="0"/>
      <w:marBottom w:val="0"/>
      <w:divBdr>
        <w:top w:val="none" w:sz="0" w:space="0" w:color="auto"/>
        <w:left w:val="none" w:sz="0" w:space="0" w:color="auto"/>
        <w:bottom w:val="none" w:sz="0" w:space="0" w:color="auto"/>
        <w:right w:val="none" w:sz="0" w:space="0" w:color="auto"/>
      </w:divBdr>
    </w:div>
    <w:div w:id="1979914248">
      <w:bodyDiv w:val="1"/>
      <w:marLeft w:val="0"/>
      <w:marRight w:val="0"/>
      <w:marTop w:val="0"/>
      <w:marBottom w:val="0"/>
      <w:divBdr>
        <w:top w:val="none" w:sz="0" w:space="0" w:color="auto"/>
        <w:left w:val="none" w:sz="0" w:space="0" w:color="auto"/>
        <w:bottom w:val="none" w:sz="0" w:space="0" w:color="auto"/>
        <w:right w:val="none" w:sz="0" w:space="0" w:color="auto"/>
      </w:divBdr>
    </w:div>
    <w:div w:id="1983998522">
      <w:bodyDiv w:val="1"/>
      <w:marLeft w:val="0"/>
      <w:marRight w:val="0"/>
      <w:marTop w:val="0"/>
      <w:marBottom w:val="0"/>
      <w:divBdr>
        <w:top w:val="none" w:sz="0" w:space="0" w:color="auto"/>
        <w:left w:val="none" w:sz="0" w:space="0" w:color="auto"/>
        <w:bottom w:val="none" w:sz="0" w:space="0" w:color="auto"/>
        <w:right w:val="none" w:sz="0" w:space="0" w:color="auto"/>
      </w:divBdr>
    </w:div>
    <w:div w:id="1993481741">
      <w:bodyDiv w:val="1"/>
      <w:marLeft w:val="0"/>
      <w:marRight w:val="0"/>
      <w:marTop w:val="0"/>
      <w:marBottom w:val="0"/>
      <w:divBdr>
        <w:top w:val="none" w:sz="0" w:space="0" w:color="auto"/>
        <w:left w:val="none" w:sz="0" w:space="0" w:color="auto"/>
        <w:bottom w:val="none" w:sz="0" w:space="0" w:color="auto"/>
        <w:right w:val="none" w:sz="0" w:space="0" w:color="auto"/>
      </w:divBdr>
    </w:div>
    <w:div w:id="2073116166">
      <w:bodyDiv w:val="1"/>
      <w:marLeft w:val="0"/>
      <w:marRight w:val="0"/>
      <w:marTop w:val="0"/>
      <w:marBottom w:val="0"/>
      <w:divBdr>
        <w:top w:val="none" w:sz="0" w:space="0" w:color="auto"/>
        <w:left w:val="none" w:sz="0" w:space="0" w:color="auto"/>
        <w:bottom w:val="none" w:sz="0" w:space="0" w:color="auto"/>
        <w:right w:val="none" w:sz="0" w:space="0" w:color="auto"/>
      </w:divBdr>
    </w:div>
    <w:div w:id="2076588664">
      <w:bodyDiv w:val="1"/>
      <w:marLeft w:val="0"/>
      <w:marRight w:val="0"/>
      <w:marTop w:val="0"/>
      <w:marBottom w:val="0"/>
      <w:divBdr>
        <w:top w:val="none" w:sz="0" w:space="0" w:color="auto"/>
        <w:left w:val="none" w:sz="0" w:space="0" w:color="auto"/>
        <w:bottom w:val="none" w:sz="0" w:space="0" w:color="auto"/>
        <w:right w:val="none" w:sz="0" w:space="0" w:color="auto"/>
      </w:divBdr>
    </w:div>
    <w:div w:id="2145538493">
      <w:bodyDiv w:val="1"/>
      <w:marLeft w:val="0"/>
      <w:marRight w:val="0"/>
      <w:marTop w:val="0"/>
      <w:marBottom w:val="0"/>
      <w:divBdr>
        <w:top w:val="none" w:sz="0" w:space="0" w:color="auto"/>
        <w:left w:val="none" w:sz="0" w:space="0" w:color="auto"/>
        <w:bottom w:val="none" w:sz="0" w:space="0" w:color="auto"/>
        <w:right w:val="none" w:sz="0" w:space="0" w:color="auto"/>
      </w:divBdr>
    </w:div>
    <w:div w:id="2147358347">
      <w:bodyDiv w:val="1"/>
      <w:marLeft w:val="0"/>
      <w:marRight w:val="0"/>
      <w:marTop w:val="0"/>
      <w:marBottom w:val="0"/>
      <w:divBdr>
        <w:top w:val="none" w:sz="0" w:space="0" w:color="auto"/>
        <w:left w:val="none" w:sz="0" w:space="0" w:color="auto"/>
        <w:bottom w:val="none" w:sz="0" w:space="0" w:color="auto"/>
        <w:right w:val="none" w:sz="0" w:space="0" w:color="auto"/>
      </w:divBdr>
      <w:divsChild>
        <w:div w:id="1764184694">
          <w:marLeft w:val="0"/>
          <w:marRight w:val="0"/>
          <w:marTop w:val="0"/>
          <w:marBottom w:val="0"/>
          <w:divBdr>
            <w:top w:val="none" w:sz="0" w:space="0" w:color="auto"/>
            <w:left w:val="none" w:sz="0" w:space="0" w:color="auto"/>
            <w:bottom w:val="none" w:sz="0" w:space="0" w:color="auto"/>
            <w:right w:val="none" w:sz="0" w:space="0" w:color="auto"/>
          </w:divBdr>
          <w:divsChild>
            <w:div w:id="416051901">
              <w:marLeft w:val="0"/>
              <w:marRight w:val="0"/>
              <w:marTop w:val="0"/>
              <w:marBottom w:val="0"/>
              <w:divBdr>
                <w:top w:val="none" w:sz="0" w:space="0" w:color="auto"/>
                <w:left w:val="none" w:sz="0" w:space="0" w:color="auto"/>
                <w:bottom w:val="none" w:sz="0" w:space="0" w:color="auto"/>
                <w:right w:val="none" w:sz="0" w:space="0" w:color="auto"/>
              </w:divBdr>
              <w:divsChild>
                <w:div w:id="932469410">
                  <w:marLeft w:val="0"/>
                  <w:marRight w:val="0"/>
                  <w:marTop w:val="0"/>
                  <w:marBottom w:val="0"/>
                  <w:divBdr>
                    <w:top w:val="none" w:sz="0" w:space="0" w:color="auto"/>
                    <w:left w:val="none" w:sz="0" w:space="0" w:color="auto"/>
                    <w:bottom w:val="none" w:sz="0" w:space="0" w:color="auto"/>
                    <w:right w:val="none" w:sz="0" w:space="0" w:color="auto"/>
                  </w:divBdr>
                  <w:divsChild>
                    <w:div w:id="1049260478">
                      <w:marLeft w:val="0"/>
                      <w:marRight w:val="0"/>
                      <w:marTop w:val="0"/>
                      <w:marBottom w:val="0"/>
                      <w:divBdr>
                        <w:top w:val="none" w:sz="0" w:space="0" w:color="auto"/>
                        <w:left w:val="none" w:sz="0" w:space="0" w:color="auto"/>
                        <w:bottom w:val="none" w:sz="0" w:space="0" w:color="auto"/>
                        <w:right w:val="none" w:sz="0" w:space="0" w:color="auto"/>
                      </w:divBdr>
                      <w:divsChild>
                        <w:div w:id="212372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164734">
          <w:marLeft w:val="0"/>
          <w:marRight w:val="0"/>
          <w:marTop w:val="0"/>
          <w:marBottom w:val="0"/>
          <w:divBdr>
            <w:top w:val="none" w:sz="0" w:space="0" w:color="auto"/>
            <w:left w:val="none" w:sz="0" w:space="0" w:color="auto"/>
            <w:bottom w:val="none" w:sz="0" w:space="0" w:color="auto"/>
            <w:right w:val="none" w:sz="0" w:space="0" w:color="auto"/>
          </w:divBdr>
          <w:divsChild>
            <w:div w:id="1890528376">
              <w:marLeft w:val="0"/>
              <w:marRight w:val="0"/>
              <w:marTop w:val="0"/>
              <w:marBottom w:val="0"/>
              <w:divBdr>
                <w:top w:val="none" w:sz="0" w:space="0" w:color="auto"/>
                <w:left w:val="none" w:sz="0" w:space="0" w:color="auto"/>
                <w:bottom w:val="none" w:sz="0" w:space="0" w:color="auto"/>
                <w:right w:val="none" w:sz="0" w:space="0" w:color="auto"/>
              </w:divBdr>
              <w:divsChild>
                <w:div w:id="1816946294">
                  <w:marLeft w:val="0"/>
                  <w:marRight w:val="0"/>
                  <w:marTop w:val="0"/>
                  <w:marBottom w:val="0"/>
                  <w:divBdr>
                    <w:top w:val="none" w:sz="0" w:space="0" w:color="auto"/>
                    <w:left w:val="none" w:sz="0" w:space="0" w:color="auto"/>
                    <w:bottom w:val="none" w:sz="0" w:space="0" w:color="auto"/>
                    <w:right w:val="none" w:sz="0" w:space="0" w:color="auto"/>
                  </w:divBdr>
                  <w:divsChild>
                    <w:div w:id="2130464723">
                      <w:marLeft w:val="0"/>
                      <w:marRight w:val="0"/>
                      <w:marTop w:val="0"/>
                      <w:marBottom w:val="0"/>
                      <w:divBdr>
                        <w:top w:val="none" w:sz="0" w:space="0" w:color="auto"/>
                        <w:left w:val="none" w:sz="0" w:space="0" w:color="auto"/>
                        <w:bottom w:val="none" w:sz="0" w:space="0" w:color="auto"/>
                        <w:right w:val="none" w:sz="0" w:space="0" w:color="auto"/>
                      </w:divBdr>
                      <w:divsChild>
                        <w:div w:id="244654506">
                          <w:marLeft w:val="0"/>
                          <w:marRight w:val="0"/>
                          <w:marTop w:val="0"/>
                          <w:marBottom w:val="0"/>
                          <w:divBdr>
                            <w:top w:val="none" w:sz="0" w:space="0" w:color="auto"/>
                            <w:left w:val="none" w:sz="0" w:space="0" w:color="auto"/>
                            <w:bottom w:val="none" w:sz="0" w:space="0" w:color="auto"/>
                            <w:right w:val="none" w:sz="0" w:space="0" w:color="auto"/>
                          </w:divBdr>
                          <w:divsChild>
                            <w:div w:id="1127165659">
                              <w:marLeft w:val="0"/>
                              <w:marRight w:val="0"/>
                              <w:marTop w:val="0"/>
                              <w:marBottom w:val="0"/>
                              <w:divBdr>
                                <w:top w:val="none" w:sz="0" w:space="0" w:color="auto"/>
                                <w:left w:val="none" w:sz="0" w:space="0" w:color="auto"/>
                                <w:bottom w:val="none" w:sz="0" w:space="0" w:color="auto"/>
                                <w:right w:val="none" w:sz="0" w:space="0" w:color="auto"/>
                              </w:divBdr>
                              <w:divsChild>
                                <w:div w:id="2057774027">
                                  <w:marLeft w:val="0"/>
                                  <w:marRight w:val="0"/>
                                  <w:marTop w:val="0"/>
                                  <w:marBottom w:val="0"/>
                                  <w:divBdr>
                                    <w:top w:val="none" w:sz="0" w:space="0" w:color="auto"/>
                                    <w:left w:val="none" w:sz="0" w:space="0" w:color="auto"/>
                                    <w:bottom w:val="none" w:sz="0" w:space="0" w:color="auto"/>
                                    <w:right w:val="none" w:sz="0" w:space="0" w:color="auto"/>
                                  </w:divBdr>
                                  <w:divsChild>
                                    <w:div w:id="791091522">
                                      <w:marLeft w:val="0"/>
                                      <w:marRight w:val="0"/>
                                      <w:marTop w:val="0"/>
                                      <w:marBottom w:val="0"/>
                                      <w:divBdr>
                                        <w:top w:val="none" w:sz="0" w:space="0" w:color="auto"/>
                                        <w:left w:val="none" w:sz="0" w:space="0" w:color="auto"/>
                                        <w:bottom w:val="none" w:sz="0" w:space="0" w:color="auto"/>
                                        <w:right w:val="none" w:sz="0" w:space="0" w:color="auto"/>
                                      </w:divBdr>
                                      <w:divsChild>
                                        <w:div w:id="771635001">
                                          <w:marLeft w:val="0"/>
                                          <w:marRight w:val="0"/>
                                          <w:marTop w:val="0"/>
                                          <w:marBottom w:val="0"/>
                                          <w:divBdr>
                                            <w:top w:val="none" w:sz="0" w:space="0" w:color="auto"/>
                                            <w:left w:val="none" w:sz="0" w:space="0" w:color="auto"/>
                                            <w:bottom w:val="none" w:sz="0" w:space="0" w:color="auto"/>
                                            <w:right w:val="none" w:sz="0" w:space="0" w:color="auto"/>
                                          </w:divBdr>
                                          <w:divsChild>
                                            <w:div w:id="1553615241">
                                              <w:marLeft w:val="0"/>
                                              <w:marRight w:val="0"/>
                                              <w:marTop w:val="0"/>
                                              <w:marBottom w:val="0"/>
                                              <w:divBdr>
                                                <w:top w:val="none" w:sz="0" w:space="0" w:color="auto"/>
                                                <w:left w:val="none" w:sz="0" w:space="0" w:color="auto"/>
                                                <w:bottom w:val="none" w:sz="0" w:space="0" w:color="auto"/>
                                                <w:right w:val="none" w:sz="0" w:space="0" w:color="auto"/>
                                              </w:divBdr>
                                              <w:divsChild>
                                                <w:div w:id="5262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7907810">
          <w:marLeft w:val="0"/>
          <w:marRight w:val="0"/>
          <w:marTop w:val="0"/>
          <w:marBottom w:val="0"/>
          <w:divBdr>
            <w:top w:val="none" w:sz="0" w:space="0" w:color="auto"/>
            <w:left w:val="none" w:sz="0" w:space="0" w:color="auto"/>
            <w:bottom w:val="none" w:sz="0" w:space="0" w:color="auto"/>
            <w:right w:val="none" w:sz="0" w:space="0" w:color="auto"/>
          </w:divBdr>
          <w:divsChild>
            <w:div w:id="943920291">
              <w:marLeft w:val="0"/>
              <w:marRight w:val="0"/>
              <w:marTop w:val="0"/>
              <w:marBottom w:val="0"/>
              <w:divBdr>
                <w:top w:val="none" w:sz="0" w:space="0" w:color="auto"/>
                <w:left w:val="none" w:sz="0" w:space="0" w:color="auto"/>
                <w:bottom w:val="none" w:sz="0" w:space="0" w:color="auto"/>
                <w:right w:val="none" w:sz="0" w:space="0" w:color="auto"/>
              </w:divBdr>
              <w:divsChild>
                <w:div w:id="1451439169">
                  <w:marLeft w:val="0"/>
                  <w:marRight w:val="0"/>
                  <w:marTop w:val="0"/>
                  <w:marBottom w:val="0"/>
                  <w:divBdr>
                    <w:top w:val="none" w:sz="0" w:space="0" w:color="auto"/>
                    <w:left w:val="none" w:sz="0" w:space="0" w:color="auto"/>
                    <w:bottom w:val="none" w:sz="0" w:space="0" w:color="auto"/>
                    <w:right w:val="none" w:sz="0" w:space="0" w:color="auto"/>
                  </w:divBdr>
                  <w:divsChild>
                    <w:div w:id="1034773690">
                      <w:marLeft w:val="0"/>
                      <w:marRight w:val="0"/>
                      <w:marTop w:val="0"/>
                      <w:marBottom w:val="0"/>
                      <w:divBdr>
                        <w:top w:val="none" w:sz="0" w:space="0" w:color="auto"/>
                        <w:left w:val="none" w:sz="0" w:space="0" w:color="auto"/>
                        <w:bottom w:val="none" w:sz="0" w:space="0" w:color="auto"/>
                        <w:right w:val="none" w:sz="0" w:space="0" w:color="auto"/>
                      </w:divBdr>
                      <w:divsChild>
                        <w:div w:id="287127758">
                          <w:marLeft w:val="0"/>
                          <w:marRight w:val="0"/>
                          <w:marTop w:val="0"/>
                          <w:marBottom w:val="0"/>
                          <w:divBdr>
                            <w:top w:val="none" w:sz="0" w:space="0" w:color="auto"/>
                            <w:left w:val="none" w:sz="0" w:space="0" w:color="auto"/>
                            <w:bottom w:val="none" w:sz="0" w:space="0" w:color="auto"/>
                            <w:right w:val="none" w:sz="0" w:space="0" w:color="auto"/>
                          </w:divBdr>
                          <w:divsChild>
                            <w:div w:id="202865419">
                              <w:marLeft w:val="0"/>
                              <w:marRight w:val="0"/>
                              <w:marTop w:val="0"/>
                              <w:marBottom w:val="0"/>
                              <w:divBdr>
                                <w:top w:val="none" w:sz="0" w:space="0" w:color="auto"/>
                                <w:left w:val="none" w:sz="0" w:space="0" w:color="auto"/>
                                <w:bottom w:val="none" w:sz="0" w:space="0" w:color="auto"/>
                                <w:right w:val="none" w:sz="0" w:space="0" w:color="auto"/>
                              </w:divBdr>
                              <w:divsChild>
                                <w:div w:id="104273445">
                                  <w:marLeft w:val="0"/>
                                  <w:marRight w:val="0"/>
                                  <w:marTop w:val="0"/>
                                  <w:marBottom w:val="0"/>
                                  <w:divBdr>
                                    <w:top w:val="none" w:sz="0" w:space="0" w:color="auto"/>
                                    <w:left w:val="none" w:sz="0" w:space="0" w:color="auto"/>
                                    <w:bottom w:val="none" w:sz="0" w:space="0" w:color="auto"/>
                                    <w:right w:val="none" w:sz="0" w:space="0" w:color="auto"/>
                                  </w:divBdr>
                                  <w:divsChild>
                                    <w:div w:id="2126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984152">
          <w:marLeft w:val="0"/>
          <w:marRight w:val="0"/>
          <w:marTop w:val="0"/>
          <w:marBottom w:val="0"/>
          <w:divBdr>
            <w:top w:val="none" w:sz="0" w:space="0" w:color="auto"/>
            <w:left w:val="none" w:sz="0" w:space="0" w:color="auto"/>
            <w:bottom w:val="none" w:sz="0" w:space="0" w:color="auto"/>
            <w:right w:val="none" w:sz="0" w:space="0" w:color="auto"/>
          </w:divBdr>
          <w:divsChild>
            <w:div w:id="875896784">
              <w:marLeft w:val="0"/>
              <w:marRight w:val="0"/>
              <w:marTop w:val="0"/>
              <w:marBottom w:val="0"/>
              <w:divBdr>
                <w:top w:val="none" w:sz="0" w:space="0" w:color="auto"/>
                <w:left w:val="none" w:sz="0" w:space="0" w:color="auto"/>
                <w:bottom w:val="none" w:sz="0" w:space="0" w:color="auto"/>
                <w:right w:val="none" w:sz="0" w:space="0" w:color="auto"/>
              </w:divBdr>
              <w:divsChild>
                <w:div w:id="95903065">
                  <w:marLeft w:val="0"/>
                  <w:marRight w:val="0"/>
                  <w:marTop w:val="0"/>
                  <w:marBottom w:val="0"/>
                  <w:divBdr>
                    <w:top w:val="none" w:sz="0" w:space="0" w:color="auto"/>
                    <w:left w:val="none" w:sz="0" w:space="0" w:color="auto"/>
                    <w:bottom w:val="none" w:sz="0" w:space="0" w:color="auto"/>
                    <w:right w:val="none" w:sz="0" w:space="0" w:color="auto"/>
                  </w:divBdr>
                  <w:divsChild>
                    <w:div w:id="1292400508">
                      <w:marLeft w:val="0"/>
                      <w:marRight w:val="0"/>
                      <w:marTop w:val="0"/>
                      <w:marBottom w:val="0"/>
                      <w:divBdr>
                        <w:top w:val="none" w:sz="0" w:space="0" w:color="auto"/>
                        <w:left w:val="none" w:sz="0" w:space="0" w:color="auto"/>
                        <w:bottom w:val="none" w:sz="0" w:space="0" w:color="auto"/>
                        <w:right w:val="none" w:sz="0" w:space="0" w:color="auto"/>
                      </w:divBdr>
                      <w:divsChild>
                        <w:div w:id="875044314">
                          <w:marLeft w:val="0"/>
                          <w:marRight w:val="0"/>
                          <w:marTop w:val="0"/>
                          <w:marBottom w:val="0"/>
                          <w:divBdr>
                            <w:top w:val="none" w:sz="0" w:space="0" w:color="auto"/>
                            <w:left w:val="none" w:sz="0" w:space="0" w:color="auto"/>
                            <w:bottom w:val="none" w:sz="0" w:space="0" w:color="auto"/>
                            <w:right w:val="none" w:sz="0" w:space="0" w:color="auto"/>
                          </w:divBdr>
                          <w:divsChild>
                            <w:div w:id="1533496103">
                              <w:marLeft w:val="0"/>
                              <w:marRight w:val="0"/>
                              <w:marTop w:val="0"/>
                              <w:marBottom w:val="0"/>
                              <w:divBdr>
                                <w:top w:val="none" w:sz="0" w:space="0" w:color="auto"/>
                                <w:left w:val="none" w:sz="0" w:space="0" w:color="auto"/>
                                <w:bottom w:val="none" w:sz="0" w:space="0" w:color="auto"/>
                                <w:right w:val="none" w:sz="0" w:space="0" w:color="auto"/>
                              </w:divBdr>
                              <w:divsChild>
                                <w:div w:id="425346015">
                                  <w:marLeft w:val="0"/>
                                  <w:marRight w:val="0"/>
                                  <w:marTop w:val="0"/>
                                  <w:marBottom w:val="0"/>
                                  <w:divBdr>
                                    <w:top w:val="none" w:sz="0" w:space="0" w:color="auto"/>
                                    <w:left w:val="none" w:sz="0" w:space="0" w:color="auto"/>
                                    <w:bottom w:val="none" w:sz="0" w:space="0" w:color="auto"/>
                                    <w:right w:val="none" w:sz="0" w:space="0" w:color="auto"/>
                                  </w:divBdr>
                                  <w:divsChild>
                                    <w:div w:id="89011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422174">
          <w:marLeft w:val="0"/>
          <w:marRight w:val="0"/>
          <w:marTop w:val="0"/>
          <w:marBottom w:val="0"/>
          <w:divBdr>
            <w:top w:val="none" w:sz="0" w:space="0" w:color="auto"/>
            <w:left w:val="none" w:sz="0" w:space="0" w:color="auto"/>
            <w:bottom w:val="none" w:sz="0" w:space="0" w:color="auto"/>
            <w:right w:val="none" w:sz="0" w:space="0" w:color="auto"/>
          </w:divBdr>
          <w:divsChild>
            <w:div w:id="1261260755">
              <w:marLeft w:val="0"/>
              <w:marRight w:val="0"/>
              <w:marTop w:val="0"/>
              <w:marBottom w:val="0"/>
              <w:divBdr>
                <w:top w:val="none" w:sz="0" w:space="0" w:color="auto"/>
                <w:left w:val="none" w:sz="0" w:space="0" w:color="auto"/>
                <w:bottom w:val="none" w:sz="0" w:space="0" w:color="auto"/>
                <w:right w:val="none" w:sz="0" w:space="0" w:color="auto"/>
              </w:divBdr>
              <w:divsChild>
                <w:div w:id="804005369">
                  <w:marLeft w:val="0"/>
                  <w:marRight w:val="0"/>
                  <w:marTop w:val="0"/>
                  <w:marBottom w:val="0"/>
                  <w:divBdr>
                    <w:top w:val="none" w:sz="0" w:space="0" w:color="auto"/>
                    <w:left w:val="none" w:sz="0" w:space="0" w:color="auto"/>
                    <w:bottom w:val="none" w:sz="0" w:space="0" w:color="auto"/>
                    <w:right w:val="none" w:sz="0" w:space="0" w:color="auto"/>
                  </w:divBdr>
                </w:div>
              </w:divsChild>
            </w:div>
            <w:div w:id="458574370">
              <w:marLeft w:val="0"/>
              <w:marRight w:val="0"/>
              <w:marTop w:val="0"/>
              <w:marBottom w:val="0"/>
              <w:divBdr>
                <w:top w:val="none" w:sz="0" w:space="0" w:color="auto"/>
                <w:left w:val="none" w:sz="0" w:space="0" w:color="auto"/>
                <w:bottom w:val="none" w:sz="0" w:space="0" w:color="auto"/>
                <w:right w:val="none" w:sz="0" w:space="0" w:color="auto"/>
              </w:divBdr>
              <w:divsChild>
                <w:div w:id="115653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olpred.com/" TargetMode="External"/><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oleObject" Target="embeddings/oleObject11.bin"/><Relationship Id="rId21" Type="http://schemas.openxmlformats.org/officeDocument/2006/relationships/image" Target="media/image3.wmf"/><Relationship Id="rId34" Type="http://schemas.openxmlformats.org/officeDocument/2006/relationships/oleObject" Target="embeddings/oleObject9.bin"/><Relationship Id="rId42" Type="http://schemas.openxmlformats.org/officeDocument/2006/relationships/oleObject" Target="embeddings/oleObject12.bin"/><Relationship Id="rId47" Type="http://schemas.openxmlformats.org/officeDocument/2006/relationships/image" Target="media/image17.wmf"/><Relationship Id="rId50" Type="http://schemas.openxmlformats.org/officeDocument/2006/relationships/oleObject" Target="embeddings/oleObject16.bin"/><Relationship Id="rId55" Type="http://schemas.openxmlformats.org/officeDocument/2006/relationships/image" Target="media/image21.wmf"/><Relationship Id="rId63" Type="http://schemas.openxmlformats.org/officeDocument/2006/relationships/image" Target="media/image25.wmf"/><Relationship Id="rId68" Type="http://schemas.openxmlformats.org/officeDocument/2006/relationships/oleObject" Target="embeddings/oleObject25.bin"/><Relationship Id="rId76" Type="http://schemas.openxmlformats.org/officeDocument/2006/relationships/oleObject" Target="embeddings/oleObject29.bin"/><Relationship Id="rId84" Type="http://schemas.openxmlformats.org/officeDocument/2006/relationships/oleObject" Target="embeddings/oleObject33.bin"/><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29.wmf"/><Relationship Id="rId2" Type="http://schemas.openxmlformats.org/officeDocument/2006/relationships/numbering" Target="numbering.xml"/><Relationship Id="rId16" Type="http://schemas.openxmlformats.org/officeDocument/2006/relationships/hyperlink" Target="http://sdo.tolgas.ru/" TargetMode="External"/><Relationship Id="rId29" Type="http://schemas.openxmlformats.org/officeDocument/2006/relationships/image" Target="media/image7.png"/><Relationship Id="rId11" Type="http://schemas.openxmlformats.org/officeDocument/2006/relationships/hyperlink" Target="http://www.ecorussia.info/ru" TargetMode="Externa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1.png"/><Relationship Id="rId40" Type="http://schemas.openxmlformats.org/officeDocument/2006/relationships/image" Target="media/image13.png"/><Relationship Id="rId45" Type="http://schemas.openxmlformats.org/officeDocument/2006/relationships/image" Target="media/image16.wmf"/><Relationship Id="rId53" Type="http://schemas.openxmlformats.org/officeDocument/2006/relationships/image" Target="media/image20.wmf"/><Relationship Id="rId58" Type="http://schemas.openxmlformats.org/officeDocument/2006/relationships/oleObject" Target="embeddings/oleObject20.bin"/><Relationship Id="rId66" Type="http://schemas.openxmlformats.org/officeDocument/2006/relationships/oleObject" Target="embeddings/oleObject24.bin"/><Relationship Id="rId74" Type="http://schemas.openxmlformats.org/officeDocument/2006/relationships/oleObject" Target="embeddings/oleObject28.bin"/><Relationship Id="rId79" Type="http://schemas.openxmlformats.org/officeDocument/2006/relationships/image" Target="media/image33.wmf"/><Relationship Id="rId87" Type="http://schemas.openxmlformats.org/officeDocument/2006/relationships/oleObject" Target="embeddings/oleObject34.bin"/><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32.bin"/><Relationship Id="rId90" Type="http://schemas.openxmlformats.org/officeDocument/2006/relationships/theme" Target="theme/theme1.xml"/><Relationship Id="rId19"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viniti.ru/" TargetMode="External"/><Relationship Id="rId22" Type="http://schemas.openxmlformats.org/officeDocument/2006/relationships/oleObject" Target="embeddings/oleObject3.bin"/><Relationship Id="rId27" Type="http://schemas.openxmlformats.org/officeDocument/2006/relationships/image" Target="media/image6.wmf"/><Relationship Id="rId30" Type="http://schemas.openxmlformats.org/officeDocument/2006/relationships/oleObject" Target="embeddings/oleObject7.bin"/><Relationship Id="rId35" Type="http://schemas.openxmlformats.org/officeDocument/2006/relationships/image" Target="media/image10.wmf"/><Relationship Id="rId43" Type="http://schemas.openxmlformats.org/officeDocument/2006/relationships/image" Target="media/image15.wmf"/><Relationship Id="rId48" Type="http://schemas.openxmlformats.org/officeDocument/2006/relationships/oleObject" Target="embeddings/oleObject15.bin"/><Relationship Id="rId56" Type="http://schemas.openxmlformats.org/officeDocument/2006/relationships/oleObject" Target="embeddings/oleObject19.bin"/><Relationship Id="rId64" Type="http://schemas.openxmlformats.org/officeDocument/2006/relationships/oleObject" Target="embeddings/oleObject23.bin"/><Relationship Id="rId69" Type="http://schemas.openxmlformats.org/officeDocument/2006/relationships/image" Target="media/image28.wmf"/><Relationship Id="rId77" Type="http://schemas.openxmlformats.org/officeDocument/2006/relationships/image" Target="media/image32.wmf"/><Relationship Id="rId8" Type="http://schemas.openxmlformats.org/officeDocument/2006/relationships/endnotes" Target="endnotes.xml"/><Relationship Id="rId51" Type="http://schemas.openxmlformats.org/officeDocument/2006/relationships/image" Target="media/image19.wmf"/><Relationship Id="rId72" Type="http://schemas.openxmlformats.org/officeDocument/2006/relationships/oleObject" Target="embeddings/oleObject27.bin"/><Relationship Id="rId80" Type="http://schemas.openxmlformats.org/officeDocument/2006/relationships/oleObject" Target="embeddings/oleObject31.bin"/><Relationship Id="rId85"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hyperlink" Target="http://znanium.com/" TargetMode="External"/><Relationship Id="rId17" Type="http://schemas.openxmlformats.org/officeDocument/2006/relationships/image" Target="media/image1.png"/><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image" Target="media/image12.wmf"/><Relationship Id="rId46" Type="http://schemas.openxmlformats.org/officeDocument/2006/relationships/oleObject" Target="embeddings/oleObject14.bin"/><Relationship Id="rId59" Type="http://schemas.openxmlformats.org/officeDocument/2006/relationships/image" Target="media/image23.wmf"/><Relationship Id="rId67" Type="http://schemas.openxmlformats.org/officeDocument/2006/relationships/image" Target="media/image27.wmf"/><Relationship Id="rId20" Type="http://schemas.openxmlformats.org/officeDocument/2006/relationships/oleObject" Target="embeddings/oleObject2.bin"/><Relationship Id="rId41" Type="http://schemas.openxmlformats.org/officeDocument/2006/relationships/image" Target="media/image14.wmf"/><Relationship Id="rId54" Type="http://schemas.openxmlformats.org/officeDocument/2006/relationships/oleObject" Target="embeddings/oleObject18.bin"/><Relationship Id="rId62" Type="http://schemas.openxmlformats.org/officeDocument/2006/relationships/oleObject" Target="embeddings/oleObject22.bin"/><Relationship Id="rId70" Type="http://schemas.openxmlformats.org/officeDocument/2006/relationships/oleObject" Target="embeddings/oleObject26.bin"/><Relationship Id="rId75" Type="http://schemas.openxmlformats.org/officeDocument/2006/relationships/image" Target="media/image31.wmf"/><Relationship Id="rId83" Type="http://schemas.openxmlformats.org/officeDocument/2006/relationships/image" Target="media/image35.wmf"/><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uisrussia.msu.ru/" TargetMode="External"/><Relationship Id="rId23" Type="http://schemas.openxmlformats.org/officeDocument/2006/relationships/image" Target="media/image4.png"/><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18.wmf"/><Relationship Id="rId57" Type="http://schemas.openxmlformats.org/officeDocument/2006/relationships/image" Target="media/image22.wmf"/><Relationship Id="rId10" Type="http://schemas.openxmlformats.org/officeDocument/2006/relationships/hyperlink" Target="https://reader.lanbook.com/book/379988" TargetMode="External"/><Relationship Id="rId31" Type="http://schemas.openxmlformats.org/officeDocument/2006/relationships/image" Target="media/image8.wmf"/><Relationship Id="rId44" Type="http://schemas.openxmlformats.org/officeDocument/2006/relationships/oleObject" Target="embeddings/oleObject13.bin"/><Relationship Id="rId52" Type="http://schemas.openxmlformats.org/officeDocument/2006/relationships/oleObject" Target="embeddings/oleObject17.bin"/><Relationship Id="rId60" Type="http://schemas.openxmlformats.org/officeDocument/2006/relationships/oleObject" Target="embeddings/oleObject21.bin"/><Relationship Id="rId65" Type="http://schemas.openxmlformats.org/officeDocument/2006/relationships/image" Target="media/image26.wmf"/><Relationship Id="rId73" Type="http://schemas.openxmlformats.org/officeDocument/2006/relationships/image" Target="media/image30.wmf"/><Relationship Id="rId78" Type="http://schemas.openxmlformats.org/officeDocument/2006/relationships/oleObject" Target="embeddings/oleObject30.bin"/><Relationship Id="rId81" Type="http://schemas.openxmlformats.org/officeDocument/2006/relationships/image" Target="media/image34.wmf"/><Relationship Id="rId86" Type="http://schemas.openxmlformats.org/officeDocument/2006/relationships/image" Target="media/image3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DE6E3-08BE-43B0-A01F-017EDF9D3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33</Pages>
  <Words>10387</Words>
  <Characters>59206</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ies</dc:creator>
  <cp:lastModifiedBy>Супрунова</cp:lastModifiedBy>
  <cp:revision>9</cp:revision>
  <cp:lastPrinted>2025-10-03T05:16:00Z</cp:lastPrinted>
  <dcterms:created xsi:type="dcterms:W3CDTF">2025-03-14T07:14:00Z</dcterms:created>
  <dcterms:modified xsi:type="dcterms:W3CDTF">2025-10-03T05:17:00Z</dcterms:modified>
</cp:coreProperties>
</file>