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EEF2C" w14:textId="77777777" w:rsidR="00A0132F" w:rsidRDefault="00BC3C75">
      <w:pPr>
        <w:pStyle w:val="afb"/>
        <w:tabs>
          <w:tab w:val="left" w:pos="1260"/>
        </w:tabs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0ABADB13" w14:textId="77777777" w:rsidR="00A0132F" w:rsidRDefault="00BC3C75">
      <w:pPr>
        <w:jc w:val="center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6C8E4ECC" w14:textId="77777777" w:rsidR="00A0132F" w:rsidRDefault="00BC3C75">
      <w:pPr>
        <w:keepNext/>
        <w:suppressLineNumbers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«Поволжский государственный университет сервиса» (ФГБОУ ВО «ПВГУС»)</w:t>
      </w:r>
    </w:p>
    <w:p w14:paraId="3626C685" w14:textId="77777777" w:rsidR="00A0132F" w:rsidRDefault="00A0132F">
      <w:pPr>
        <w:suppressLineNumbers/>
        <w:jc w:val="center"/>
        <w:rPr>
          <w:caps/>
          <w:sz w:val="24"/>
          <w:szCs w:val="24"/>
        </w:rPr>
      </w:pPr>
    </w:p>
    <w:p w14:paraId="3420099F" w14:textId="77777777" w:rsidR="00A0132F" w:rsidRDefault="00A0132F">
      <w:pPr>
        <w:suppressLineNumbers/>
        <w:jc w:val="center"/>
        <w:rPr>
          <w:caps/>
          <w:sz w:val="24"/>
          <w:szCs w:val="24"/>
        </w:rPr>
      </w:pPr>
    </w:p>
    <w:p w14:paraId="06EDA6EF" w14:textId="77777777" w:rsidR="00A0132F" w:rsidRDefault="00A0132F">
      <w:pPr>
        <w:suppressLineNumbers/>
        <w:jc w:val="center"/>
        <w:rPr>
          <w:caps/>
          <w:sz w:val="24"/>
          <w:szCs w:val="24"/>
        </w:rPr>
      </w:pPr>
    </w:p>
    <w:p w14:paraId="14742521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24D22D3D" w14:textId="77777777" w:rsidR="00A0132F" w:rsidRDefault="00BC3C75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Высшая школа экономики и управления </w:t>
      </w:r>
    </w:p>
    <w:p w14:paraId="7CC1A02D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5B2563AC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17D3C5C4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079585FB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4F89EC19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D10D36D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8113924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24817537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3433E233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374FF8B3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2690F3EC" w14:textId="77777777" w:rsidR="00A0132F" w:rsidRDefault="00BC3C75">
      <w:pPr>
        <w:jc w:val="center"/>
        <w:rPr>
          <w:sz w:val="24"/>
          <w:szCs w:val="24"/>
        </w:rPr>
      </w:pPr>
      <w:r>
        <w:rPr>
          <w:sz w:val="24"/>
          <w:szCs w:val="24"/>
        </w:rPr>
        <w:t>РАБОЧАЯ ПРОГРАММА ДИСЦИПЛИНЫ</w:t>
      </w:r>
    </w:p>
    <w:p w14:paraId="52C89A36" w14:textId="77777777" w:rsidR="00A0132F" w:rsidRDefault="00A0132F">
      <w:pPr>
        <w:jc w:val="center"/>
        <w:rPr>
          <w:sz w:val="24"/>
          <w:szCs w:val="24"/>
        </w:rPr>
      </w:pPr>
    </w:p>
    <w:p w14:paraId="64A19D25" w14:textId="42699594" w:rsidR="00A0132F" w:rsidRDefault="000A175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«</w:t>
      </w:r>
      <w:r w:rsidR="00BC3C75">
        <w:rPr>
          <w:b/>
          <w:sz w:val="24"/>
          <w:szCs w:val="24"/>
        </w:rPr>
        <w:t>Практикум по бухгалтерскому учету в 1С</w:t>
      </w:r>
      <w:r>
        <w:rPr>
          <w:b/>
          <w:sz w:val="24"/>
          <w:szCs w:val="24"/>
        </w:rPr>
        <w:t>»</w:t>
      </w:r>
    </w:p>
    <w:p w14:paraId="5EFED948" w14:textId="77777777" w:rsidR="00A0132F" w:rsidRDefault="00A0132F">
      <w:pPr>
        <w:jc w:val="center"/>
        <w:rPr>
          <w:sz w:val="24"/>
          <w:szCs w:val="24"/>
        </w:rPr>
      </w:pPr>
    </w:p>
    <w:p w14:paraId="6A5C96D0" w14:textId="77777777" w:rsidR="00A0132F" w:rsidRDefault="00A0132F">
      <w:pPr>
        <w:jc w:val="center"/>
        <w:rPr>
          <w:b/>
          <w:sz w:val="24"/>
          <w:szCs w:val="24"/>
        </w:rPr>
      </w:pPr>
    </w:p>
    <w:p w14:paraId="14548EC6" w14:textId="77777777" w:rsidR="00A0132F" w:rsidRDefault="00BC3C75">
      <w:pPr>
        <w:pStyle w:val="Default"/>
        <w:jc w:val="center"/>
      </w:pPr>
      <w:r>
        <w:t>Направление подготовки:</w:t>
      </w:r>
    </w:p>
    <w:p w14:paraId="3E450D04" w14:textId="057D87D9" w:rsidR="00A0132F" w:rsidRPr="000A175A" w:rsidRDefault="00BC3C75">
      <w:pPr>
        <w:jc w:val="center"/>
        <w:rPr>
          <w:rFonts w:eastAsia="MS Mincho"/>
          <w:b/>
          <w:sz w:val="24"/>
        </w:rPr>
      </w:pPr>
      <w:r w:rsidRPr="000A175A">
        <w:rPr>
          <w:rFonts w:eastAsia="MS Mincho"/>
          <w:b/>
          <w:sz w:val="24"/>
        </w:rPr>
        <w:t>38.03.0</w:t>
      </w:r>
      <w:r w:rsidR="0090535F" w:rsidRPr="000A175A">
        <w:rPr>
          <w:rFonts w:eastAsia="MS Mincho"/>
          <w:b/>
          <w:sz w:val="24"/>
        </w:rPr>
        <w:t>4</w:t>
      </w:r>
      <w:r w:rsidRPr="000A175A">
        <w:rPr>
          <w:rFonts w:eastAsia="MS Mincho"/>
          <w:b/>
          <w:sz w:val="24"/>
        </w:rPr>
        <w:t xml:space="preserve"> </w:t>
      </w:r>
      <w:r w:rsidR="000A175A">
        <w:rPr>
          <w:rFonts w:eastAsia="MS Mincho"/>
          <w:b/>
          <w:sz w:val="24"/>
        </w:rPr>
        <w:t>«</w:t>
      </w:r>
      <w:r w:rsidR="0090535F" w:rsidRPr="000A175A">
        <w:rPr>
          <w:rFonts w:eastAsia="MS Mincho"/>
          <w:b/>
          <w:sz w:val="24"/>
        </w:rPr>
        <w:t>Государственное и муниципальное управление</w:t>
      </w:r>
      <w:r w:rsidR="000A175A">
        <w:rPr>
          <w:rFonts w:eastAsia="MS Mincho"/>
          <w:b/>
          <w:sz w:val="24"/>
        </w:rPr>
        <w:t>»</w:t>
      </w:r>
    </w:p>
    <w:p w14:paraId="1BABEBCE" w14:textId="77777777" w:rsidR="000A175A" w:rsidRPr="000A175A" w:rsidRDefault="000A175A">
      <w:pPr>
        <w:jc w:val="center"/>
        <w:rPr>
          <w:sz w:val="24"/>
        </w:rPr>
      </w:pPr>
    </w:p>
    <w:p w14:paraId="671C8D6F" w14:textId="2D820026" w:rsidR="00A0132F" w:rsidRPr="000A175A" w:rsidRDefault="00BC3C75">
      <w:pPr>
        <w:jc w:val="center"/>
        <w:rPr>
          <w:sz w:val="24"/>
        </w:rPr>
      </w:pPr>
      <w:r w:rsidRPr="000A175A">
        <w:rPr>
          <w:sz w:val="24"/>
        </w:rPr>
        <w:t xml:space="preserve">Направленность (профиль): </w:t>
      </w:r>
    </w:p>
    <w:p w14:paraId="14E00C35" w14:textId="6BFD38A4" w:rsidR="00A0132F" w:rsidRPr="000A175A" w:rsidRDefault="00BC3C75">
      <w:pPr>
        <w:jc w:val="center"/>
        <w:rPr>
          <w:sz w:val="24"/>
          <w:u w:val="single"/>
        </w:rPr>
      </w:pPr>
      <w:r w:rsidRPr="000A175A">
        <w:rPr>
          <w:b/>
          <w:sz w:val="24"/>
        </w:rPr>
        <w:t>«</w:t>
      </w:r>
      <w:r w:rsidR="0090535F" w:rsidRPr="000A175A">
        <w:rPr>
          <w:rFonts w:eastAsia="MS Mincho"/>
          <w:b/>
          <w:sz w:val="24"/>
        </w:rPr>
        <w:t>Государственное и муниципальное управление</w:t>
      </w:r>
      <w:r w:rsidRPr="000A175A">
        <w:rPr>
          <w:b/>
          <w:sz w:val="24"/>
        </w:rPr>
        <w:t>»</w:t>
      </w:r>
    </w:p>
    <w:p w14:paraId="0A36952C" w14:textId="77777777" w:rsidR="00A0132F" w:rsidRPr="000A175A" w:rsidRDefault="00BC3C75">
      <w:pPr>
        <w:jc w:val="center"/>
        <w:rPr>
          <w:sz w:val="24"/>
        </w:rPr>
      </w:pPr>
      <w:r w:rsidRPr="000A175A">
        <w:rPr>
          <w:sz w:val="24"/>
        </w:rPr>
        <w:t xml:space="preserve"> </w:t>
      </w:r>
    </w:p>
    <w:p w14:paraId="4D1086AD" w14:textId="77777777" w:rsidR="00A0132F" w:rsidRPr="000A175A" w:rsidRDefault="00BC3C75">
      <w:pPr>
        <w:autoSpaceDE w:val="0"/>
        <w:autoSpaceDN w:val="0"/>
        <w:adjustRightInd w:val="0"/>
        <w:jc w:val="center"/>
        <w:rPr>
          <w:rFonts w:eastAsia="HiddenHorzOCR"/>
          <w:sz w:val="24"/>
        </w:rPr>
      </w:pPr>
      <w:r w:rsidRPr="000A175A">
        <w:rPr>
          <w:rFonts w:eastAsia="HiddenHorzOCR"/>
          <w:sz w:val="24"/>
        </w:rPr>
        <w:t xml:space="preserve">Квалификация выпускника: </w:t>
      </w:r>
      <w:r w:rsidRPr="000A175A">
        <w:rPr>
          <w:rFonts w:eastAsia="HiddenHorzOCR"/>
          <w:b/>
          <w:sz w:val="24"/>
        </w:rPr>
        <w:t>бакалавр</w:t>
      </w:r>
    </w:p>
    <w:p w14:paraId="3A37A432" w14:textId="77777777" w:rsidR="00A0132F" w:rsidRPr="000A175A" w:rsidRDefault="00BC3C75">
      <w:pPr>
        <w:jc w:val="both"/>
        <w:rPr>
          <w:color w:val="000000"/>
          <w:sz w:val="24"/>
        </w:rPr>
      </w:pPr>
      <w:r w:rsidRPr="000A175A">
        <w:rPr>
          <w:color w:val="000000"/>
          <w:sz w:val="24"/>
        </w:rPr>
        <w:t xml:space="preserve"> </w:t>
      </w:r>
    </w:p>
    <w:p w14:paraId="7E964BAA" w14:textId="77777777" w:rsidR="00A0132F" w:rsidRPr="000A175A" w:rsidRDefault="00A0132F">
      <w:pPr>
        <w:jc w:val="center"/>
        <w:rPr>
          <w:sz w:val="32"/>
          <w:szCs w:val="24"/>
        </w:rPr>
      </w:pPr>
    </w:p>
    <w:p w14:paraId="228AD16B" w14:textId="77777777" w:rsidR="00A0132F" w:rsidRDefault="00A0132F">
      <w:pPr>
        <w:ind w:firstLine="708"/>
        <w:jc w:val="center"/>
        <w:rPr>
          <w:sz w:val="24"/>
          <w:szCs w:val="24"/>
        </w:rPr>
      </w:pPr>
    </w:p>
    <w:p w14:paraId="4D1FB1E3" w14:textId="77777777" w:rsidR="00A0132F" w:rsidRDefault="00A0132F">
      <w:pPr>
        <w:jc w:val="center"/>
        <w:rPr>
          <w:sz w:val="24"/>
          <w:szCs w:val="24"/>
        </w:rPr>
      </w:pPr>
    </w:p>
    <w:p w14:paraId="389C00A3" w14:textId="77777777" w:rsidR="00A0132F" w:rsidRDefault="00A0132F">
      <w:pPr>
        <w:ind w:firstLine="708"/>
        <w:jc w:val="center"/>
        <w:rPr>
          <w:sz w:val="24"/>
          <w:szCs w:val="24"/>
        </w:rPr>
      </w:pPr>
    </w:p>
    <w:p w14:paraId="550CEF2D" w14:textId="77777777" w:rsidR="00A0132F" w:rsidRDefault="00A0132F">
      <w:pPr>
        <w:ind w:firstLine="397"/>
        <w:jc w:val="both"/>
        <w:rPr>
          <w:sz w:val="24"/>
          <w:szCs w:val="24"/>
        </w:rPr>
      </w:pPr>
    </w:p>
    <w:p w14:paraId="7A853D9B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E902567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4206242D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0DBF9087" w14:textId="77777777" w:rsidR="00A0132F" w:rsidRDefault="00A0132F">
      <w:pPr>
        <w:ind w:firstLine="397"/>
        <w:jc w:val="both"/>
        <w:rPr>
          <w:color w:val="FF0000"/>
          <w:sz w:val="24"/>
          <w:szCs w:val="24"/>
        </w:rPr>
      </w:pPr>
    </w:p>
    <w:p w14:paraId="702E9402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49C2A035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0F61C014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3E01C8E9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4AEF25D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6301F48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C145F00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0D2E5747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440BC887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724E672C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73F9F38D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601339F5" w14:textId="77777777" w:rsidR="00A0132F" w:rsidRDefault="00A0132F">
      <w:pPr>
        <w:ind w:firstLine="397"/>
        <w:jc w:val="both"/>
        <w:rPr>
          <w:color w:val="000000"/>
          <w:sz w:val="24"/>
          <w:szCs w:val="24"/>
        </w:rPr>
      </w:pPr>
    </w:p>
    <w:p w14:paraId="5BBD3379" w14:textId="77777777" w:rsidR="00A0132F" w:rsidRDefault="00BC3C75">
      <w:pPr>
        <w:ind w:firstLine="39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Тольятти 2025</w:t>
      </w:r>
    </w:p>
    <w:p w14:paraId="1ECC6A12" w14:textId="77777777" w:rsidR="00A0132F" w:rsidRDefault="00A0132F">
      <w:pPr>
        <w:ind w:firstLine="397"/>
        <w:jc w:val="center"/>
        <w:rPr>
          <w:color w:val="000000"/>
          <w:sz w:val="24"/>
          <w:szCs w:val="24"/>
        </w:rPr>
      </w:pPr>
    </w:p>
    <w:p w14:paraId="227133AF" w14:textId="131AD042" w:rsidR="0090535F" w:rsidRDefault="0090535F" w:rsidP="0090535F">
      <w:pPr>
        <w:jc w:val="both"/>
        <w:rPr>
          <w:sz w:val="2"/>
          <w:szCs w:val="2"/>
        </w:rPr>
      </w:pPr>
      <w:r w:rsidRPr="0090535F">
        <w:rPr>
          <w:color w:val="000000"/>
          <w:sz w:val="24"/>
          <w:szCs w:val="24"/>
        </w:rPr>
        <w:lastRenderedPageBreak/>
        <w:t xml:space="preserve">Рабочая программа дисциплины </w:t>
      </w:r>
      <w:r w:rsidRPr="0090535F">
        <w:rPr>
          <w:sz w:val="24"/>
          <w:szCs w:val="24"/>
        </w:rPr>
        <w:t>«</w:t>
      </w:r>
      <w:r w:rsidRPr="000A175A">
        <w:rPr>
          <w:sz w:val="24"/>
          <w:szCs w:val="24"/>
        </w:rPr>
        <w:t>Практикум по бухгалтерскому учету в 1С</w:t>
      </w:r>
      <w:r w:rsidRPr="0090535F">
        <w:rPr>
          <w:sz w:val="24"/>
          <w:szCs w:val="24"/>
        </w:rPr>
        <w:t xml:space="preserve">» разработана в соответствии с Федеральным государственным образовательным стандартом  высшего образования - </w:t>
      </w:r>
      <w:proofErr w:type="spellStart"/>
      <w:r w:rsidRPr="0090535F">
        <w:rPr>
          <w:sz w:val="24"/>
          <w:szCs w:val="24"/>
        </w:rPr>
        <w:t>бакалавриат</w:t>
      </w:r>
      <w:proofErr w:type="spellEnd"/>
      <w:r w:rsidRPr="0090535F">
        <w:rPr>
          <w:sz w:val="24"/>
          <w:szCs w:val="24"/>
        </w:rPr>
        <w:t xml:space="preserve"> по направлению подготовки 38.03.04 «Государственное и муниципальное управление»,  утвержденным приказом  </w:t>
      </w:r>
      <w:r w:rsidR="000A175A" w:rsidRPr="001902F8">
        <w:rPr>
          <w:sz w:val="24"/>
          <w:szCs w:val="24"/>
        </w:rPr>
        <w:t xml:space="preserve">Министерства науки и высшего образования Российской Федерации </w:t>
      </w:r>
      <w:r w:rsidR="000A175A">
        <w:rPr>
          <w:sz w:val="24"/>
          <w:szCs w:val="24"/>
        </w:rPr>
        <w:t>13</w:t>
      </w:r>
      <w:r w:rsidR="000A175A" w:rsidRPr="001902F8">
        <w:rPr>
          <w:sz w:val="24"/>
          <w:szCs w:val="24"/>
        </w:rPr>
        <w:t xml:space="preserve"> </w:t>
      </w:r>
      <w:r w:rsidR="000A175A">
        <w:rPr>
          <w:sz w:val="24"/>
          <w:szCs w:val="24"/>
        </w:rPr>
        <w:t>августа</w:t>
      </w:r>
      <w:r w:rsidR="000A175A" w:rsidRPr="001902F8">
        <w:rPr>
          <w:sz w:val="24"/>
          <w:szCs w:val="24"/>
        </w:rPr>
        <w:t xml:space="preserve"> 2020 г. № 1</w:t>
      </w:r>
      <w:r w:rsidR="000A175A">
        <w:rPr>
          <w:sz w:val="24"/>
          <w:szCs w:val="24"/>
        </w:rPr>
        <w:t>016</w:t>
      </w:r>
      <w:r>
        <w:rPr>
          <w:sz w:val="2"/>
          <w:szCs w:val="2"/>
        </w:rPr>
        <w:t xml:space="preserve"> </w:t>
      </w:r>
      <w:r w:rsidR="000A175A">
        <w:rPr>
          <w:sz w:val="2"/>
          <w:szCs w:val="2"/>
        </w:rPr>
        <w:t xml:space="preserve"> н</w:t>
      </w:r>
    </w:p>
    <w:p w14:paraId="6BD8904C" w14:textId="77777777" w:rsidR="0090535F" w:rsidRDefault="0090535F" w:rsidP="0090535F">
      <w:pPr>
        <w:tabs>
          <w:tab w:val="left" w:pos="0"/>
        </w:tabs>
        <w:jc w:val="both"/>
      </w:pPr>
    </w:p>
    <w:p w14:paraId="7BDB7EB8" w14:textId="77777777" w:rsidR="00A0132F" w:rsidRPr="0090535F" w:rsidRDefault="00A0132F">
      <w:pPr>
        <w:jc w:val="both"/>
        <w:rPr>
          <w:i/>
          <w:sz w:val="24"/>
          <w:szCs w:val="24"/>
        </w:rPr>
      </w:pPr>
    </w:p>
    <w:p w14:paraId="19EDC0FD" w14:textId="77777777" w:rsidR="00A0132F" w:rsidRDefault="00A0132F">
      <w:pPr>
        <w:tabs>
          <w:tab w:val="left" w:pos="0"/>
        </w:tabs>
        <w:jc w:val="both"/>
        <w:rPr>
          <w:sz w:val="24"/>
          <w:szCs w:val="24"/>
        </w:rPr>
      </w:pPr>
    </w:p>
    <w:p w14:paraId="58A23C11" w14:textId="77777777" w:rsidR="00A0132F" w:rsidRDefault="00A0132F">
      <w:pPr>
        <w:tabs>
          <w:tab w:val="left" w:pos="0"/>
        </w:tabs>
        <w:jc w:val="both"/>
        <w:rPr>
          <w:sz w:val="24"/>
          <w:szCs w:val="24"/>
        </w:rPr>
      </w:pPr>
    </w:p>
    <w:p w14:paraId="6E483002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>Составители:</w:t>
      </w:r>
    </w:p>
    <w:p w14:paraId="39764DEC" w14:textId="77777777" w:rsidR="00A0132F" w:rsidRDefault="00A0132F">
      <w:pPr>
        <w:rPr>
          <w:rFonts w:ascii="Arial" w:hAnsi="Arial" w:cs="Arial"/>
          <w:sz w:val="24"/>
          <w:szCs w:val="24"/>
        </w:rPr>
      </w:pPr>
    </w:p>
    <w:tbl>
      <w:tblPr>
        <w:tblW w:w="8710" w:type="dxa"/>
        <w:tblLook w:val="04A0" w:firstRow="1" w:lastRow="0" w:firstColumn="1" w:lastColumn="0" w:noHBand="0" w:noVBand="1"/>
      </w:tblPr>
      <w:tblGrid>
        <w:gridCol w:w="3085"/>
        <w:gridCol w:w="562"/>
        <w:gridCol w:w="2557"/>
        <w:gridCol w:w="562"/>
        <w:gridCol w:w="1944"/>
      </w:tblGrid>
      <w:tr w:rsidR="00A0132F" w14:paraId="4CC0A8EB" w14:textId="77777777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FE3711" w14:textId="77777777" w:rsidR="00A0132F" w:rsidRDefault="00BC3C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э. н., доцент</w:t>
            </w:r>
          </w:p>
        </w:tc>
        <w:tc>
          <w:tcPr>
            <w:tcW w:w="562" w:type="dxa"/>
            <w:shd w:val="clear" w:color="auto" w:fill="auto"/>
          </w:tcPr>
          <w:p w14:paraId="256CE858" w14:textId="77777777" w:rsidR="00A0132F" w:rsidRDefault="00A0132F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14:paraId="566C8EAF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И. Гнатышина</w:t>
            </w:r>
          </w:p>
        </w:tc>
        <w:tc>
          <w:tcPr>
            <w:tcW w:w="562" w:type="dxa"/>
            <w:shd w:val="clear" w:color="auto" w:fill="auto"/>
          </w:tcPr>
          <w:p w14:paraId="1C9BD09B" w14:textId="77777777" w:rsidR="00A0132F" w:rsidRDefault="00A0132F">
            <w:pPr>
              <w:rPr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14:paraId="5A0DF900" w14:textId="77777777" w:rsidR="00A0132F" w:rsidRDefault="00A0132F">
            <w:pPr>
              <w:rPr>
                <w:sz w:val="24"/>
                <w:szCs w:val="24"/>
              </w:rPr>
            </w:pPr>
          </w:p>
        </w:tc>
      </w:tr>
      <w:tr w:rsidR="00A0132F" w14:paraId="1D28104E" w14:textId="77777777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14:paraId="38ABC017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(ученая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14:paraId="04FE9489" w14:textId="77777777" w:rsidR="00A0132F" w:rsidRDefault="00A0132F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14:paraId="27BB2054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14:paraId="5C140232" w14:textId="77777777" w:rsidR="00A0132F" w:rsidRDefault="00A0132F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14:paraId="6E16AC62" w14:textId="77777777" w:rsidR="00A0132F" w:rsidRDefault="00A0132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C897499" w14:textId="77777777" w:rsidR="00A0132F" w:rsidRDefault="00A0132F">
      <w:pPr>
        <w:tabs>
          <w:tab w:val="left" w:pos="0"/>
        </w:tabs>
        <w:jc w:val="both"/>
        <w:rPr>
          <w:sz w:val="24"/>
          <w:szCs w:val="24"/>
        </w:rPr>
      </w:pPr>
    </w:p>
    <w:p w14:paraId="7CA31317" w14:textId="77777777" w:rsidR="00A0132F" w:rsidRDefault="00A0132F">
      <w:pPr>
        <w:tabs>
          <w:tab w:val="left" w:pos="0"/>
        </w:tabs>
        <w:jc w:val="both"/>
        <w:rPr>
          <w:sz w:val="24"/>
          <w:szCs w:val="24"/>
        </w:rPr>
      </w:pPr>
    </w:p>
    <w:p w14:paraId="3A9184AD" w14:textId="77777777" w:rsidR="00A0132F" w:rsidRDefault="00A0132F">
      <w:pPr>
        <w:rPr>
          <w:sz w:val="24"/>
          <w:szCs w:val="24"/>
        </w:rPr>
      </w:pPr>
    </w:p>
    <w:p w14:paraId="661195AA" w14:textId="77777777" w:rsidR="00A0132F" w:rsidRDefault="00A0132F">
      <w:pPr>
        <w:rPr>
          <w:sz w:val="24"/>
          <w:szCs w:val="24"/>
        </w:rPr>
      </w:pPr>
    </w:p>
    <w:p w14:paraId="6DAB4ACF" w14:textId="77777777" w:rsidR="00A0132F" w:rsidRDefault="00BC3C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РПД </w:t>
      </w:r>
      <w:proofErr w:type="gramStart"/>
      <w:r>
        <w:rPr>
          <w:sz w:val="24"/>
          <w:szCs w:val="24"/>
        </w:rPr>
        <w:t>обсуждена</w:t>
      </w:r>
      <w:proofErr w:type="gramEnd"/>
      <w:r>
        <w:rPr>
          <w:sz w:val="24"/>
          <w:szCs w:val="24"/>
        </w:rPr>
        <w:t xml:space="preserve"> на заседании ученого совета Высшей школы экономики и управления</w:t>
      </w:r>
    </w:p>
    <w:p w14:paraId="5BAC3080" w14:textId="77777777" w:rsidR="00A0132F" w:rsidRDefault="00BC3C75">
      <w:pPr>
        <w:tabs>
          <w:tab w:val="left" w:pos="0"/>
        </w:tabs>
        <w:jc w:val="both"/>
        <w:rPr>
          <w:sz w:val="24"/>
          <w:szCs w:val="24"/>
          <w:lang w:val="ru" w:eastAsia="ru" w:bidi="ar"/>
        </w:rPr>
      </w:pPr>
      <w:r>
        <w:rPr>
          <w:sz w:val="24"/>
          <w:szCs w:val="24"/>
          <w:lang w:val="ru" w:eastAsia="ru" w:bidi="ar"/>
        </w:rPr>
        <w:t>25.06.2025 г., протокол № 12</w:t>
      </w:r>
    </w:p>
    <w:p w14:paraId="4A3F11A3" w14:textId="77777777" w:rsidR="00A0132F" w:rsidRDefault="00BC3C75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2"/>
        <w:gridCol w:w="2268"/>
        <w:gridCol w:w="276"/>
        <w:gridCol w:w="2124"/>
        <w:gridCol w:w="228"/>
        <w:gridCol w:w="2352"/>
      </w:tblGrid>
      <w:tr w:rsidR="00A0132F" w14:paraId="330A507D" w14:textId="77777777"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14:paraId="1809D3BE" w14:textId="77777777" w:rsidR="00A0132F" w:rsidRDefault="00BC3C7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директора Высшей школы экономики и управления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55011D99" w14:textId="77777777" w:rsidR="00A0132F" w:rsidRDefault="00BC3C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э. н., доцент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43C328B8" w14:textId="77777777" w:rsidR="00A0132F" w:rsidRDefault="00A0132F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</w:tcPr>
          <w:p w14:paraId="353FCE69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 </w:t>
            </w: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Скорниченко</w:t>
            </w:r>
            <w:proofErr w:type="spellEnd"/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09C9D4E9" w14:textId="77777777" w:rsidR="00A0132F" w:rsidRDefault="00A0132F">
            <w:pPr>
              <w:rPr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14:paraId="3243B720" w14:textId="77777777" w:rsidR="00A0132F" w:rsidRDefault="00A0132F">
            <w:pPr>
              <w:jc w:val="center"/>
              <w:rPr>
                <w:sz w:val="24"/>
                <w:szCs w:val="24"/>
              </w:rPr>
            </w:pPr>
          </w:p>
        </w:tc>
      </w:tr>
      <w:tr w:rsidR="00A0132F" w14:paraId="2F9BE819" w14:textId="77777777"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14:paraId="16A2ECCB" w14:textId="77777777" w:rsidR="00A0132F" w:rsidRDefault="00BC3C75">
            <w:pPr>
              <w:jc w:val="center"/>
            </w:pPr>
            <w: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563A7AF" w14:textId="77777777" w:rsidR="00A0132F" w:rsidRDefault="00BC3C75">
            <w:r>
              <w:t>(уч. степень, уч. звание)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5663BFEC" w14:textId="77777777" w:rsidR="00A0132F" w:rsidRDefault="00A0132F">
            <w:pPr>
              <w:jc w:val="center"/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6D267D35" w14:textId="77777777" w:rsidR="00A0132F" w:rsidRDefault="00BC3C75">
            <w:pPr>
              <w:jc w:val="center"/>
            </w:pPr>
            <w:r>
              <w:t>(ФИО)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14:paraId="7ED8776F" w14:textId="77777777" w:rsidR="00A0132F" w:rsidRDefault="00A0132F"/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14:paraId="7E362FB7" w14:textId="77777777" w:rsidR="00A0132F" w:rsidRDefault="00A0132F">
            <w:pPr>
              <w:jc w:val="center"/>
            </w:pPr>
          </w:p>
        </w:tc>
      </w:tr>
    </w:tbl>
    <w:p w14:paraId="6B47044B" w14:textId="77777777" w:rsidR="00A0132F" w:rsidRDefault="00BC3C75">
      <w:pPr>
        <w:spacing w:line="288" w:lineRule="auto"/>
        <w:rPr>
          <w:color w:val="000000"/>
        </w:rPr>
      </w:pPr>
      <w:r>
        <w:rPr>
          <w:color w:val="000000"/>
        </w:rPr>
        <w:t xml:space="preserve"> </w:t>
      </w:r>
    </w:p>
    <w:p w14:paraId="75F4B4C1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BEE72A" w14:textId="77777777" w:rsidR="00A0132F" w:rsidRDefault="00BC3C75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291926F3" w14:textId="77777777" w:rsidR="00A0132F" w:rsidRDefault="00A0132F">
      <w:pPr>
        <w:rPr>
          <w:sz w:val="24"/>
          <w:szCs w:val="24"/>
          <w:lang w:eastAsia="ar-SA"/>
        </w:rPr>
      </w:pPr>
    </w:p>
    <w:p w14:paraId="298A0478" w14:textId="77777777" w:rsidR="00A0132F" w:rsidRDefault="00BC3C75">
      <w:pPr>
        <w:rPr>
          <w:b/>
          <w:caps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57D78F86" w14:textId="77777777" w:rsidR="00A0132F" w:rsidRDefault="00BC3C75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lastRenderedPageBreak/>
        <w:t xml:space="preserve">Перечень планируемых результатов </w:t>
      </w:r>
      <w:proofErr w:type="gramStart"/>
      <w:r>
        <w:rPr>
          <w:b/>
          <w:caps/>
          <w:sz w:val="24"/>
          <w:szCs w:val="24"/>
        </w:rPr>
        <w:t>обучения по дисциплине</w:t>
      </w:r>
      <w:proofErr w:type="gramEnd"/>
      <w:r>
        <w:rPr>
          <w:b/>
          <w:caps/>
          <w:sz w:val="24"/>
          <w:szCs w:val="24"/>
        </w:rPr>
        <w:t>, соотнесенных с планируемыми результатами освоения образовательной программы</w:t>
      </w:r>
    </w:p>
    <w:p w14:paraId="20E9E717" w14:textId="77777777" w:rsidR="00A0132F" w:rsidRDefault="00A0132F">
      <w:pPr>
        <w:jc w:val="center"/>
        <w:rPr>
          <w:b/>
          <w:caps/>
          <w:sz w:val="24"/>
          <w:szCs w:val="24"/>
        </w:rPr>
      </w:pPr>
    </w:p>
    <w:p w14:paraId="7CF73CD2" w14:textId="77777777" w:rsidR="00A0132F" w:rsidRDefault="00BC3C75">
      <w:pPr>
        <w:pStyle w:val="19"/>
      </w:pPr>
      <w:r>
        <w:t>1.1. Цель освоения дисциплины</w:t>
      </w:r>
    </w:p>
    <w:p w14:paraId="143497BF" w14:textId="77777777" w:rsidR="000A175A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Целью освоения дисциплины является</w:t>
      </w:r>
      <w:r w:rsidR="000A175A">
        <w:rPr>
          <w:rFonts w:eastAsia="Calibri"/>
          <w:sz w:val="24"/>
          <w:szCs w:val="24"/>
        </w:rPr>
        <w:t>:</w:t>
      </w:r>
    </w:p>
    <w:p w14:paraId="04F99F8D" w14:textId="0FA36533" w:rsidR="00A0132F" w:rsidRDefault="000A175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-</w:t>
      </w:r>
      <w:r w:rsidR="00BC3C75">
        <w:rPr>
          <w:rFonts w:eastAsia="Calibri"/>
          <w:sz w:val="24"/>
          <w:szCs w:val="24"/>
        </w:rPr>
        <w:t xml:space="preserve"> </w:t>
      </w:r>
      <w:r w:rsidR="00BC3C75">
        <w:rPr>
          <w:sz w:val="24"/>
          <w:szCs w:val="24"/>
        </w:rPr>
        <w:t>формирование у обучающихся компетенций в процессе закрепления полученных по специальным учетным дисциплинам знаний и развития практических умений и навыков организации и ведения учета на основе  современных информационных технологий</w:t>
      </w:r>
      <w:r>
        <w:rPr>
          <w:sz w:val="24"/>
          <w:szCs w:val="24"/>
        </w:rPr>
        <w:t>;</w:t>
      </w:r>
    </w:p>
    <w:p w14:paraId="3634DECC" w14:textId="3CD1C0B7" w:rsidR="000A175A" w:rsidRDefault="000A175A" w:rsidP="000A175A">
      <w:pPr>
        <w:autoSpaceDE w:val="0"/>
        <w:autoSpaceDN w:val="0"/>
        <w:adjustRightInd w:val="0"/>
        <w:ind w:firstLine="709"/>
        <w:jc w:val="both"/>
        <w:rPr>
          <w:i/>
        </w:rPr>
      </w:pPr>
      <w:r>
        <w:rPr>
          <w:sz w:val="24"/>
          <w:szCs w:val="24"/>
        </w:rPr>
        <w:t xml:space="preserve">- </w:t>
      </w:r>
      <w:r w:rsidRPr="00035AA6">
        <w:rPr>
          <w:sz w:val="24"/>
        </w:rPr>
        <w:t>формирование у обучающихся общепрофессиональных компетенций,</w:t>
      </w:r>
      <w:r w:rsidRPr="00035AA6">
        <w:rPr>
          <w:i/>
          <w:sz w:val="24"/>
        </w:rPr>
        <w:t xml:space="preserve"> направленных на  развитие навыков исследовательской деятельности</w:t>
      </w:r>
      <w:r>
        <w:rPr>
          <w:i/>
          <w:sz w:val="24"/>
        </w:rPr>
        <w:t>;</w:t>
      </w:r>
    </w:p>
    <w:p w14:paraId="3D4FB739" w14:textId="60A5F6A8" w:rsidR="000A175A" w:rsidRDefault="000A175A">
      <w:pPr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i/>
          <w:sz w:val="24"/>
        </w:rPr>
        <w:t xml:space="preserve">- </w:t>
      </w:r>
      <w:r w:rsidRPr="000A175A">
        <w:rPr>
          <w:i/>
          <w:sz w:val="24"/>
        </w:rPr>
        <w:t xml:space="preserve">формирование у обучающихся </w:t>
      </w:r>
      <w:r w:rsidRPr="000A175A">
        <w:rPr>
          <w:sz w:val="24"/>
        </w:rPr>
        <w:t>профессиональных</w:t>
      </w:r>
      <w:r w:rsidRPr="000A175A">
        <w:rPr>
          <w:i/>
          <w:sz w:val="24"/>
        </w:rPr>
        <w:t xml:space="preserve">  </w:t>
      </w:r>
      <w:r w:rsidRPr="000A175A">
        <w:rPr>
          <w:sz w:val="24"/>
        </w:rPr>
        <w:t>компетенций, необходимых для решения задач профессиональной деятельности.</w:t>
      </w:r>
    </w:p>
    <w:p w14:paraId="59F4817E" w14:textId="77777777" w:rsidR="000A175A" w:rsidRPr="000A175A" w:rsidRDefault="000A175A">
      <w:pPr>
        <w:autoSpaceDE w:val="0"/>
        <w:autoSpaceDN w:val="0"/>
        <w:adjustRightInd w:val="0"/>
        <w:ind w:firstLine="709"/>
        <w:jc w:val="both"/>
        <w:rPr>
          <w:rFonts w:eastAsia="Calibri"/>
          <w:sz w:val="32"/>
          <w:szCs w:val="24"/>
        </w:rPr>
      </w:pPr>
    </w:p>
    <w:p w14:paraId="029BA262" w14:textId="77777777" w:rsidR="00A0132F" w:rsidRDefault="00BC3C75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1.2. Перечень планируемых результатов </w:t>
      </w:r>
      <w:proofErr w:type="gramStart"/>
      <w:r>
        <w:rPr>
          <w:b/>
          <w:sz w:val="24"/>
          <w:szCs w:val="24"/>
        </w:rPr>
        <w:t>обучения по дисциплине</w:t>
      </w:r>
      <w:proofErr w:type="gramEnd"/>
    </w:p>
    <w:p w14:paraId="43AD1D18" w14:textId="77777777" w:rsidR="00A0132F" w:rsidRDefault="00A0132F">
      <w:pPr>
        <w:ind w:firstLine="709"/>
        <w:rPr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2918"/>
        <w:gridCol w:w="3402"/>
        <w:gridCol w:w="1843"/>
      </w:tblGrid>
      <w:tr w:rsidR="000A175A" w14:paraId="5EC595E5" w14:textId="5C281B2B" w:rsidTr="000A175A">
        <w:trPr>
          <w:tblHeader/>
        </w:trPr>
        <w:tc>
          <w:tcPr>
            <w:tcW w:w="1868" w:type="dxa"/>
            <w:shd w:val="clear" w:color="auto" w:fill="D9D9D9"/>
            <w:vAlign w:val="center"/>
          </w:tcPr>
          <w:p w14:paraId="7DACD62C" w14:textId="77777777" w:rsidR="000A175A" w:rsidRDefault="000A175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Код и наименование компетенции</w:t>
            </w:r>
          </w:p>
        </w:tc>
        <w:tc>
          <w:tcPr>
            <w:tcW w:w="2918" w:type="dxa"/>
            <w:shd w:val="clear" w:color="auto" w:fill="D9D9D9"/>
            <w:vAlign w:val="center"/>
          </w:tcPr>
          <w:p w14:paraId="57D71645" w14:textId="77777777" w:rsidR="000A175A" w:rsidRDefault="000A175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B5100" w14:textId="77777777" w:rsidR="000A175A" w:rsidRDefault="000A175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Планируемые результаты </w:t>
            </w:r>
            <w:proofErr w:type="gramStart"/>
            <w:r>
              <w:rPr>
                <w:b/>
                <w:szCs w:val="24"/>
              </w:rPr>
              <w:t>обучения по дисциплине</w:t>
            </w:r>
            <w:proofErr w:type="gramEnd"/>
          </w:p>
        </w:tc>
        <w:tc>
          <w:tcPr>
            <w:tcW w:w="1843" w:type="dxa"/>
            <w:shd w:val="clear" w:color="auto" w:fill="D9D9D9"/>
          </w:tcPr>
          <w:p w14:paraId="09A727A7" w14:textId="2B4685AC" w:rsidR="000A175A" w:rsidRDefault="000A175A">
            <w:pPr>
              <w:jc w:val="center"/>
              <w:rPr>
                <w:b/>
                <w:szCs w:val="24"/>
              </w:rPr>
            </w:pPr>
            <w:r w:rsidRPr="00145270">
              <w:rPr>
                <w:b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851338" w14:paraId="595C1157" w14:textId="6CA8DBC6" w:rsidTr="000A175A">
        <w:tc>
          <w:tcPr>
            <w:tcW w:w="1868" w:type="dxa"/>
          </w:tcPr>
          <w:p w14:paraId="7E91CD88" w14:textId="77777777" w:rsidR="00851338" w:rsidRDefault="00851338" w:rsidP="0090535F">
            <w:r>
              <w:t xml:space="preserve">ОПК-6. </w:t>
            </w:r>
            <w:proofErr w:type="gramStart"/>
            <w:r>
              <w:t>Способен</w:t>
            </w:r>
            <w:proofErr w:type="gramEnd"/>
            <w: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  <w:p w14:paraId="1F9D80E1" w14:textId="3A86E4E0" w:rsidR="00851338" w:rsidRDefault="00851338" w:rsidP="0090535F">
            <w:pPr>
              <w:autoSpaceDE w:val="0"/>
              <w:autoSpaceDN w:val="0"/>
              <w:adjustRightInd w:val="0"/>
              <w:rPr>
                <w:lang w:eastAsia="en-US" w:bidi="ru-RU"/>
              </w:rPr>
            </w:pPr>
            <w:r>
              <w:rPr>
                <w:lang w:eastAsia="en-US" w:bidi="ru-RU"/>
              </w:rPr>
              <w:t xml:space="preserve"> </w:t>
            </w:r>
          </w:p>
        </w:tc>
        <w:tc>
          <w:tcPr>
            <w:tcW w:w="2918" w:type="dxa"/>
          </w:tcPr>
          <w:p w14:paraId="67C50915" w14:textId="77777777" w:rsidR="00851338" w:rsidRDefault="00851338" w:rsidP="0090535F">
            <w:pPr>
              <w:autoSpaceDE w:val="0"/>
              <w:autoSpaceDN w:val="0"/>
              <w:adjustRightInd w:val="0"/>
            </w:pPr>
            <w:r>
              <w:t>ИОПК-6.1. Использует в профессиональной деятельности технологии управления государственными и муниципальными финансами, в том числе с использованием ГИИС «Электронный бюджет» (http://budget.gov.ru/)</w:t>
            </w:r>
          </w:p>
          <w:p w14:paraId="5534A51C" w14:textId="2A009DE8" w:rsidR="00851338" w:rsidRDefault="00851338" w:rsidP="0090535F">
            <w:pPr>
              <w:pStyle w:val="211"/>
              <w:shd w:val="clear" w:color="auto" w:fill="auto"/>
              <w:spacing w:before="0" w:after="0" w:line="240" w:lineRule="auto"/>
              <w:ind w:right="142"/>
              <w:jc w:val="left"/>
              <w:rPr>
                <w:rFonts w:ascii="Times New Roman" w:hAnsi="Times New Roman"/>
                <w:sz w:val="20"/>
                <w:szCs w:val="20"/>
                <w:highlight w:val="yellow"/>
                <w:lang w:eastAsia="en-US" w:bidi="ru-RU"/>
              </w:rPr>
            </w:pPr>
          </w:p>
        </w:tc>
        <w:tc>
          <w:tcPr>
            <w:tcW w:w="3402" w:type="dxa"/>
            <w:vMerge w:val="restart"/>
          </w:tcPr>
          <w:p w14:paraId="61C85A44" w14:textId="77777777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sz w:val="20"/>
              </w:rPr>
              <w:t xml:space="preserve">Знает: </w:t>
            </w:r>
          </w:p>
          <w:p w14:paraId="016E5B32" w14:textId="77777777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sz w:val="20"/>
              </w:rPr>
            </w:pPr>
            <w:r>
              <w:rPr>
                <w:rFonts w:eastAsia="Calibri"/>
                <w:b/>
                <w:bCs/>
                <w:sz w:val="20"/>
              </w:rPr>
              <w:t xml:space="preserve">- </w:t>
            </w:r>
            <w:r>
              <w:rPr>
                <w:sz w:val="20"/>
              </w:rPr>
              <w:t>Основные принципы работы с программными продуктами </w:t>
            </w:r>
            <w:r>
              <w:rPr>
                <w:rStyle w:val="ab"/>
                <w:b w:val="0"/>
                <w:sz w:val="20"/>
              </w:rPr>
              <w:t>1С</w:t>
            </w:r>
            <w:proofErr w:type="gramStart"/>
            <w:r>
              <w:rPr>
                <w:rStyle w:val="ab"/>
                <w:b w:val="0"/>
                <w:sz w:val="20"/>
              </w:rPr>
              <w:t>:П</w:t>
            </w:r>
            <w:proofErr w:type="gramEnd"/>
            <w:r>
              <w:rPr>
                <w:rStyle w:val="ab"/>
                <w:b w:val="0"/>
                <w:sz w:val="20"/>
              </w:rPr>
              <w:t>редприятие</w:t>
            </w:r>
            <w:r>
              <w:rPr>
                <w:sz w:val="20"/>
              </w:rPr>
              <w:t> (1С:Бухгалтерия, 1С:ЗУП, 1С:Документооборот и др.).</w:t>
            </w:r>
          </w:p>
          <w:p w14:paraId="473B0322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Основные элементы интерфейса 1С: настройки, справочники, документы, отчеты, обработки.</w:t>
            </w:r>
          </w:p>
          <w:p w14:paraId="2CBFEBC1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Нормативно-правовые акты, регулирующие документооборот и бухгалтерский учет в РФ.</w:t>
            </w:r>
          </w:p>
          <w:p w14:paraId="303E7392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Основы работы с базами данных в 1С (создание, восстановление, обновление конфигураций).</w:t>
            </w:r>
          </w:p>
          <w:p w14:paraId="301C19F5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Современные тенденции в автоматизации делопроизводства и бухгалтерского учета.</w:t>
            </w:r>
          </w:p>
          <w:p w14:paraId="2154386F" w14:textId="77777777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sz w:val="20"/>
              </w:rPr>
            </w:pPr>
            <w:r>
              <w:rPr>
                <w:rStyle w:val="ab"/>
                <w:bCs/>
                <w:sz w:val="20"/>
              </w:rPr>
              <w:t>Умеет:</w:t>
            </w:r>
          </w:p>
          <w:p w14:paraId="7400A371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Настраивать и  администрировать </w:t>
            </w:r>
            <w:r>
              <w:rPr>
                <w:rStyle w:val="ab"/>
                <w:b w:val="0"/>
                <w:sz w:val="20"/>
                <w:szCs w:val="20"/>
              </w:rPr>
              <w:t>1С</w:t>
            </w:r>
            <w:proofErr w:type="gramStart"/>
            <w:r>
              <w:rPr>
                <w:rStyle w:val="ab"/>
                <w:b w:val="0"/>
                <w:sz w:val="20"/>
                <w:szCs w:val="20"/>
              </w:rPr>
              <w:t>:П</w:t>
            </w:r>
            <w:proofErr w:type="gramEnd"/>
            <w:r>
              <w:rPr>
                <w:rStyle w:val="ab"/>
                <w:b w:val="0"/>
                <w:sz w:val="20"/>
                <w:szCs w:val="20"/>
              </w:rPr>
              <w:t>редприятие</w:t>
            </w:r>
            <w:r>
              <w:rPr>
                <w:sz w:val="20"/>
                <w:szCs w:val="20"/>
              </w:rPr>
              <w:t> (установка, обновление, создание пользователей).</w:t>
            </w:r>
          </w:p>
          <w:p w14:paraId="68E5F7D8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Формировать и обрабатывать первичные учетные документы (накладные, счета, платежки, кадровые приказы).</w:t>
            </w:r>
          </w:p>
          <w:p w14:paraId="7D6B68D3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Работать с типовыми конфигурациями 1С (вводить данные, корректировать, формировать отчеты).</w:t>
            </w:r>
          </w:p>
          <w:p w14:paraId="09B24DDE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Автоматизировать рутинные операции (создание шаблонов, регламентных заданий, обработок).</w:t>
            </w:r>
          </w:p>
          <w:p w14:paraId="52362059" w14:textId="7A1A2D61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Генерировать стандартные и настраиваемые отчеты.</w:t>
            </w:r>
          </w:p>
          <w:p w14:paraId="41BB4117" w14:textId="4F419D7F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rStyle w:val="ab"/>
                <w:bCs/>
                <w:sz w:val="20"/>
              </w:rPr>
            </w:pPr>
            <w:r>
              <w:rPr>
                <w:rStyle w:val="ab"/>
                <w:bCs/>
                <w:sz w:val="20"/>
              </w:rPr>
              <w:t>Владеет:</w:t>
            </w:r>
          </w:p>
          <w:p w14:paraId="0CEF8269" w14:textId="77777777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sz w:val="20"/>
              </w:rPr>
            </w:pPr>
            <w:r>
              <w:rPr>
                <w:rStyle w:val="ab"/>
                <w:b w:val="0"/>
                <w:bCs/>
                <w:sz w:val="20"/>
              </w:rPr>
              <w:t xml:space="preserve"> - </w:t>
            </w:r>
            <w:r>
              <w:rPr>
                <w:sz w:val="20"/>
              </w:rPr>
              <w:t>эффективного документооборота в</w:t>
            </w:r>
            <w:r>
              <w:rPr>
                <w:b/>
                <w:sz w:val="20"/>
              </w:rPr>
              <w:t> </w:t>
            </w:r>
            <w:r>
              <w:rPr>
                <w:rStyle w:val="ab"/>
                <w:b w:val="0"/>
                <w:sz w:val="20"/>
              </w:rPr>
              <w:t>1С</w:t>
            </w:r>
            <w:proofErr w:type="gramStart"/>
            <w:r>
              <w:rPr>
                <w:rStyle w:val="ab"/>
                <w:b w:val="0"/>
                <w:sz w:val="20"/>
              </w:rPr>
              <w:t>:Д</w:t>
            </w:r>
            <w:proofErr w:type="gramEnd"/>
            <w:r>
              <w:rPr>
                <w:rStyle w:val="ab"/>
                <w:b w:val="0"/>
                <w:sz w:val="20"/>
              </w:rPr>
              <w:t>окументооборот</w:t>
            </w:r>
            <w:r>
              <w:rPr>
                <w:sz w:val="20"/>
              </w:rPr>
              <w:t> (регистрация, маршрутизация, контроль исполнения).</w:t>
            </w:r>
          </w:p>
          <w:p w14:paraId="2293D857" w14:textId="77777777" w:rsidR="00851338" w:rsidRDefault="00851338">
            <w:r>
              <w:t xml:space="preserve">- автоматизации бухгалтерского и </w:t>
            </w:r>
            <w:r>
              <w:lastRenderedPageBreak/>
              <w:t>кадрового учета в </w:t>
            </w:r>
            <w:r>
              <w:rPr>
                <w:rStyle w:val="ab"/>
                <w:b w:val="0"/>
              </w:rPr>
              <w:t>1С</w:t>
            </w:r>
            <w:proofErr w:type="gramStart"/>
            <w:r>
              <w:rPr>
                <w:rStyle w:val="ab"/>
                <w:b w:val="0"/>
              </w:rPr>
              <w:t>:Б</w:t>
            </w:r>
            <w:proofErr w:type="gramEnd"/>
            <w:r>
              <w:rPr>
                <w:rStyle w:val="ab"/>
                <w:b w:val="0"/>
              </w:rPr>
              <w:t>ухгалтерия</w:t>
            </w:r>
            <w:r>
              <w:rPr>
                <w:b/>
              </w:rPr>
              <w:t> и </w:t>
            </w:r>
            <w:r>
              <w:rPr>
                <w:rStyle w:val="ab"/>
                <w:b w:val="0"/>
              </w:rPr>
              <w:t>1С:ЗУП</w:t>
            </w:r>
            <w:r>
              <w:rPr>
                <w:b/>
              </w:rPr>
              <w:t>.</w:t>
            </w:r>
          </w:p>
          <w:p w14:paraId="02606BAE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обмена данными между 1С и другими системами (</w:t>
            </w:r>
            <w:proofErr w:type="spellStart"/>
            <w:r>
              <w:rPr>
                <w:sz w:val="20"/>
                <w:szCs w:val="20"/>
              </w:rPr>
              <w:t>Excel</w:t>
            </w:r>
            <w:proofErr w:type="spellEnd"/>
            <w:r>
              <w:rPr>
                <w:sz w:val="20"/>
                <w:szCs w:val="20"/>
              </w:rPr>
              <w:t xml:space="preserve">, электронные подписи, </w:t>
            </w:r>
            <w:proofErr w:type="gramStart"/>
            <w:r>
              <w:rPr>
                <w:sz w:val="20"/>
                <w:szCs w:val="20"/>
              </w:rPr>
              <w:t>клиент-банки</w:t>
            </w:r>
            <w:proofErr w:type="gramEnd"/>
            <w:r>
              <w:rPr>
                <w:sz w:val="20"/>
                <w:szCs w:val="20"/>
              </w:rPr>
              <w:t>).</w:t>
            </w:r>
          </w:p>
          <w:p w14:paraId="1F051B7B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администрирования 1С (резервное копирование, работа в тонком/толстом клиенте).</w:t>
            </w:r>
          </w:p>
          <w:p w14:paraId="03AD7E5D" w14:textId="77777777" w:rsidR="00851338" w:rsidRDefault="0085133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eastAsia="Calibri"/>
                <w:highlight w:val="yellow"/>
              </w:rPr>
            </w:pPr>
            <w:r>
              <w:rPr>
                <w:sz w:val="20"/>
                <w:szCs w:val="20"/>
              </w:rPr>
              <w:t>- поиска и устранения неполадок (анализ логов, работа со справочной системой 1С).</w:t>
            </w:r>
          </w:p>
        </w:tc>
        <w:tc>
          <w:tcPr>
            <w:tcW w:w="1843" w:type="dxa"/>
          </w:tcPr>
          <w:p w14:paraId="25043E48" w14:textId="77777777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</w:p>
        </w:tc>
      </w:tr>
      <w:tr w:rsidR="00851338" w14:paraId="2F1F24AB" w14:textId="77777777" w:rsidTr="000A175A">
        <w:tc>
          <w:tcPr>
            <w:tcW w:w="1868" w:type="dxa"/>
          </w:tcPr>
          <w:p w14:paraId="31D83ED3" w14:textId="77777777" w:rsidR="00851338" w:rsidRDefault="00851338" w:rsidP="00851338">
            <w:r>
              <w:t xml:space="preserve">ПК-2. Способен </w:t>
            </w:r>
          </w:p>
          <w:p w14:paraId="4FEEEB02" w14:textId="77777777" w:rsidR="00851338" w:rsidRDefault="00851338" w:rsidP="00851338">
            <w:r>
              <w:t xml:space="preserve">осуществлять </w:t>
            </w:r>
          </w:p>
          <w:p w14:paraId="1BBA9B13" w14:textId="77777777" w:rsidR="00851338" w:rsidRDefault="00851338" w:rsidP="00851338">
            <w:r>
              <w:t xml:space="preserve">деятельность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14:paraId="60DBD83B" w14:textId="77777777" w:rsidR="00851338" w:rsidRDefault="00851338" w:rsidP="00851338">
            <w:r>
              <w:t xml:space="preserve">финансовому </w:t>
            </w:r>
          </w:p>
          <w:p w14:paraId="6D032F57" w14:textId="77777777" w:rsidR="00851338" w:rsidRDefault="00851338" w:rsidP="00851338">
            <w:r>
              <w:t xml:space="preserve">обеспечению </w:t>
            </w:r>
          </w:p>
          <w:p w14:paraId="2E3C09A1" w14:textId="77777777" w:rsidR="00851338" w:rsidRDefault="00851338" w:rsidP="00851338">
            <w:r>
              <w:t xml:space="preserve">муниципальных </w:t>
            </w:r>
          </w:p>
          <w:p w14:paraId="504A240E" w14:textId="77777777" w:rsidR="00851338" w:rsidRDefault="00851338" w:rsidP="00851338">
            <w:r>
              <w:t xml:space="preserve">казенных, бюджетных </w:t>
            </w:r>
          </w:p>
          <w:p w14:paraId="4755FA43" w14:textId="77777777" w:rsidR="00851338" w:rsidRDefault="00851338" w:rsidP="00851338">
            <w:r>
              <w:t xml:space="preserve">и автономных </w:t>
            </w:r>
          </w:p>
          <w:p w14:paraId="486EB9A0" w14:textId="77777777" w:rsidR="00851338" w:rsidRDefault="00851338" w:rsidP="00851338">
            <w:r>
              <w:t xml:space="preserve">учреждений и </w:t>
            </w:r>
          </w:p>
          <w:p w14:paraId="5AD40E6F" w14:textId="77777777" w:rsidR="00851338" w:rsidRDefault="00851338" w:rsidP="00851338">
            <w:r>
              <w:t xml:space="preserve">контроль </w:t>
            </w:r>
            <w:proofErr w:type="gramStart"/>
            <w:r>
              <w:t>за</w:t>
            </w:r>
            <w:proofErr w:type="gramEnd"/>
            <w:r>
              <w:t xml:space="preserve"> </w:t>
            </w:r>
          </w:p>
          <w:p w14:paraId="143A93F7" w14:textId="77777777" w:rsidR="00851338" w:rsidRDefault="00851338" w:rsidP="00851338">
            <w:r>
              <w:t xml:space="preserve">выполнением </w:t>
            </w:r>
          </w:p>
          <w:p w14:paraId="264B23D4" w14:textId="77777777" w:rsidR="00851338" w:rsidRDefault="00851338" w:rsidP="00851338">
            <w:r>
              <w:t xml:space="preserve">муниципальных актов </w:t>
            </w:r>
          </w:p>
          <w:p w14:paraId="2BAA3F3A" w14:textId="77777777" w:rsidR="00851338" w:rsidRDefault="00851338" w:rsidP="00851338">
            <w:r>
              <w:t xml:space="preserve">по развитию </w:t>
            </w:r>
          </w:p>
          <w:p w14:paraId="3D486B4A" w14:textId="77777777" w:rsidR="00851338" w:rsidRDefault="00851338" w:rsidP="00851338">
            <w:r>
              <w:t xml:space="preserve">экономики </w:t>
            </w:r>
          </w:p>
          <w:p w14:paraId="1E48B9D8" w14:textId="77777777" w:rsidR="00851338" w:rsidRDefault="00851338" w:rsidP="00851338">
            <w:r>
              <w:t xml:space="preserve">муниципального </w:t>
            </w:r>
          </w:p>
          <w:p w14:paraId="3EB8053D" w14:textId="670E63A4" w:rsidR="00851338" w:rsidRDefault="00851338" w:rsidP="00851338">
            <w:r>
              <w:t>образования</w:t>
            </w:r>
          </w:p>
        </w:tc>
        <w:tc>
          <w:tcPr>
            <w:tcW w:w="2918" w:type="dxa"/>
          </w:tcPr>
          <w:p w14:paraId="3D2A5415" w14:textId="77777777" w:rsidR="00851338" w:rsidRDefault="00851338" w:rsidP="00851338">
            <w:pPr>
              <w:autoSpaceDE w:val="0"/>
              <w:autoSpaceDN w:val="0"/>
              <w:adjustRightInd w:val="0"/>
            </w:pPr>
            <w:r>
              <w:t xml:space="preserve">ИПК-2.1. Проводит экономический анализ </w:t>
            </w:r>
          </w:p>
          <w:p w14:paraId="1BE87AEE" w14:textId="77777777" w:rsidR="00851338" w:rsidRDefault="00851338" w:rsidP="00851338">
            <w:pPr>
              <w:autoSpaceDE w:val="0"/>
              <w:autoSpaceDN w:val="0"/>
              <w:adjustRightInd w:val="0"/>
            </w:pPr>
            <w:r>
              <w:t xml:space="preserve">деятельности </w:t>
            </w:r>
            <w:proofErr w:type="gramStart"/>
            <w:r>
              <w:t>муниципальных</w:t>
            </w:r>
            <w:proofErr w:type="gramEnd"/>
            <w:r>
              <w:t xml:space="preserve"> казенных, </w:t>
            </w:r>
          </w:p>
          <w:p w14:paraId="34ADD60B" w14:textId="40C0B302" w:rsidR="00851338" w:rsidRDefault="00851338" w:rsidP="00851338">
            <w:pPr>
              <w:autoSpaceDE w:val="0"/>
              <w:autoSpaceDN w:val="0"/>
              <w:adjustRightInd w:val="0"/>
            </w:pPr>
            <w:r>
              <w:t>бюджетных и автономных учреждений</w:t>
            </w:r>
          </w:p>
        </w:tc>
        <w:tc>
          <w:tcPr>
            <w:tcW w:w="3402" w:type="dxa"/>
            <w:vMerge/>
          </w:tcPr>
          <w:p w14:paraId="0BF946E8" w14:textId="77777777" w:rsidR="00851338" w:rsidRDefault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</w:p>
        </w:tc>
        <w:tc>
          <w:tcPr>
            <w:tcW w:w="1843" w:type="dxa"/>
          </w:tcPr>
          <w:p w14:paraId="05094819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  <w:r w:rsidRPr="00851338">
              <w:rPr>
                <w:rFonts w:eastAsia="Calibri"/>
                <w:b/>
                <w:bCs/>
                <w:sz w:val="20"/>
              </w:rPr>
              <w:t xml:space="preserve">Федеральный закон N 25-ФЗ </w:t>
            </w:r>
            <w:proofErr w:type="gramStart"/>
            <w:r w:rsidRPr="00851338">
              <w:rPr>
                <w:rFonts w:eastAsia="Calibri"/>
                <w:b/>
                <w:bCs/>
                <w:sz w:val="20"/>
              </w:rPr>
              <w:t>от</w:t>
            </w:r>
            <w:proofErr w:type="gramEnd"/>
            <w:r w:rsidRPr="00851338">
              <w:rPr>
                <w:rFonts w:eastAsia="Calibri"/>
                <w:b/>
                <w:bCs/>
                <w:sz w:val="20"/>
              </w:rPr>
              <w:t xml:space="preserve"> </w:t>
            </w:r>
          </w:p>
          <w:p w14:paraId="501F8966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  <w:r w:rsidRPr="00851338">
              <w:rPr>
                <w:rFonts w:eastAsia="Calibri"/>
                <w:b/>
                <w:bCs/>
                <w:sz w:val="20"/>
              </w:rPr>
              <w:t xml:space="preserve">02.03.2007 «О муниципальной службе </w:t>
            </w:r>
            <w:proofErr w:type="gramStart"/>
            <w:r w:rsidRPr="00851338">
              <w:rPr>
                <w:rFonts w:eastAsia="Calibri"/>
                <w:b/>
                <w:bCs/>
                <w:sz w:val="20"/>
              </w:rPr>
              <w:t>в</w:t>
            </w:r>
            <w:proofErr w:type="gramEnd"/>
            <w:r w:rsidRPr="00851338">
              <w:rPr>
                <w:rFonts w:eastAsia="Calibri"/>
                <w:b/>
                <w:bCs/>
                <w:sz w:val="20"/>
              </w:rPr>
              <w:t xml:space="preserve"> </w:t>
            </w:r>
          </w:p>
          <w:p w14:paraId="64E6EF3C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  <w:r w:rsidRPr="00851338">
              <w:rPr>
                <w:rFonts w:eastAsia="Calibri"/>
                <w:b/>
                <w:bCs/>
                <w:sz w:val="20"/>
              </w:rPr>
              <w:t xml:space="preserve">Российской Федерации»; </w:t>
            </w:r>
          </w:p>
          <w:p w14:paraId="0A74C131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Cs/>
                <w:sz w:val="20"/>
              </w:rPr>
            </w:pPr>
            <w:r w:rsidRPr="00851338">
              <w:rPr>
                <w:rFonts w:eastAsia="Calibri"/>
                <w:bCs/>
                <w:sz w:val="20"/>
              </w:rPr>
              <w:t xml:space="preserve">«Справочник </w:t>
            </w:r>
            <w:proofErr w:type="gramStart"/>
            <w:r w:rsidRPr="00851338">
              <w:rPr>
                <w:rFonts w:eastAsia="Calibri"/>
                <w:bCs/>
                <w:sz w:val="20"/>
              </w:rPr>
              <w:t>типовых</w:t>
            </w:r>
            <w:proofErr w:type="gramEnd"/>
            <w:r w:rsidRPr="00851338">
              <w:rPr>
                <w:rFonts w:eastAsia="Calibri"/>
                <w:bCs/>
                <w:sz w:val="20"/>
              </w:rPr>
              <w:t xml:space="preserve"> </w:t>
            </w:r>
          </w:p>
          <w:p w14:paraId="3C2439F6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Cs/>
                <w:sz w:val="20"/>
              </w:rPr>
            </w:pPr>
            <w:r w:rsidRPr="00851338">
              <w:rPr>
                <w:rFonts w:eastAsia="Calibri"/>
                <w:bCs/>
                <w:sz w:val="20"/>
              </w:rPr>
              <w:t xml:space="preserve">квалификационных требований </w:t>
            </w:r>
            <w:proofErr w:type="gramStart"/>
            <w:r w:rsidRPr="00851338">
              <w:rPr>
                <w:rFonts w:eastAsia="Calibri"/>
                <w:bCs/>
                <w:sz w:val="20"/>
              </w:rPr>
              <w:t>для</w:t>
            </w:r>
            <w:proofErr w:type="gramEnd"/>
            <w:r w:rsidRPr="00851338">
              <w:rPr>
                <w:rFonts w:eastAsia="Calibri"/>
                <w:bCs/>
                <w:sz w:val="20"/>
              </w:rPr>
              <w:t xml:space="preserve"> </w:t>
            </w:r>
          </w:p>
          <w:p w14:paraId="54D05EF1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Cs/>
                <w:sz w:val="20"/>
              </w:rPr>
            </w:pPr>
            <w:r w:rsidRPr="00851338">
              <w:rPr>
                <w:rFonts w:eastAsia="Calibri"/>
                <w:bCs/>
                <w:sz w:val="20"/>
              </w:rPr>
              <w:t xml:space="preserve">замещения должностей </w:t>
            </w:r>
          </w:p>
          <w:p w14:paraId="58D735D1" w14:textId="77777777" w:rsidR="00851338" w:rsidRP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Cs/>
                <w:sz w:val="20"/>
              </w:rPr>
            </w:pPr>
            <w:proofErr w:type="gramStart"/>
            <w:r w:rsidRPr="00851338">
              <w:rPr>
                <w:rFonts w:eastAsia="Calibri"/>
                <w:bCs/>
                <w:sz w:val="20"/>
              </w:rPr>
              <w:t xml:space="preserve">муниципальной службы» (утв. </w:t>
            </w:r>
            <w:proofErr w:type="gramEnd"/>
          </w:p>
          <w:p w14:paraId="7521DCC3" w14:textId="53386CD7" w:rsidR="00851338" w:rsidRDefault="00851338" w:rsidP="00851338">
            <w:pPr>
              <w:pStyle w:val="4"/>
              <w:shd w:val="clear" w:color="auto" w:fill="FFFFFF"/>
              <w:ind w:firstLine="0"/>
              <w:jc w:val="left"/>
              <w:rPr>
                <w:rFonts w:eastAsia="Calibri"/>
                <w:b/>
                <w:bCs/>
                <w:sz w:val="20"/>
              </w:rPr>
            </w:pPr>
            <w:proofErr w:type="gramStart"/>
            <w:r w:rsidRPr="00851338">
              <w:rPr>
                <w:rFonts w:eastAsia="Calibri"/>
                <w:bCs/>
                <w:sz w:val="20"/>
              </w:rPr>
              <w:t>Минтрудом России)</w:t>
            </w:r>
            <w:proofErr w:type="gramEnd"/>
          </w:p>
        </w:tc>
      </w:tr>
    </w:tbl>
    <w:p w14:paraId="1B45F27E" w14:textId="77777777" w:rsidR="00A0132F" w:rsidRDefault="00A0132F">
      <w:pPr>
        <w:ind w:firstLine="709"/>
        <w:jc w:val="both"/>
        <w:rPr>
          <w:b/>
          <w:sz w:val="24"/>
          <w:szCs w:val="24"/>
        </w:rPr>
      </w:pPr>
    </w:p>
    <w:p w14:paraId="6CE97ECE" w14:textId="77777777" w:rsidR="00A0132F" w:rsidRDefault="00A0132F">
      <w:pPr>
        <w:ind w:firstLine="709"/>
        <w:jc w:val="both"/>
        <w:rPr>
          <w:b/>
          <w:sz w:val="24"/>
          <w:szCs w:val="24"/>
        </w:rPr>
      </w:pPr>
    </w:p>
    <w:p w14:paraId="57E4D817" w14:textId="77777777" w:rsidR="00A0132F" w:rsidRDefault="00BC3C75">
      <w:pPr>
        <w:ind w:firstLine="709"/>
        <w:jc w:val="both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caps/>
          <w:sz w:val="24"/>
          <w:szCs w:val="24"/>
        </w:rPr>
        <w:t>Место дисциплины в структуре образовательной программы</w:t>
      </w:r>
    </w:p>
    <w:p w14:paraId="11B0B0B4" w14:textId="54DED840" w:rsidR="00A0132F" w:rsidRPr="0098450D" w:rsidRDefault="00BC3C75">
      <w:pPr>
        <w:ind w:firstLine="709"/>
        <w:jc w:val="both"/>
        <w:rPr>
          <w:sz w:val="24"/>
        </w:rPr>
      </w:pPr>
      <w:r w:rsidRPr="0098450D">
        <w:rPr>
          <w:sz w:val="24"/>
        </w:rPr>
        <w:t xml:space="preserve">Дисциплина  относится к обязательной части Блока 1. Дисциплины (модули) программы </w:t>
      </w:r>
      <w:proofErr w:type="spellStart"/>
      <w:r w:rsidRPr="0098450D">
        <w:rPr>
          <w:sz w:val="24"/>
        </w:rPr>
        <w:t>бакалавриата</w:t>
      </w:r>
      <w:proofErr w:type="spellEnd"/>
      <w:r w:rsidRPr="0098450D">
        <w:rPr>
          <w:sz w:val="24"/>
        </w:rPr>
        <w:t xml:space="preserve"> (</w:t>
      </w:r>
      <w:r w:rsidRPr="0098450D">
        <w:rPr>
          <w:bCs/>
          <w:sz w:val="24"/>
        </w:rPr>
        <w:t>Общепрофессиональный модуль</w:t>
      </w:r>
      <w:r w:rsidRPr="0098450D">
        <w:rPr>
          <w:sz w:val="24"/>
        </w:rPr>
        <w:t xml:space="preserve">). </w:t>
      </w:r>
    </w:p>
    <w:p w14:paraId="1809EA05" w14:textId="77777777" w:rsidR="00A0132F" w:rsidRDefault="00A0132F">
      <w:pPr>
        <w:tabs>
          <w:tab w:val="left" w:pos="-142"/>
        </w:tabs>
        <w:ind w:firstLine="567"/>
      </w:pPr>
    </w:p>
    <w:p w14:paraId="091DCB89" w14:textId="77777777" w:rsidR="00A0132F" w:rsidRDefault="00BC3C75">
      <w:pPr>
        <w:widowControl w:val="0"/>
        <w:tabs>
          <w:tab w:val="left" w:pos="993"/>
        </w:tabs>
        <w:ind w:firstLine="709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3. Структура и содержание дисциплины</w:t>
      </w:r>
    </w:p>
    <w:p w14:paraId="65B0428A" w14:textId="77777777" w:rsidR="00A0132F" w:rsidRDefault="00A0132F">
      <w:pPr>
        <w:ind w:firstLine="709"/>
        <w:jc w:val="both"/>
        <w:rPr>
          <w:b/>
          <w:sz w:val="24"/>
          <w:szCs w:val="24"/>
        </w:rPr>
      </w:pPr>
    </w:p>
    <w:p w14:paraId="6ABF3639" w14:textId="38C9FBD2" w:rsidR="00A0132F" w:rsidRDefault="00BC3C75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3.1. </w:t>
      </w:r>
      <w:r w:rsidR="0098450D" w:rsidRPr="0098450D">
        <w:rPr>
          <w:b/>
          <w:sz w:val="24"/>
          <w:szCs w:val="24"/>
        </w:rPr>
        <w:t>Объем и структура дисциплины</w:t>
      </w:r>
    </w:p>
    <w:p w14:paraId="60EEE17E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proofErr w:type="gramStart"/>
      <w:r>
        <w:rPr>
          <w:rFonts w:eastAsia="Calibri"/>
          <w:sz w:val="24"/>
          <w:szCs w:val="24"/>
        </w:rPr>
        <w:t>Общая</w:t>
      </w:r>
      <w:proofErr w:type="gram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трудоѐмкость</w:t>
      </w:r>
      <w:proofErr w:type="spellEnd"/>
      <w:r>
        <w:rPr>
          <w:rFonts w:eastAsia="Calibri"/>
          <w:sz w:val="24"/>
          <w:szCs w:val="24"/>
        </w:rPr>
        <w:t xml:space="preserve"> дисциплины составляет </w:t>
      </w:r>
      <w:r>
        <w:rPr>
          <w:rFonts w:eastAsia="Calibri"/>
          <w:b/>
          <w:bCs/>
          <w:sz w:val="24"/>
          <w:szCs w:val="24"/>
        </w:rPr>
        <w:t xml:space="preserve">4 </w:t>
      </w:r>
      <w:proofErr w:type="spellStart"/>
      <w:r>
        <w:rPr>
          <w:rFonts w:eastAsia="Calibri"/>
          <w:b/>
          <w:bCs/>
          <w:sz w:val="24"/>
          <w:szCs w:val="24"/>
        </w:rPr>
        <w:t>з.е</w:t>
      </w:r>
      <w:proofErr w:type="spellEnd"/>
      <w:r>
        <w:rPr>
          <w:rFonts w:eastAsia="Calibri"/>
          <w:b/>
          <w:bCs/>
          <w:sz w:val="24"/>
          <w:szCs w:val="24"/>
        </w:rPr>
        <w:t>. (144 час.)</w:t>
      </w:r>
      <w:r>
        <w:rPr>
          <w:rFonts w:eastAsia="Calibri"/>
          <w:sz w:val="24"/>
          <w:szCs w:val="24"/>
        </w:rPr>
        <w:t>, их распределение по видам работ и семестрам представлено в таблице.</w:t>
      </w:r>
    </w:p>
    <w:p w14:paraId="50AC7ACD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2"/>
        <w:gridCol w:w="2730"/>
      </w:tblGrid>
      <w:tr w:rsidR="00A0132F" w14:paraId="1F00DA28" w14:textId="77777777">
        <w:trPr>
          <w:tblHeader/>
        </w:trPr>
        <w:tc>
          <w:tcPr>
            <w:tcW w:w="3658" w:type="pct"/>
            <w:shd w:val="clear" w:color="auto" w:fill="D9D9D9"/>
          </w:tcPr>
          <w:p w14:paraId="2AD93C7E" w14:textId="77777777" w:rsidR="00A0132F" w:rsidRDefault="00BC3C75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Виды учебных занятий и работы обучающихся</w:t>
            </w:r>
          </w:p>
        </w:tc>
        <w:tc>
          <w:tcPr>
            <w:tcW w:w="1342" w:type="pct"/>
            <w:shd w:val="clear" w:color="auto" w:fill="D9D9D9"/>
          </w:tcPr>
          <w:p w14:paraId="29194295" w14:textId="77777777" w:rsidR="00A0132F" w:rsidRDefault="00BC3C75">
            <w:pPr>
              <w:spacing w:before="120" w:after="12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Трудоемкость, час</w:t>
            </w:r>
          </w:p>
        </w:tc>
      </w:tr>
      <w:tr w:rsidR="00A0132F" w14:paraId="30FA9698" w14:textId="77777777">
        <w:tc>
          <w:tcPr>
            <w:tcW w:w="3658" w:type="pct"/>
            <w:shd w:val="clear" w:color="auto" w:fill="auto"/>
          </w:tcPr>
          <w:p w14:paraId="4E4D6021" w14:textId="77777777" w:rsidR="00A0132F" w:rsidRPr="0098450D" w:rsidRDefault="00BC3C75">
            <w:pPr>
              <w:rPr>
                <w:b/>
              </w:rPr>
            </w:pPr>
            <w:r w:rsidRPr="0098450D">
              <w:rPr>
                <w:b/>
              </w:rPr>
              <w:t>Общая трудоемкость дисциплины, час</w:t>
            </w:r>
          </w:p>
        </w:tc>
        <w:tc>
          <w:tcPr>
            <w:tcW w:w="1342" w:type="pct"/>
            <w:vAlign w:val="center"/>
          </w:tcPr>
          <w:p w14:paraId="6AB332C1" w14:textId="77777777" w:rsidR="00A0132F" w:rsidRPr="0098450D" w:rsidRDefault="00BC3C75">
            <w:pPr>
              <w:jc w:val="center"/>
              <w:rPr>
                <w:b/>
              </w:rPr>
            </w:pPr>
            <w:r w:rsidRPr="0098450D">
              <w:rPr>
                <w:b/>
              </w:rPr>
              <w:t>144</w:t>
            </w:r>
          </w:p>
        </w:tc>
      </w:tr>
      <w:tr w:rsidR="00A0132F" w14:paraId="6D4992BA" w14:textId="77777777">
        <w:tc>
          <w:tcPr>
            <w:tcW w:w="3658" w:type="pct"/>
            <w:shd w:val="clear" w:color="auto" w:fill="auto"/>
          </w:tcPr>
          <w:p w14:paraId="512405E4" w14:textId="77777777" w:rsidR="00A0132F" w:rsidRPr="0098450D" w:rsidRDefault="00BC3C75">
            <w:pPr>
              <w:rPr>
                <w:b/>
              </w:rPr>
            </w:pPr>
            <w:r w:rsidRPr="0098450D">
              <w:rPr>
                <w:b/>
              </w:rPr>
              <w:t xml:space="preserve">Контактная работа обучающихся с преподавателем по видам учебных занятий (всего), в </w:t>
            </w:r>
            <w:proofErr w:type="spellStart"/>
            <w:r w:rsidRPr="0098450D">
              <w:rPr>
                <w:b/>
              </w:rPr>
              <w:t>т.ч</w:t>
            </w:r>
            <w:proofErr w:type="spellEnd"/>
            <w:r w:rsidRPr="0098450D">
              <w:rPr>
                <w:b/>
              </w:rPr>
              <w:t>.:</w:t>
            </w:r>
          </w:p>
        </w:tc>
        <w:tc>
          <w:tcPr>
            <w:tcW w:w="1342" w:type="pct"/>
            <w:vAlign w:val="center"/>
          </w:tcPr>
          <w:p w14:paraId="45DA0F1F" w14:textId="410281ED" w:rsidR="00A0132F" w:rsidRPr="0098450D" w:rsidRDefault="00BC3C75" w:rsidP="0098450D">
            <w:pPr>
              <w:jc w:val="center"/>
              <w:rPr>
                <w:b/>
              </w:rPr>
            </w:pPr>
            <w:r w:rsidRPr="0098450D">
              <w:rPr>
                <w:b/>
                <w:color w:val="000000"/>
                <w:spacing w:val="-2"/>
                <w:lang w:val="en-US"/>
              </w:rPr>
              <w:t xml:space="preserve">40 </w:t>
            </w:r>
            <w:r w:rsidRPr="0098450D">
              <w:rPr>
                <w:b/>
                <w:color w:val="000000"/>
                <w:spacing w:val="-2"/>
              </w:rPr>
              <w:t xml:space="preserve">/ </w:t>
            </w:r>
            <w:r w:rsidRPr="0098450D">
              <w:rPr>
                <w:b/>
                <w:color w:val="000000"/>
                <w:spacing w:val="-2"/>
                <w:lang w:val="en-US"/>
              </w:rPr>
              <w:t>1</w:t>
            </w:r>
            <w:r w:rsidR="0098450D" w:rsidRPr="0098450D">
              <w:rPr>
                <w:b/>
                <w:color w:val="000000"/>
                <w:spacing w:val="-2"/>
              </w:rPr>
              <w:t>0</w:t>
            </w:r>
          </w:p>
        </w:tc>
      </w:tr>
      <w:tr w:rsidR="00A0132F" w14:paraId="5ABAF35C" w14:textId="77777777">
        <w:tc>
          <w:tcPr>
            <w:tcW w:w="3658" w:type="pct"/>
            <w:shd w:val="clear" w:color="auto" w:fill="auto"/>
          </w:tcPr>
          <w:p w14:paraId="7F42B98B" w14:textId="72AAB994" w:rsidR="00A0132F" w:rsidRPr="0098450D" w:rsidRDefault="0098450D">
            <w:pPr>
              <w:jc w:val="right"/>
              <w:rPr>
                <w:b/>
                <w:color w:val="000000"/>
              </w:rPr>
            </w:pPr>
            <w:r w:rsidRPr="0098450D">
              <w:rPr>
                <w:b/>
                <w:color w:val="000000"/>
              </w:rPr>
              <w:t xml:space="preserve">занятия лекционного типа </w:t>
            </w:r>
            <w:r w:rsidRPr="0098450D">
              <w:rPr>
                <w:color w:val="000000"/>
              </w:rPr>
              <w:t>(</w:t>
            </w:r>
            <w:r w:rsidRPr="0098450D">
              <w:t>лекции)</w:t>
            </w:r>
            <w:r w:rsidR="00BC3C75" w:rsidRPr="0098450D">
              <w:rPr>
                <w:b/>
                <w:color w:val="000000"/>
              </w:rPr>
              <w:t xml:space="preserve"> </w:t>
            </w:r>
          </w:p>
        </w:tc>
        <w:tc>
          <w:tcPr>
            <w:tcW w:w="1342" w:type="pct"/>
            <w:vAlign w:val="center"/>
          </w:tcPr>
          <w:p w14:paraId="31341373" w14:textId="77777777" w:rsidR="00A0132F" w:rsidRPr="0098450D" w:rsidRDefault="00BC3C75">
            <w:pPr>
              <w:jc w:val="center"/>
              <w:rPr>
                <w:color w:val="000000"/>
                <w:spacing w:val="-2"/>
              </w:rPr>
            </w:pPr>
            <w:r w:rsidRPr="0098450D">
              <w:rPr>
                <w:color w:val="000000"/>
                <w:spacing w:val="-2"/>
              </w:rPr>
              <w:t>-/-</w:t>
            </w:r>
          </w:p>
        </w:tc>
      </w:tr>
      <w:tr w:rsidR="00A0132F" w14:paraId="7A28BABC" w14:textId="77777777">
        <w:tc>
          <w:tcPr>
            <w:tcW w:w="3658" w:type="pct"/>
            <w:shd w:val="clear" w:color="auto" w:fill="auto"/>
          </w:tcPr>
          <w:p w14:paraId="6F9E306C" w14:textId="77777777" w:rsidR="00A0132F" w:rsidRPr="0098450D" w:rsidRDefault="00BC3C75">
            <w:pPr>
              <w:jc w:val="right"/>
              <w:rPr>
                <w:color w:val="000000"/>
              </w:rPr>
            </w:pPr>
            <w:r w:rsidRPr="0098450D">
              <w:rPr>
                <w:b/>
                <w:color w:val="000000"/>
              </w:rPr>
              <w:t xml:space="preserve">Лабораторные работы </w:t>
            </w:r>
          </w:p>
        </w:tc>
        <w:tc>
          <w:tcPr>
            <w:tcW w:w="1342" w:type="pct"/>
            <w:vAlign w:val="center"/>
          </w:tcPr>
          <w:p w14:paraId="058EB6F3" w14:textId="06F20F89" w:rsidR="00A0132F" w:rsidRPr="0098450D" w:rsidRDefault="00BC3C75" w:rsidP="0098450D">
            <w:pPr>
              <w:jc w:val="center"/>
              <w:rPr>
                <w:b/>
                <w:lang w:val="en-US"/>
              </w:rPr>
            </w:pPr>
            <w:r w:rsidRPr="0098450D">
              <w:rPr>
                <w:color w:val="000000"/>
                <w:spacing w:val="-2"/>
              </w:rPr>
              <w:t>16 /</w:t>
            </w:r>
            <w:r w:rsidR="0098450D" w:rsidRPr="0098450D">
              <w:rPr>
                <w:color w:val="000000"/>
                <w:spacing w:val="-2"/>
              </w:rPr>
              <w:t>2</w:t>
            </w:r>
          </w:p>
        </w:tc>
      </w:tr>
      <w:tr w:rsidR="00A0132F" w14:paraId="442575A3" w14:textId="77777777">
        <w:tc>
          <w:tcPr>
            <w:tcW w:w="3658" w:type="pct"/>
            <w:shd w:val="clear" w:color="auto" w:fill="auto"/>
          </w:tcPr>
          <w:p w14:paraId="015B0232" w14:textId="77777777" w:rsidR="00A0132F" w:rsidRPr="0098450D" w:rsidRDefault="00BC3C75">
            <w:pPr>
              <w:jc w:val="right"/>
              <w:rPr>
                <w:color w:val="000000"/>
              </w:rPr>
            </w:pPr>
            <w:r w:rsidRPr="0098450D">
              <w:rPr>
                <w:b/>
                <w:color w:val="000000"/>
              </w:rPr>
              <w:t>занятия семинарского типа</w:t>
            </w:r>
            <w:r w:rsidRPr="0098450D">
              <w:rPr>
                <w:color w:val="000000"/>
              </w:rPr>
              <w:t xml:space="preserve"> (</w:t>
            </w:r>
            <w:r w:rsidRPr="0098450D"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342" w:type="pct"/>
          </w:tcPr>
          <w:p w14:paraId="5838D1C7" w14:textId="77777777" w:rsidR="00A0132F" w:rsidRPr="0098450D" w:rsidRDefault="00BC3C75">
            <w:pPr>
              <w:jc w:val="center"/>
              <w:rPr>
                <w:b/>
                <w:lang w:val="en-US"/>
              </w:rPr>
            </w:pPr>
            <w:r w:rsidRPr="0098450D">
              <w:rPr>
                <w:color w:val="000000"/>
                <w:spacing w:val="-2"/>
              </w:rPr>
              <w:t>24 /</w:t>
            </w:r>
            <w:r w:rsidRPr="0098450D">
              <w:rPr>
                <w:color w:val="000000"/>
                <w:spacing w:val="-2"/>
                <w:lang w:val="en-US"/>
              </w:rPr>
              <w:t>8</w:t>
            </w:r>
          </w:p>
        </w:tc>
      </w:tr>
      <w:tr w:rsidR="00A0132F" w14:paraId="1F6E6E1B" w14:textId="77777777">
        <w:tc>
          <w:tcPr>
            <w:tcW w:w="3658" w:type="pct"/>
            <w:shd w:val="clear" w:color="auto" w:fill="auto"/>
          </w:tcPr>
          <w:p w14:paraId="65682DF0" w14:textId="77777777" w:rsidR="00A0132F" w:rsidRPr="0098450D" w:rsidRDefault="00BC3C75">
            <w:pPr>
              <w:jc w:val="both"/>
              <w:rPr>
                <w:b/>
                <w:color w:val="000000"/>
              </w:rPr>
            </w:pPr>
            <w:r w:rsidRPr="0098450D">
              <w:rPr>
                <w:b/>
                <w:color w:val="000000"/>
              </w:rPr>
              <w:t xml:space="preserve">Самостоятельная работа всего, в </w:t>
            </w:r>
            <w:proofErr w:type="spellStart"/>
            <w:r w:rsidRPr="0098450D">
              <w:rPr>
                <w:b/>
                <w:color w:val="000000"/>
              </w:rPr>
              <w:t>т.ч</w:t>
            </w:r>
            <w:proofErr w:type="spellEnd"/>
            <w:r w:rsidRPr="0098450D">
              <w:rPr>
                <w:b/>
                <w:color w:val="000000"/>
              </w:rPr>
              <w:t>.:</w:t>
            </w:r>
          </w:p>
        </w:tc>
        <w:tc>
          <w:tcPr>
            <w:tcW w:w="1342" w:type="pct"/>
          </w:tcPr>
          <w:p w14:paraId="272A6E6C" w14:textId="7FBB22B4" w:rsidR="00A0132F" w:rsidRPr="0098450D" w:rsidRDefault="00BC3C75" w:rsidP="0098450D">
            <w:pPr>
              <w:jc w:val="center"/>
              <w:rPr>
                <w:b/>
              </w:rPr>
            </w:pPr>
            <w:r w:rsidRPr="0098450D">
              <w:rPr>
                <w:b/>
                <w:color w:val="000000"/>
                <w:spacing w:val="-2"/>
              </w:rPr>
              <w:t>104/1</w:t>
            </w:r>
            <w:r w:rsidR="0098450D" w:rsidRPr="0098450D">
              <w:rPr>
                <w:b/>
                <w:color w:val="000000"/>
                <w:spacing w:val="-2"/>
              </w:rPr>
              <w:t>30</w:t>
            </w:r>
          </w:p>
        </w:tc>
      </w:tr>
      <w:tr w:rsidR="00A0132F" w14:paraId="6CEFB5D6" w14:textId="77777777">
        <w:tc>
          <w:tcPr>
            <w:tcW w:w="3658" w:type="pct"/>
            <w:shd w:val="clear" w:color="auto" w:fill="auto"/>
          </w:tcPr>
          <w:p w14:paraId="2B4D6CFA" w14:textId="77777777" w:rsidR="00A0132F" w:rsidRPr="0098450D" w:rsidRDefault="00BC3C75">
            <w:r w:rsidRPr="0098450D">
              <w:t>Самоподготовка по темам (разделам) дисциплины</w:t>
            </w:r>
          </w:p>
        </w:tc>
        <w:tc>
          <w:tcPr>
            <w:tcW w:w="1342" w:type="pct"/>
          </w:tcPr>
          <w:p w14:paraId="270377E1" w14:textId="2D0FFEFD" w:rsidR="00A0132F" w:rsidRPr="0098450D" w:rsidRDefault="00BC3C75" w:rsidP="0098450D">
            <w:pPr>
              <w:jc w:val="center"/>
              <w:rPr>
                <w:b/>
              </w:rPr>
            </w:pPr>
            <w:r w:rsidRPr="0098450D">
              <w:rPr>
                <w:color w:val="000000"/>
                <w:spacing w:val="-2"/>
              </w:rPr>
              <w:t>104/1</w:t>
            </w:r>
            <w:r w:rsidR="0098450D" w:rsidRPr="0098450D">
              <w:rPr>
                <w:color w:val="000000"/>
                <w:spacing w:val="-2"/>
              </w:rPr>
              <w:t>30</w:t>
            </w:r>
          </w:p>
        </w:tc>
      </w:tr>
      <w:tr w:rsidR="00A0132F" w14:paraId="4EAB0605" w14:textId="77777777">
        <w:tc>
          <w:tcPr>
            <w:tcW w:w="3658" w:type="pct"/>
            <w:shd w:val="clear" w:color="auto" w:fill="auto"/>
          </w:tcPr>
          <w:p w14:paraId="44B626AE" w14:textId="77777777" w:rsidR="00A0132F" w:rsidRPr="0098450D" w:rsidRDefault="00BC3C75">
            <w:r w:rsidRPr="0098450D">
              <w:rPr>
                <w:b/>
              </w:rPr>
              <w:t>Контроль (зачет)</w:t>
            </w:r>
          </w:p>
        </w:tc>
        <w:tc>
          <w:tcPr>
            <w:tcW w:w="1342" w:type="pct"/>
          </w:tcPr>
          <w:p w14:paraId="43374331" w14:textId="368CE8D7" w:rsidR="00A0132F" w:rsidRPr="0098450D" w:rsidRDefault="0098450D">
            <w:pPr>
              <w:jc w:val="center"/>
              <w:rPr>
                <w:b/>
              </w:rPr>
            </w:pPr>
            <w:r w:rsidRPr="0098450D">
              <w:rPr>
                <w:b/>
                <w:color w:val="000000"/>
                <w:spacing w:val="-2"/>
              </w:rPr>
              <w:t>-</w:t>
            </w:r>
            <w:r w:rsidR="00BC3C75" w:rsidRPr="0098450D">
              <w:rPr>
                <w:b/>
                <w:color w:val="000000"/>
                <w:spacing w:val="-2"/>
              </w:rPr>
              <w:t xml:space="preserve"> /4</w:t>
            </w:r>
          </w:p>
        </w:tc>
      </w:tr>
      <w:tr w:rsidR="00A0132F" w14:paraId="299B1B09" w14:textId="77777777">
        <w:tc>
          <w:tcPr>
            <w:tcW w:w="3658" w:type="pct"/>
            <w:shd w:val="clear" w:color="auto" w:fill="auto"/>
          </w:tcPr>
          <w:p w14:paraId="339C48A5" w14:textId="77777777" w:rsidR="00A0132F" w:rsidRPr="0098450D" w:rsidRDefault="00BC3C75">
            <w:pPr>
              <w:rPr>
                <w:b/>
              </w:rPr>
            </w:pPr>
            <w:r w:rsidRPr="0098450D">
              <w:rPr>
                <w:b/>
              </w:rPr>
              <w:t>Промежуточная аттестация</w:t>
            </w:r>
          </w:p>
        </w:tc>
        <w:tc>
          <w:tcPr>
            <w:tcW w:w="1342" w:type="pct"/>
          </w:tcPr>
          <w:p w14:paraId="05B6259D" w14:textId="77777777" w:rsidR="00A0132F" w:rsidRPr="0098450D" w:rsidRDefault="00BC3C75">
            <w:pPr>
              <w:jc w:val="center"/>
              <w:rPr>
                <w:b/>
              </w:rPr>
            </w:pPr>
            <w:r w:rsidRPr="0098450D">
              <w:rPr>
                <w:b/>
              </w:rPr>
              <w:t>зачет</w:t>
            </w:r>
          </w:p>
        </w:tc>
      </w:tr>
    </w:tbl>
    <w:p w14:paraId="2E746D60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038AC312" w14:textId="56CD3F1E" w:rsidR="00A0132F" w:rsidRPr="0098450D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i/>
          <w:iCs/>
          <w:sz w:val="24"/>
        </w:rPr>
      </w:pPr>
      <w:r w:rsidRPr="0098450D">
        <w:rPr>
          <w:rFonts w:eastAsia="Calibri"/>
          <w:sz w:val="24"/>
        </w:rPr>
        <w:t xml:space="preserve">Примечание: </w:t>
      </w:r>
      <w:r w:rsidRPr="0098450D">
        <w:rPr>
          <w:rFonts w:eastAsia="Calibri"/>
          <w:i/>
          <w:iCs/>
          <w:sz w:val="24"/>
        </w:rPr>
        <w:t xml:space="preserve">-/- объем часов соответственно для </w:t>
      </w:r>
      <w:proofErr w:type="gramStart"/>
      <w:r w:rsidRPr="0098450D">
        <w:rPr>
          <w:rFonts w:eastAsia="Calibri"/>
          <w:i/>
          <w:iCs/>
          <w:sz w:val="24"/>
        </w:rPr>
        <w:t>очной</w:t>
      </w:r>
      <w:proofErr w:type="gramEnd"/>
      <w:r w:rsidRPr="0098450D">
        <w:rPr>
          <w:rFonts w:eastAsia="Calibri"/>
          <w:i/>
          <w:iCs/>
          <w:sz w:val="24"/>
        </w:rPr>
        <w:t xml:space="preserve"> и </w:t>
      </w:r>
      <w:r w:rsidR="0098450D" w:rsidRPr="0098450D">
        <w:rPr>
          <w:rFonts w:eastAsia="Calibri"/>
          <w:i/>
          <w:iCs/>
          <w:sz w:val="24"/>
        </w:rPr>
        <w:t>очно-</w:t>
      </w:r>
      <w:r w:rsidRPr="0098450D">
        <w:rPr>
          <w:rFonts w:eastAsia="Calibri"/>
          <w:i/>
          <w:iCs/>
          <w:sz w:val="24"/>
        </w:rPr>
        <w:t>заочной форм обучения</w:t>
      </w:r>
    </w:p>
    <w:p w14:paraId="50FF0844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14:paraId="17315EF7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>
        <w:rPr>
          <w:rFonts w:eastAsia="Calibri"/>
          <w:sz w:val="24"/>
          <w:szCs w:val="24"/>
        </w:rPr>
        <w:t>обучающимися</w:t>
      </w:r>
      <w:proofErr w:type="gramEnd"/>
      <w:r>
        <w:rPr>
          <w:rFonts w:eastAsia="Calibri"/>
          <w:sz w:val="24"/>
          <w:szCs w:val="24"/>
        </w:rPr>
        <w:t xml:space="preserve"> (включая проведение текущего контроля успеваемости), самостоятельной работы обучающихся и промежуточной аттестации.</w:t>
      </w:r>
    </w:p>
    <w:p w14:paraId="38473E12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процессе освоения дисциплины может применяться электронное обучение и дистанционные образовательные технологии.</w:t>
      </w:r>
    </w:p>
    <w:p w14:paraId="715BB7F7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14:paraId="2686A41B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14:paraId="716FD5C7" w14:textId="77777777" w:rsidR="00A0132F" w:rsidRDefault="00A0132F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9336EFF" w14:textId="77777777" w:rsidR="00A0132F" w:rsidRDefault="00A0132F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0BA171C0" w14:textId="77777777" w:rsidR="0098450D" w:rsidRDefault="0098450D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AFB58E3" w14:textId="77777777" w:rsidR="0098450D" w:rsidRDefault="0098450D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378DC106" w14:textId="77777777" w:rsidR="0098450D" w:rsidRDefault="0098450D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0BE6278" w14:textId="77777777" w:rsidR="00A0132F" w:rsidRDefault="00BC3C75">
      <w:pPr>
        <w:tabs>
          <w:tab w:val="left" w:pos="0"/>
        </w:tabs>
        <w:spacing w:after="12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lastRenderedPageBreak/>
        <w:t>3.2. Содержание дисциплины, структурированное по темам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1"/>
        <w:gridCol w:w="849"/>
        <w:gridCol w:w="709"/>
        <w:gridCol w:w="992"/>
        <w:gridCol w:w="1418"/>
      </w:tblGrid>
      <w:tr w:rsidR="00A0132F" w14:paraId="699C51EC" w14:textId="77777777">
        <w:trPr>
          <w:tblHeader/>
        </w:trPr>
        <w:tc>
          <w:tcPr>
            <w:tcW w:w="1276" w:type="dxa"/>
            <w:vMerge w:val="restart"/>
            <w:shd w:val="clear" w:color="auto" w:fill="D9D9D9"/>
          </w:tcPr>
          <w:p w14:paraId="49DA631B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</w:rPr>
              <w:t>Планируемые результаты освоения:</w:t>
            </w:r>
            <w:r>
              <w:rPr>
                <w:b/>
                <w:sz w:val="16"/>
                <w:szCs w:val="16"/>
                <w:lang w:eastAsia="en-US"/>
              </w:rPr>
              <w:t xml:space="preserve"> </w:t>
            </w:r>
          </w:p>
          <w:p w14:paraId="63115B03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821" w:type="dxa"/>
            <w:vMerge w:val="restart"/>
            <w:shd w:val="clear" w:color="auto" w:fill="D9D9D9"/>
            <w:vAlign w:val="center"/>
          </w:tcPr>
          <w:p w14:paraId="1B453F5E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550" w:type="dxa"/>
            <w:gridSpan w:val="3"/>
            <w:shd w:val="clear" w:color="auto" w:fill="D9D9D9"/>
            <w:vAlign w:val="center"/>
          </w:tcPr>
          <w:p w14:paraId="67CCEC85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14:paraId="61A4F593" w14:textId="77777777" w:rsidR="00A0132F" w:rsidRDefault="00BC3C7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14:paraId="450E1F19" w14:textId="77777777" w:rsidR="00A0132F" w:rsidRDefault="00BC3C7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</w:tr>
      <w:tr w:rsidR="00A0132F" w14:paraId="51DC5867" w14:textId="77777777" w:rsidTr="0098450D">
        <w:trPr>
          <w:tblHeader/>
        </w:trPr>
        <w:tc>
          <w:tcPr>
            <w:tcW w:w="1276" w:type="dxa"/>
            <w:vMerge/>
            <w:shd w:val="clear" w:color="auto" w:fill="D9D9D9"/>
          </w:tcPr>
          <w:p w14:paraId="4DEB01D2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14:paraId="364BF28E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shd w:val="clear" w:color="auto" w:fill="D9D9D9"/>
            <w:vAlign w:val="center"/>
          </w:tcPr>
          <w:p w14:paraId="7C050DFB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Контактная работа </w:t>
            </w:r>
          </w:p>
        </w:tc>
        <w:tc>
          <w:tcPr>
            <w:tcW w:w="992" w:type="dxa"/>
            <w:vMerge w:val="restart"/>
            <w:shd w:val="clear" w:color="auto" w:fill="D9D9D9"/>
            <w:textDirection w:val="btLr"/>
          </w:tcPr>
          <w:p w14:paraId="492DB1CE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</w:rPr>
            </w:pPr>
            <w:r>
              <w:rPr>
                <w:b/>
                <w:bCs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14:paraId="6A292358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0132F" w14:paraId="4D96B5E1" w14:textId="77777777" w:rsidTr="0098450D">
        <w:trPr>
          <w:trHeight w:val="1609"/>
          <w:tblHeader/>
        </w:trPr>
        <w:tc>
          <w:tcPr>
            <w:tcW w:w="1276" w:type="dxa"/>
            <w:vMerge/>
            <w:shd w:val="clear" w:color="auto" w:fill="D9D9D9"/>
          </w:tcPr>
          <w:p w14:paraId="6C700459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Merge/>
            <w:shd w:val="clear" w:color="auto" w:fill="D9D9D9"/>
          </w:tcPr>
          <w:p w14:paraId="1BB49B2C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/>
            <w:textDirection w:val="btLr"/>
            <w:vAlign w:val="center"/>
          </w:tcPr>
          <w:p w14:paraId="5CA00F96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Лабораторные работы, час</w:t>
            </w:r>
          </w:p>
          <w:p w14:paraId="05DCAC5B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14:paraId="25508994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Практические  занятия, час</w:t>
            </w:r>
          </w:p>
        </w:tc>
        <w:tc>
          <w:tcPr>
            <w:tcW w:w="992" w:type="dxa"/>
            <w:vMerge/>
            <w:shd w:val="clear" w:color="auto" w:fill="D9D9D9"/>
          </w:tcPr>
          <w:p w14:paraId="517D6EA7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14:paraId="232EF30A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0132F" w14:paraId="4176370F" w14:textId="77777777" w:rsidTr="0098450D">
        <w:tc>
          <w:tcPr>
            <w:tcW w:w="1276" w:type="dxa"/>
            <w:vMerge w:val="restart"/>
          </w:tcPr>
          <w:p w14:paraId="1A0BEE1E" w14:textId="34399B91" w:rsidR="0098450D" w:rsidRDefault="00BC3C75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ОПК -</w:t>
            </w:r>
            <w:r w:rsidR="0098450D">
              <w:t>6</w:t>
            </w:r>
            <w:r>
              <w:br/>
              <w:t>ИОПК-</w:t>
            </w:r>
            <w:r w:rsidR="0098450D">
              <w:t>6</w:t>
            </w:r>
            <w:r>
              <w:t>.1</w:t>
            </w:r>
          </w:p>
          <w:p w14:paraId="5327AD8B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ПК-2</w:t>
            </w:r>
          </w:p>
          <w:p w14:paraId="6B823820" w14:textId="2111DD00" w:rsidR="00A0132F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t>ИПК-2.1</w:t>
            </w:r>
            <w:r w:rsidR="00BC3C75">
              <w:br/>
            </w:r>
          </w:p>
        </w:tc>
        <w:tc>
          <w:tcPr>
            <w:tcW w:w="4821" w:type="dxa"/>
          </w:tcPr>
          <w:p w14:paraId="66C7B8F4" w14:textId="77777777" w:rsidR="00A0132F" w:rsidRDefault="00BC3C75">
            <w:pPr>
              <w:rPr>
                <w:b/>
                <w:color w:val="000000"/>
              </w:rPr>
            </w:pPr>
            <w:r>
              <w:t>Лабораторная работа по теме 1</w:t>
            </w:r>
            <w:r>
              <w:rPr>
                <w:b/>
              </w:rPr>
              <w:t xml:space="preserve">. </w:t>
            </w:r>
            <w:r>
              <w:rPr>
                <w:b/>
                <w:color w:val="000000"/>
              </w:rPr>
              <w:t>Основные сведения о системе автоматизации бухгалтерского учета в 1С</w:t>
            </w:r>
          </w:p>
          <w:p w14:paraId="4DF75DEF" w14:textId="77777777" w:rsidR="00A0132F" w:rsidRDefault="00BC3C75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t>Нормативно-правовые акты, регулирующие документооборот и бухгалтерский учет в РФ</w:t>
            </w:r>
            <w:r>
              <w:rPr>
                <w:color w:val="000000"/>
              </w:rPr>
              <w:t xml:space="preserve"> </w:t>
            </w:r>
          </w:p>
          <w:p w14:paraId="782B98DE" w14:textId="77777777" w:rsidR="00A0132F" w:rsidRDefault="00BC3C75">
            <w:r>
              <w:rPr>
                <w:color w:val="000000"/>
              </w:rPr>
              <w:t xml:space="preserve">2. Начальное заполнение </w:t>
            </w:r>
          </w:p>
          <w:p w14:paraId="18771D32" w14:textId="77777777" w:rsidR="00A0132F" w:rsidRDefault="00BC3C75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информационной базы. </w:t>
            </w:r>
          </w:p>
          <w:p w14:paraId="3733EB04" w14:textId="77777777" w:rsidR="00A0132F" w:rsidRDefault="00BC3C75">
            <w:pPr>
              <w:pStyle w:val="affb"/>
              <w:spacing w:after="0" w:line="240" w:lineRule="auto"/>
              <w:ind w:left="0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Ввод начальных остатков.</w:t>
            </w:r>
          </w:p>
        </w:tc>
        <w:tc>
          <w:tcPr>
            <w:tcW w:w="849" w:type="dxa"/>
            <w:vAlign w:val="center"/>
          </w:tcPr>
          <w:p w14:paraId="631C83BD" w14:textId="54778763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 xml:space="preserve">2 / </w:t>
            </w:r>
            <w:r w:rsidR="0098450D">
              <w:rPr>
                <w:color w:val="000000"/>
                <w:spacing w:val="-2"/>
              </w:rPr>
              <w:t>0,25</w:t>
            </w:r>
          </w:p>
        </w:tc>
        <w:tc>
          <w:tcPr>
            <w:tcW w:w="709" w:type="dxa"/>
            <w:vAlign w:val="center"/>
          </w:tcPr>
          <w:p w14:paraId="7A5F8D6F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16C35FE3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14:paraId="73FEE299" w14:textId="77777777" w:rsidR="00A0132F" w:rsidRDefault="00BC3C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Выполнение </w:t>
            </w:r>
            <w:proofErr w:type="gramStart"/>
            <w:r>
              <w:rPr>
                <w:rFonts w:eastAsia="Calibri"/>
              </w:rPr>
              <w:t>кейс-задания</w:t>
            </w:r>
            <w:proofErr w:type="gramEnd"/>
          </w:p>
          <w:p w14:paraId="3A82DEDB" w14:textId="77777777" w:rsidR="00A0132F" w:rsidRDefault="00BC3C75">
            <w:pPr>
              <w:widowControl w:val="0"/>
              <w:tabs>
                <w:tab w:val="left" w:pos="1275"/>
                <w:tab w:val="left" w:pos="1000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t>Отчет по лабораторной работе</w:t>
            </w:r>
          </w:p>
          <w:p w14:paraId="3A31B046" w14:textId="77777777" w:rsidR="00A0132F" w:rsidRDefault="00A0132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5975005" w14:textId="77777777" w:rsidR="00A0132F" w:rsidRDefault="00A0132F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A0132F" w14:paraId="18427F9D" w14:textId="77777777" w:rsidTr="0098450D">
        <w:tc>
          <w:tcPr>
            <w:tcW w:w="1276" w:type="dxa"/>
            <w:vMerge/>
          </w:tcPr>
          <w:p w14:paraId="7BF44DA0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2BD2D0EE" w14:textId="77777777" w:rsidR="00A0132F" w:rsidRDefault="00BC3C75">
            <w:pPr>
              <w:rPr>
                <w:b/>
                <w:color w:val="000000"/>
              </w:rPr>
            </w:pPr>
            <w:r>
              <w:t xml:space="preserve">Практическое занятие к теме 1 </w:t>
            </w:r>
            <w:r>
              <w:rPr>
                <w:b/>
              </w:rPr>
              <w:t>«</w:t>
            </w:r>
            <w:r>
              <w:rPr>
                <w:b/>
                <w:color w:val="000000"/>
              </w:rPr>
              <w:t>Основные сведения о системе автоматизации бухгалтерского учета в 1С</w:t>
            </w:r>
            <w:r>
              <w:rPr>
                <w:b/>
              </w:rPr>
              <w:t>»</w:t>
            </w:r>
          </w:p>
        </w:tc>
        <w:tc>
          <w:tcPr>
            <w:tcW w:w="849" w:type="dxa"/>
            <w:vAlign w:val="center"/>
          </w:tcPr>
          <w:p w14:paraId="1DA8F193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2B2B1E5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 / 1</w:t>
            </w:r>
          </w:p>
        </w:tc>
        <w:tc>
          <w:tcPr>
            <w:tcW w:w="992" w:type="dxa"/>
            <w:vAlign w:val="center"/>
          </w:tcPr>
          <w:p w14:paraId="00B5DF58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14:paraId="485969C8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06ED8F5C" w14:textId="77777777" w:rsidTr="0098450D">
        <w:tc>
          <w:tcPr>
            <w:tcW w:w="1276" w:type="dxa"/>
            <w:vMerge/>
          </w:tcPr>
          <w:p w14:paraId="770A4CAB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419CA9FD" w14:textId="77777777" w:rsidR="00A0132F" w:rsidRDefault="00BC3C75">
            <w:pPr>
              <w:jc w:val="both"/>
            </w:pPr>
            <w:r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14:paraId="733F63CE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E5788F8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684ED2B5" w14:textId="77777777" w:rsidR="00A0132F" w:rsidRDefault="00BC3C7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20 / 26</w:t>
            </w:r>
          </w:p>
        </w:tc>
        <w:tc>
          <w:tcPr>
            <w:tcW w:w="1418" w:type="dxa"/>
            <w:vMerge/>
          </w:tcPr>
          <w:p w14:paraId="41CBE891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791E0694" w14:textId="77777777" w:rsidTr="0098450D">
        <w:tc>
          <w:tcPr>
            <w:tcW w:w="1276" w:type="dxa"/>
            <w:vMerge w:val="restart"/>
          </w:tcPr>
          <w:p w14:paraId="7EF432B2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ОПК -6</w:t>
            </w:r>
            <w:r>
              <w:br/>
              <w:t>ИОПК-6.1</w:t>
            </w:r>
          </w:p>
          <w:p w14:paraId="7949CEEC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ПК-2</w:t>
            </w:r>
          </w:p>
          <w:p w14:paraId="1B0AA173" w14:textId="1F94221B" w:rsidR="00A0132F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t>ИПК-2.1</w:t>
            </w:r>
          </w:p>
        </w:tc>
        <w:tc>
          <w:tcPr>
            <w:tcW w:w="4821" w:type="dxa"/>
          </w:tcPr>
          <w:p w14:paraId="1B69F750" w14:textId="0E2F6D5F" w:rsidR="00A0132F" w:rsidRDefault="00BC3C75" w:rsidP="0094185A">
            <w:r>
              <w:t>Лабораторная работа по теме 2</w:t>
            </w:r>
            <w:r>
              <w:rPr>
                <w:b/>
              </w:rPr>
              <w:t>.</w:t>
            </w:r>
            <w:r>
              <w:t xml:space="preserve"> </w:t>
            </w:r>
            <w:r>
              <w:rPr>
                <w:b/>
                <w:bCs/>
              </w:rPr>
              <w:t>Учет денежных средств и расчетов разниц</w:t>
            </w:r>
          </w:p>
          <w:p w14:paraId="3F8A6DEB" w14:textId="77777777" w:rsidR="00A0132F" w:rsidRDefault="00BC3C75">
            <w:r>
              <w:t>1. Настройка плана счетов (разделы: 50 «Касса», 51 «Расчетный счет», 52 «Валютный счет»)</w:t>
            </w:r>
          </w:p>
          <w:p w14:paraId="31459C6A" w14:textId="77777777" w:rsidR="00A0132F" w:rsidRDefault="00BC3C75">
            <w:r>
              <w:t>2. Оформление банковских операций: платежные поручения, выписки, кассовые документы</w:t>
            </w:r>
          </w:p>
          <w:p w14:paraId="1FCF7E2F" w14:textId="77777777" w:rsidR="00A0132F" w:rsidRDefault="00BC3C75">
            <w:r>
              <w:t xml:space="preserve">3. Формирование кассовой книги и </w:t>
            </w:r>
            <w:proofErr w:type="spellStart"/>
            <w:r>
              <w:t>оборотно</w:t>
            </w:r>
            <w:proofErr w:type="spellEnd"/>
            <w:r>
              <w:t>-сальдовой ведомости</w:t>
            </w:r>
          </w:p>
        </w:tc>
        <w:tc>
          <w:tcPr>
            <w:tcW w:w="849" w:type="dxa"/>
            <w:vAlign w:val="center"/>
          </w:tcPr>
          <w:p w14:paraId="5C49AB0B" w14:textId="0891CBD1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3 / 0,</w:t>
            </w:r>
            <w:r w:rsidR="0098450D">
              <w:rPr>
                <w:color w:val="000000"/>
                <w:spacing w:val="-2"/>
              </w:rPr>
              <w:t>2</w:t>
            </w:r>
            <w:r>
              <w:rPr>
                <w:color w:val="000000"/>
                <w:spacing w:val="-2"/>
              </w:rPr>
              <w:t>5</w:t>
            </w:r>
          </w:p>
        </w:tc>
        <w:tc>
          <w:tcPr>
            <w:tcW w:w="709" w:type="dxa"/>
            <w:vAlign w:val="center"/>
          </w:tcPr>
          <w:p w14:paraId="0F144330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5FDE134D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14:paraId="48967260" w14:textId="77777777" w:rsidR="00A0132F" w:rsidRDefault="00BC3C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Выполнение </w:t>
            </w:r>
            <w:proofErr w:type="gramStart"/>
            <w:r>
              <w:rPr>
                <w:rFonts w:eastAsia="Calibri"/>
              </w:rPr>
              <w:t>кейс-задания</w:t>
            </w:r>
            <w:proofErr w:type="gramEnd"/>
          </w:p>
          <w:p w14:paraId="35020EAC" w14:textId="77777777" w:rsidR="00A0132F" w:rsidRDefault="00BC3C75">
            <w:pPr>
              <w:widowControl w:val="0"/>
              <w:tabs>
                <w:tab w:val="left" w:pos="1275"/>
                <w:tab w:val="left" w:pos="1000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t>Отчет по лабораторной работе</w:t>
            </w:r>
          </w:p>
          <w:p w14:paraId="6568CD50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A0132F" w14:paraId="70BCCFAD" w14:textId="77777777" w:rsidTr="0098450D">
        <w:tc>
          <w:tcPr>
            <w:tcW w:w="1276" w:type="dxa"/>
            <w:vMerge/>
          </w:tcPr>
          <w:p w14:paraId="6FF2204F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67A0F073" w14:textId="4C838457" w:rsidR="00A0132F" w:rsidRDefault="00BC3C75" w:rsidP="0094185A">
            <w:r>
              <w:rPr>
                <w:bCs/>
              </w:rPr>
              <w:t>Практическое занятие № 2.</w:t>
            </w:r>
            <w:r>
              <w:rPr>
                <w:b/>
                <w:bCs/>
              </w:rPr>
              <w:t xml:space="preserve"> Учет денежных средств и расчетов </w:t>
            </w:r>
          </w:p>
        </w:tc>
        <w:tc>
          <w:tcPr>
            <w:tcW w:w="849" w:type="dxa"/>
            <w:vAlign w:val="center"/>
          </w:tcPr>
          <w:p w14:paraId="09260865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1FECC25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 / 1</w:t>
            </w:r>
          </w:p>
        </w:tc>
        <w:tc>
          <w:tcPr>
            <w:tcW w:w="992" w:type="dxa"/>
            <w:vAlign w:val="center"/>
          </w:tcPr>
          <w:p w14:paraId="6B0FD3D8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14:paraId="212846FD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0822C9BE" w14:textId="77777777" w:rsidTr="0098450D">
        <w:tc>
          <w:tcPr>
            <w:tcW w:w="1276" w:type="dxa"/>
            <w:vMerge/>
          </w:tcPr>
          <w:p w14:paraId="6162B2EF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5D70F622" w14:textId="77777777" w:rsidR="00A0132F" w:rsidRDefault="00BC3C75">
            <w:pPr>
              <w:jc w:val="both"/>
            </w:pPr>
            <w:r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14:paraId="4D62977E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214CAA66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33874B1D" w14:textId="554C33CC" w:rsidR="00A0132F" w:rsidRDefault="00BC3C75" w:rsidP="0098450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20 /2</w:t>
            </w:r>
            <w:r w:rsidR="0098450D">
              <w:rPr>
                <w:color w:val="000000"/>
                <w:spacing w:val="-2"/>
              </w:rPr>
              <w:t>6</w:t>
            </w:r>
          </w:p>
        </w:tc>
        <w:tc>
          <w:tcPr>
            <w:tcW w:w="1418" w:type="dxa"/>
            <w:vMerge/>
          </w:tcPr>
          <w:p w14:paraId="02519B90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2B22CAF0" w14:textId="77777777" w:rsidTr="0098450D">
        <w:tc>
          <w:tcPr>
            <w:tcW w:w="1276" w:type="dxa"/>
            <w:vMerge w:val="restart"/>
          </w:tcPr>
          <w:p w14:paraId="7625F234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ОПК -6</w:t>
            </w:r>
            <w:r>
              <w:br/>
              <w:t>ИОПК-6.1</w:t>
            </w:r>
          </w:p>
          <w:p w14:paraId="28C998EC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ПК-2</w:t>
            </w:r>
          </w:p>
          <w:p w14:paraId="54A144A0" w14:textId="58FC5C17" w:rsidR="00A0132F" w:rsidRDefault="0098450D" w:rsidP="0098450D">
            <w:pPr>
              <w:jc w:val="center"/>
              <w:rPr>
                <w:rFonts w:cs="Arial"/>
              </w:rPr>
            </w:pPr>
            <w:r>
              <w:t>ИПК-2.1</w:t>
            </w:r>
          </w:p>
        </w:tc>
        <w:tc>
          <w:tcPr>
            <w:tcW w:w="4821" w:type="dxa"/>
          </w:tcPr>
          <w:p w14:paraId="4C4AE876" w14:textId="77777777" w:rsidR="00A0132F" w:rsidRDefault="00BC3C75">
            <w:pPr>
              <w:tabs>
                <w:tab w:val="left" w:pos="176"/>
              </w:tabs>
              <w:rPr>
                <w:b/>
                <w:bCs/>
                <w:color w:val="000000"/>
              </w:rPr>
            </w:pPr>
            <w:r>
              <w:t>Лабораторная работа по теме 3</w:t>
            </w:r>
            <w:r>
              <w:rPr>
                <w:b/>
                <w:iCs/>
              </w:rPr>
              <w:t xml:space="preserve">. </w:t>
            </w:r>
            <w:r>
              <w:rPr>
                <w:b/>
                <w:bCs/>
                <w:color w:val="000000"/>
              </w:rPr>
              <w:t>Учет МПЗ и НДС</w:t>
            </w:r>
          </w:p>
          <w:p w14:paraId="7501FF99" w14:textId="77777777" w:rsidR="00A0132F" w:rsidRDefault="00BC3C75">
            <w:pPr>
              <w:pStyle w:val="4"/>
              <w:shd w:val="clear" w:color="auto" w:fill="FFFFFF"/>
              <w:ind w:firstLine="0"/>
              <w:jc w:val="left"/>
            </w:pPr>
            <w:r>
              <w:t xml:space="preserve">1. </w:t>
            </w:r>
            <w:r>
              <w:rPr>
                <w:sz w:val="20"/>
              </w:rPr>
              <w:t>Настройка номенклатуры и складов в 1С</w:t>
            </w:r>
          </w:p>
          <w:p w14:paraId="067561EF" w14:textId="77777777" w:rsidR="00A0132F" w:rsidRDefault="00BC3C75">
            <w:pPr>
              <w:pStyle w:val="4"/>
              <w:shd w:val="clear" w:color="auto" w:fill="FFFFFF"/>
              <w:ind w:firstLine="0"/>
              <w:jc w:val="left"/>
              <w:rPr>
                <w:sz w:val="20"/>
              </w:rPr>
            </w:pPr>
            <w:r>
              <w:t xml:space="preserve">2. </w:t>
            </w:r>
            <w:r>
              <w:rPr>
                <w:sz w:val="20"/>
              </w:rPr>
              <w:t>Оприходование товаров, работ, услуг</w:t>
            </w:r>
          </w:p>
          <w:p w14:paraId="1DD6E047" w14:textId="77777777" w:rsidR="00A0132F" w:rsidRDefault="00BC3C75">
            <w:r>
              <w:t xml:space="preserve">3. Списание МПЗ </w:t>
            </w:r>
          </w:p>
          <w:p w14:paraId="2BBBEE8C" w14:textId="77777777" w:rsidR="00A0132F" w:rsidRDefault="00BC3C75">
            <w:r>
              <w:t>4. Учет НДС: формирование «книги покупок» и «книги продаж»</w:t>
            </w:r>
          </w:p>
          <w:p w14:paraId="50AE635C" w14:textId="77777777" w:rsidR="00A0132F" w:rsidRDefault="00BC3C75">
            <w:r>
              <w:t>5. Проведение инвентаризации и корректировка остатков</w:t>
            </w:r>
          </w:p>
        </w:tc>
        <w:tc>
          <w:tcPr>
            <w:tcW w:w="849" w:type="dxa"/>
            <w:vAlign w:val="center"/>
          </w:tcPr>
          <w:p w14:paraId="68CDDE03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3 / 0,5</w:t>
            </w:r>
          </w:p>
        </w:tc>
        <w:tc>
          <w:tcPr>
            <w:tcW w:w="709" w:type="dxa"/>
            <w:vAlign w:val="center"/>
          </w:tcPr>
          <w:p w14:paraId="12D055AA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11523039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14:paraId="2E2B412D" w14:textId="77777777" w:rsidR="00A0132F" w:rsidRDefault="00BC3C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Выполнение </w:t>
            </w:r>
            <w:proofErr w:type="gramStart"/>
            <w:r>
              <w:rPr>
                <w:rFonts w:eastAsia="Calibri"/>
              </w:rPr>
              <w:t>кейс-задания</w:t>
            </w:r>
            <w:proofErr w:type="gramEnd"/>
          </w:p>
          <w:p w14:paraId="680212E5" w14:textId="77777777" w:rsidR="00A0132F" w:rsidRDefault="00BC3C75">
            <w:pPr>
              <w:widowControl w:val="0"/>
              <w:tabs>
                <w:tab w:val="left" w:pos="1275"/>
                <w:tab w:val="left" w:pos="1000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t>Отчет по лабораторной работе</w:t>
            </w:r>
          </w:p>
          <w:p w14:paraId="3AFEBFAD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i/>
              </w:rPr>
            </w:pPr>
          </w:p>
        </w:tc>
      </w:tr>
      <w:tr w:rsidR="00A0132F" w14:paraId="7897D0EC" w14:textId="77777777" w:rsidTr="0098450D">
        <w:tc>
          <w:tcPr>
            <w:tcW w:w="1276" w:type="dxa"/>
            <w:vMerge/>
          </w:tcPr>
          <w:p w14:paraId="14AC8143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22BC749E" w14:textId="77777777" w:rsidR="00A0132F" w:rsidRDefault="00BC3C75">
            <w:pPr>
              <w:tabs>
                <w:tab w:val="left" w:pos="176"/>
              </w:tabs>
              <w:rPr>
                <w:b/>
                <w:bCs/>
                <w:color w:val="000000"/>
              </w:rPr>
            </w:pPr>
            <w:r>
              <w:rPr>
                <w:b/>
              </w:rPr>
              <w:t>Практическое занятие № 3.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>Учет МПЗ и НДС</w:t>
            </w:r>
          </w:p>
        </w:tc>
        <w:tc>
          <w:tcPr>
            <w:tcW w:w="849" w:type="dxa"/>
            <w:vAlign w:val="center"/>
          </w:tcPr>
          <w:p w14:paraId="0217DE6A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16EFA9A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4 / 2</w:t>
            </w:r>
          </w:p>
        </w:tc>
        <w:tc>
          <w:tcPr>
            <w:tcW w:w="992" w:type="dxa"/>
            <w:vAlign w:val="center"/>
          </w:tcPr>
          <w:p w14:paraId="0A6A30D4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14:paraId="2B14EF41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317C515C" w14:textId="77777777" w:rsidTr="0098450D">
        <w:trPr>
          <w:trHeight w:val="239"/>
        </w:trPr>
        <w:tc>
          <w:tcPr>
            <w:tcW w:w="1276" w:type="dxa"/>
            <w:vMerge/>
          </w:tcPr>
          <w:p w14:paraId="76B172AE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771DD8AD" w14:textId="77777777" w:rsidR="00A0132F" w:rsidRDefault="00BC3C75">
            <w:pPr>
              <w:jc w:val="both"/>
            </w:pPr>
            <w:r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14:paraId="55648E06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368196FC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011DA0A8" w14:textId="32D5ABA4" w:rsidR="00A0132F" w:rsidRDefault="00BC3C75" w:rsidP="0098450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color w:val="000000"/>
                <w:spacing w:val="-2"/>
              </w:rPr>
              <w:t>20 /2</w:t>
            </w:r>
            <w:r w:rsidR="0098450D">
              <w:rPr>
                <w:color w:val="000000"/>
                <w:spacing w:val="-2"/>
              </w:rPr>
              <w:t>6</w:t>
            </w:r>
          </w:p>
        </w:tc>
        <w:tc>
          <w:tcPr>
            <w:tcW w:w="1418" w:type="dxa"/>
            <w:vMerge/>
          </w:tcPr>
          <w:p w14:paraId="61524235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6D8873D5" w14:textId="77777777" w:rsidTr="0098450D">
        <w:trPr>
          <w:trHeight w:val="239"/>
        </w:trPr>
        <w:tc>
          <w:tcPr>
            <w:tcW w:w="1276" w:type="dxa"/>
            <w:vMerge w:val="restart"/>
          </w:tcPr>
          <w:p w14:paraId="309122B8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ОПК -6</w:t>
            </w:r>
            <w:r>
              <w:br/>
              <w:t>ИОПК-6.1</w:t>
            </w:r>
          </w:p>
          <w:p w14:paraId="4AEDCCC0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ПК-2</w:t>
            </w:r>
          </w:p>
          <w:p w14:paraId="518E3B35" w14:textId="1FD4CEC6" w:rsidR="00A0132F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ИПК-2.1</w:t>
            </w:r>
          </w:p>
        </w:tc>
        <w:tc>
          <w:tcPr>
            <w:tcW w:w="4821" w:type="dxa"/>
          </w:tcPr>
          <w:p w14:paraId="7F96EF16" w14:textId="77777777" w:rsidR="00A0132F" w:rsidRDefault="00BC3C75">
            <w:pPr>
              <w:pStyle w:val="3"/>
              <w:tabs>
                <w:tab w:val="left" w:pos="393"/>
              </w:tabs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Лабораторная работа по теме 4</w:t>
            </w:r>
            <w:r>
              <w:rPr>
                <w:b/>
                <w:iCs/>
                <w:color w:val="auto"/>
                <w:sz w:val="20"/>
              </w:rPr>
              <w:t xml:space="preserve"> </w:t>
            </w:r>
            <w:r>
              <w:rPr>
                <w:b/>
                <w:color w:val="auto"/>
                <w:sz w:val="20"/>
              </w:rPr>
              <w:t>Учет заработной платы и кадровых операций</w:t>
            </w:r>
          </w:p>
          <w:p w14:paraId="679FE2C7" w14:textId="77777777" w:rsidR="00A0132F" w:rsidRDefault="00BC3C75">
            <w:pPr>
              <w:pStyle w:val="affb"/>
              <w:numPr>
                <w:ilvl w:val="0"/>
                <w:numId w:val="3"/>
              </w:numPr>
              <w:tabs>
                <w:tab w:val="left" w:pos="318"/>
                <w:tab w:val="left" w:pos="393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Интеграция 1С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:Б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ухгалтерия и 1С:ЗУП</w:t>
            </w:r>
          </w:p>
          <w:p w14:paraId="311C10B1" w14:textId="77777777" w:rsidR="00A0132F" w:rsidRDefault="00BC3C75">
            <w:pPr>
              <w:pStyle w:val="affb"/>
              <w:numPr>
                <w:ilvl w:val="0"/>
                <w:numId w:val="3"/>
              </w:numPr>
              <w:tabs>
                <w:tab w:val="left" w:pos="318"/>
                <w:tab w:val="left" w:pos="393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Начисление зарплаты, отпускных, больничных</w:t>
            </w:r>
          </w:p>
          <w:p w14:paraId="14756265" w14:textId="77777777" w:rsidR="00A0132F" w:rsidRDefault="00BC3C75">
            <w:pPr>
              <w:pStyle w:val="affb"/>
              <w:numPr>
                <w:ilvl w:val="0"/>
                <w:numId w:val="3"/>
              </w:numPr>
              <w:tabs>
                <w:tab w:val="left" w:pos="318"/>
                <w:tab w:val="left" w:pos="393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Удержания</w:t>
            </w:r>
          </w:p>
          <w:p w14:paraId="483064D5" w14:textId="77777777" w:rsidR="00A0132F" w:rsidRDefault="00BC3C75">
            <w:pPr>
              <w:pStyle w:val="affb"/>
              <w:numPr>
                <w:ilvl w:val="0"/>
                <w:numId w:val="3"/>
              </w:numPr>
              <w:tabs>
                <w:tab w:val="left" w:pos="318"/>
                <w:tab w:val="left" w:pos="393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Формирование регламентированной отчетности</w:t>
            </w:r>
          </w:p>
        </w:tc>
        <w:tc>
          <w:tcPr>
            <w:tcW w:w="849" w:type="dxa"/>
            <w:vAlign w:val="center"/>
          </w:tcPr>
          <w:p w14:paraId="0E302F95" w14:textId="0DFC0666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 xml:space="preserve">4 / </w:t>
            </w:r>
            <w:r w:rsidR="0098450D">
              <w:rPr>
                <w:color w:val="000000"/>
                <w:spacing w:val="-2"/>
              </w:rPr>
              <w:t>0,5</w:t>
            </w:r>
          </w:p>
        </w:tc>
        <w:tc>
          <w:tcPr>
            <w:tcW w:w="709" w:type="dxa"/>
            <w:vAlign w:val="center"/>
          </w:tcPr>
          <w:p w14:paraId="0646DEC2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1AEA34E2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14:paraId="3C0829FC" w14:textId="77777777" w:rsidR="00A0132F" w:rsidRDefault="00BC3C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Выполнение </w:t>
            </w:r>
            <w:proofErr w:type="gramStart"/>
            <w:r>
              <w:rPr>
                <w:rFonts w:eastAsia="Calibri"/>
              </w:rPr>
              <w:t>кейс-задания</w:t>
            </w:r>
            <w:proofErr w:type="gramEnd"/>
          </w:p>
          <w:p w14:paraId="524BA9B3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53D47042" w14:textId="77777777" w:rsidTr="0098450D">
        <w:trPr>
          <w:trHeight w:val="239"/>
        </w:trPr>
        <w:tc>
          <w:tcPr>
            <w:tcW w:w="1276" w:type="dxa"/>
            <w:vMerge/>
          </w:tcPr>
          <w:p w14:paraId="39B1873B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2C4ED01E" w14:textId="77777777" w:rsidR="00A0132F" w:rsidRDefault="00BC3C75">
            <w:pPr>
              <w:pStyle w:val="3"/>
              <w:tabs>
                <w:tab w:val="left" w:pos="393"/>
              </w:tabs>
              <w:jc w:val="left"/>
              <w:rPr>
                <w:sz w:val="20"/>
              </w:rPr>
            </w:pPr>
            <w:r>
              <w:rPr>
                <w:b/>
                <w:sz w:val="20"/>
              </w:rPr>
              <w:t xml:space="preserve">Практическое </w:t>
            </w:r>
            <w:r>
              <w:rPr>
                <w:b/>
                <w:bCs/>
                <w:sz w:val="20"/>
              </w:rPr>
              <w:t xml:space="preserve">занятие № 4. </w:t>
            </w:r>
            <w:r>
              <w:rPr>
                <w:b/>
                <w:color w:val="auto"/>
                <w:sz w:val="20"/>
              </w:rPr>
              <w:t>Учет заработной платы и кадровых операций</w:t>
            </w:r>
          </w:p>
        </w:tc>
        <w:tc>
          <w:tcPr>
            <w:tcW w:w="849" w:type="dxa"/>
            <w:vAlign w:val="center"/>
          </w:tcPr>
          <w:p w14:paraId="51D52F4F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AD33DB2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6 / 2</w:t>
            </w:r>
          </w:p>
        </w:tc>
        <w:tc>
          <w:tcPr>
            <w:tcW w:w="992" w:type="dxa"/>
            <w:vAlign w:val="center"/>
          </w:tcPr>
          <w:p w14:paraId="78ECBB01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14:paraId="4E370501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30EDCDDE" w14:textId="77777777" w:rsidTr="0098450D">
        <w:trPr>
          <w:trHeight w:val="239"/>
        </w:trPr>
        <w:tc>
          <w:tcPr>
            <w:tcW w:w="1276" w:type="dxa"/>
            <w:vMerge/>
          </w:tcPr>
          <w:p w14:paraId="1C764CB1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48960707" w14:textId="77777777" w:rsidR="00A0132F" w:rsidRDefault="00BC3C75">
            <w:pPr>
              <w:jc w:val="both"/>
            </w:pPr>
            <w:r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14:paraId="5EB80482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6A9A4B7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0C75F757" w14:textId="77777777" w:rsidR="00A0132F" w:rsidRDefault="00BC3C7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22 / 26</w:t>
            </w:r>
          </w:p>
        </w:tc>
        <w:tc>
          <w:tcPr>
            <w:tcW w:w="1418" w:type="dxa"/>
            <w:vMerge/>
          </w:tcPr>
          <w:p w14:paraId="1C8CDFDD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395D170D" w14:textId="77777777" w:rsidTr="0098450D">
        <w:trPr>
          <w:trHeight w:val="239"/>
        </w:trPr>
        <w:tc>
          <w:tcPr>
            <w:tcW w:w="1276" w:type="dxa"/>
            <w:vMerge w:val="restart"/>
          </w:tcPr>
          <w:p w14:paraId="116D3572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ОПК -6</w:t>
            </w:r>
            <w:r>
              <w:br/>
              <w:t>ИОПК-6.1</w:t>
            </w:r>
          </w:p>
          <w:p w14:paraId="25A81176" w14:textId="77777777" w:rsidR="0098450D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ПК-2</w:t>
            </w:r>
          </w:p>
          <w:p w14:paraId="35AC8B08" w14:textId="3BB29470" w:rsidR="00A0132F" w:rsidRDefault="0098450D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t>ИПК-2.1</w:t>
            </w:r>
          </w:p>
        </w:tc>
        <w:tc>
          <w:tcPr>
            <w:tcW w:w="4821" w:type="dxa"/>
          </w:tcPr>
          <w:p w14:paraId="5C54E644" w14:textId="77777777" w:rsidR="00A0132F" w:rsidRDefault="00BC3C75">
            <w:pPr>
              <w:pStyle w:val="3"/>
              <w:tabs>
                <w:tab w:val="left" w:pos="176"/>
              </w:tabs>
              <w:jc w:val="lef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Лабораторная работа по теме 5 </w:t>
            </w:r>
            <w:r>
              <w:rPr>
                <w:rStyle w:val="ab"/>
                <w:b w:val="0"/>
                <w:bCs/>
                <w:color w:val="auto"/>
                <w:sz w:val="20"/>
              </w:rPr>
              <w:t xml:space="preserve">. </w:t>
            </w:r>
            <w:r>
              <w:rPr>
                <w:rStyle w:val="ab"/>
                <w:bCs/>
                <w:color w:val="auto"/>
                <w:sz w:val="20"/>
              </w:rPr>
              <w:t>Регламентированная отчетность и анализ данных</w:t>
            </w:r>
          </w:p>
          <w:p w14:paraId="4AAE84A4" w14:textId="77777777" w:rsidR="00A0132F" w:rsidRDefault="00BC3C75">
            <w:pPr>
              <w:pStyle w:val="affb"/>
              <w:numPr>
                <w:ilvl w:val="0"/>
                <w:numId w:val="4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Подготовка и сдача отчетности в ФНС, СФР, Росстат</w:t>
            </w:r>
          </w:p>
          <w:p w14:paraId="5FEEA9E7" w14:textId="77777777" w:rsidR="00A0132F" w:rsidRDefault="00BC3C75">
            <w:pPr>
              <w:pStyle w:val="affb"/>
              <w:numPr>
                <w:ilvl w:val="0"/>
                <w:numId w:val="4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Формирование финансовой отчетности</w:t>
            </w:r>
          </w:p>
          <w:p w14:paraId="068D5928" w14:textId="77777777" w:rsidR="00A0132F" w:rsidRDefault="00BC3C75">
            <w:pPr>
              <w:pStyle w:val="affb"/>
              <w:numPr>
                <w:ilvl w:val="0"/>
                <w:numId w:val="4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Отправка отчетности в госорганы</w:t>
            </w:r>
          </w:p>
        </w:tc>
        <w:tc>
          <w:tcPr>
            <w:tcW w:w="849" w:type="dxa"/>
            <w:vAlign w:val="center"/>
          </w:tcPr>
          <w:p w14:paraId="4BFD182C" w14:textId="2294E2F9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 xml:space="preserve">4 / </w:t>
            </w:r>
            <w:r w:rsidR="0098450D">
              <w:rPr>
                <w:color w:val="000000"/>
                <w:spacing w:val="-2"/>
              </w:rPr>
              <w:t>0,5</w:t>
            </w:r>
          </w:p>
        </w:tc>
        <w:tc>
          <w:tcPr>
            <w:tcW w:w="709" w:type="dxa"/>
            <w:vAlign w:val="center"/>
          </w:tcPr>
          <w:p w14:paraId="654AD86D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79B94304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14:paraId="35F985C5" w14:textId="77777777" w:rsidR="00A0132F" w:rsidRDefault="00BC3C7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Выполнение </w:t>
            </w:r>
            <w:proofErr w:type="gramStart"/>
            <w:r>
              <w:rPr>
                <w:rFonts w:eastAsia="Calibri"/>
              </w:rPr>
              <w:t>кейс-задания</w:t>
            </w:r>
            <w:proofErr w:type="gramEnd"/>
          </w:p>
          <w:p w14:paraId="2F18AEE5" w14:textId="77777777" w:rsidR="00A0132F" w:rsidRDefault="00BC3C75">
            <w:pPr>
              <w:widowControl w:val="0"/>
              <w:tabs>
                <w:tab w:val="left" w:pos="1275"/>
                <w:tab w:val="left" w:pos="1000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t>Отчет по лабораторной работе</w:t>
            </w:r>
          </w:p>
          <w:p w14:paraId="1424E0E3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</w:tr>
      <w:tr w:rsidR="00A0132F" w14:paraId="017D2D2F" w14:textId="77777777" w:rsidTr="0098450D">
        <w:trPr>
          <w:trHeight w:val="795"/>
        </w:trPr>
        <w:tc>
          <w:tcPr>
            <w:tcW w:w="1276" w:type="dxa"/>
            <w:vMerge/>
          </w:tcPr>
          <w:p w14:paraId="7D4F23E2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465025B7" w14:textId="77777777" w:rsidR="00A0132F" w:rsidRDefault="00BC3C75">
            <w:pPr>
              <w:pStyle w:val="3"/>
              <w:spacing w:before="274" w:after="206"/>
              <w:jc w:val="left"/>
            </w:pPr>
            <w:r>
              <w:rPr>
                <w:color w:val="auto"/>
                <w:sz w:val="20"/>
              </w:rPr>
              <w:t xml:space="preserve">Практическое занятие № 5. </w:t>
            </w:r>
            <w:r>
              <w:rPr>
                <w:rStyle w:val="ab"/>
                <w:bCs/>
                <w:color w:val="auto"/>
                <w:sz w:val="20"/>
              </w:rPr>
              <w:t>. Регламентированная отчетность и анализ данных</w:t>
            </w:r>
          </w:p>
        </w:tc>
        <w:tc>
          <w:tcPr>
            <w:tcW w:w="849" w:type="dxa"/>
            <w:vAlign w:val="center"/>
          </w:tcPr>
          <w:p w14:paraId="54CF1BF5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B96754F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pacing w:val="-2"/>
              </w:rPr>
              <w:t>6 / 2</w:t>
            </w:r>
          </w:p>
        </w:tc>
        <w:tc>
          <w:tcPr>
            <w:tcW w:w="992" w:type="dxa"/>
            <w:vAlign w:val="center"/>
          </w:tcPr>
          <w:p w14:paraId="6A2745E1" w14:textId="77777777" w:rsidR="00A0132F" w:rsidRDefault="00A0132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</w:p>
        </w:tc>
        <w:tc>
          <w:tcPr>
            <w:tcW w:w="1418" w:type="dxa"/>
            <w:vMerge/>
          </w:tcPr>
          <w:p w14:paraId="00BD3A36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74F55CCA" w14:textId="77777777" w:rsidTr="0098450D">
        <w:trPr>
          <w:trHeight w:val="239"/>
        </w:trPr>
        <w:tc>
          <w:tcPr>
            <w:tcW w:w="1276" w:type="dxa"/>
            <w:vMerge/>
          </w:tcPr>
          <w:p w14:paraId="7BA3DEA5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4821" w:type="dxa"/>
          </w:tcPr>
          <w:p w14:paraId="53621780" w14:textId="77777777" w:rsidR="00A0132F" w:rsidRDefault="00BC3C75">
            <w:pPr>
              <w:jc w:val="both"/>
            </w:pPr>
            <w:r>
              <w:t xml:space="preserve">Самостоятельная работа </w:t>
            </w:r>
          </w:p>
        </w:tc>
        <w:tc>
          <w:tcPr>
            <w:tcW w:w="849" w:type="dxa"/>
            <w:vAlign w:val="center"/>
          </w:tcPr>
          <w:p w14:paraId="224DF891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74B70A7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Align w:val="center"/>
          </w:tcPr>
          <w:p w14:paraId="1A5D01DE" w14:textId="77777777" w:rsidR="00A0132F" w:rsidRDefault="00BC3C7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22 / 26</w:t>
            </w:r>
          </w:p>
        </w:tc>
        <w:tc>
          <w:tcPr>
            <w:tcW w:w="1418" w:type="dxa"/>
            <w:vMerge/>
          </w:tcPr>
          <w:p w14:paraId="4B487698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A0132F" w14:paraId="0A0B4282" w14:textId="77777777" w:rsidTr="0098450D">
        <w:trPr>
          <w:trHeight w:val="359"/>
        </w:trPr>
        <w:tc>
          <w:tcPr>
            <w:tcW w:w="1276" w:type="dxa"/>
          </w:tcPr>
          <w:p w14:paraId="5172BD92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21" w:type="dxa"/>
            <w:vAlign w:val="center"/>
          </w:tcPr>
          <w:p w14:paraId="12208757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18"/>
                <w:szCs w:val="18"/>
              </w:rPr>
            </w:pPr>
            <w:r>
              <w:rPr>
                <w:b/>
              </w:rPr>
              <w:t>ИТОГО</w:t>
            </w:r>
          </w:p>
        </w:tc>
        <w:tc>
          <w:tcPr>
            <w:tcW w:w="849" w:type="dxa"/>
            <w:vAlign w:val="center"/>
          </w:tcPr>
          <w:p w14:paraId="747BCB1B" w14:textId="2674161C" w:rsidR="00A0132F" w:rsidRDefault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16 / 2</w:t>
            </w:r>
          </w:p>
        </w:tc>
        <w:tc>
          <w:tcPr>
            <w:tcW w:w="709" w:type="dxa"/>
            <w:vAlign w:val="center"/>
          </w:tcPr>
          <w:p w14:paraId="2971FD64" w14:textId="77777777" w:rsidR="00A0132F" w:rsidRDefault="00BC3C7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24 / 8</w:t>
            </w:r>
          </w:p>
        </w:tc>
        <w:tc>
          <w:tcPr>
            <w:tcW w:w="992" w:type="dxa"/>
            <w:vAlign w:val="center"/>
          </w:tcPr>
          <w:p w14:paraId="36DFC4D8" w14:textId="7A7067D8" w:rsidR="00A0132F" w:rsidRDefault="00BC3C75" w:rsidP="0098450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104 / 1</w:t>
            </w:r>
            <w:r w:rsidR="0098450D">
              <w:rPr>
                <w:b/>
                <w:color w:val="000000"/>
                <w:spacing w:val="-2"/>
              </w:rPr>
              <w:t>30</w:t>
            </w:r>
          </w:p>
        </w:tc>
        <w:tc>
          <w:tcPr>
            <w:tcW w:w="1418" w:type="dxa"/>
          </w:tcPr>
          <w:p w14:paraId="05C9349E" w14:textId="77777777" w:rsidR="00A0132F" w:rsidRDefault="00A013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0A5613D" w14:textId="77777777" w:rsidR="00A0132F" w:rsidRPr="0098450D" w:rsidRDefault="00A0132F">
      <w:pPr>
        <w:ind w:firstLine="709"/>
        <w:rPr>
          <w:color w:val="000000"/>
          <w:sz w:val="24"/>
        </w:rPr>
      </w:pPr>
    </w:p>
    <w:p w14:paraId="4FB6DE4A" w14:textId="454CD416" w:rsidR="00A0132F" w:rsidRPr="0098450D" w:rsidRDefault="00BC3C75">
      <w:pPr>
        <w:ind w:firstLine="709"/>
        <w:rPr>
          <w:i/>
          <w:iCs/>
          <w:color w:val="000000"/>
          <w:sz w:val="24"/>
        </w:rPr>
      </w:pPr>
      <w:r w:rsidRPr="0098450D">
        <w:rPr>
          <w:color w:val="000000"/>
          <w:sz w:val="24"/>
        </w:rPr>
        <w:t xml:space="preserve">Примечание:   </w:t>
      </w:r>
      <w:r w:rsidRPr="0098450D">
        <w:rPr>
          <w:i/>
          <w:iCs/>
          <w:color w:val="000000"/>
          <w:sz w:val="24"/>
        </w:rPr>
        <w:t xml:space="preserve">-/- объем часов соответственно для </w:t>
      </w:r>
      <w:proofErr w:type="gramStart"/>
      <w:r w:rsidRPr="0098450D">
        <w:rPr>
          <w:i/>
          <w:iCs/>
          <w:color w:val="000000"/>
          <w:sz w:val="24"/>
        </w:rPr>
        <w:t>очной</w:t>
      </w:r>
      <w:proofErr w:type="gramEnd"/>
      <w:r w:rsidRPr="0098450D">
        <w:rPr>
          <w:i/>
          <w:iCs/>
          <w:color w:val="000000"/>
          <w:sz w:val="24"/>
        </w:rPr>
        <w:t xml:space="preserve"> и </w:t>
      </w:r>
      <w:r w:rsidR="0098450D" w:rsidRPr="0098450D">
        <w:rPr>
          <w:i/>
          <w:iCs/>
          <w:color w:val="000000"/>
          <w:sz w:val="24"/>
        </w:rPr>
        <w:t>очно-</w:t>
      </w:r>
      <w:r w:rsidRPr="0098450D">
        <w:rPr>
          <w:i/>
          <w:iCs/>
          <w:color w:val="000000"/>
          <w:sz w:val="24"/>
        </w:rPr>
        <w:t>заочной  форм обучения</w:t>
      </w:r>
    </w:p>
    <w:p w14:paraId="562F0D28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2F712B2E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23925FBA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16F1825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DFE1869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7FB4D3B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ECECF82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EFBB0D3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8BB7F91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C19D39D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5D80421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B233484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30A26D38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244B8D6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0173CC21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26AAE0F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1A44566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6073816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0DFFA2A0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230E868E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F4CB26D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3C65EC52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2D27CED8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B371220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3ABF57C7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9973466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8C2155C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8BA17E7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633DC93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EA1BD35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2DE470DF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2FCAF3F4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7FDA26C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84CC759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3488916D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63FD23E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097197F4" w14:textId="77777777" w:rsidR="0098450D" w:rsidRDefault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B0088E0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4. МЕТОДИЧЕСКИЕ УКАЗАНИЯ ДЛЯ </w:t>
      </w:r>
      <w:proofErr w:type="gramStart"/>
      <w:r>
        <w:rPr>
          <w:rFonts w:eastAsia="Calibri"/>
          <w:b/>
          <w:bCs/>
          <w:sz w:val="24"/>
          <w:szCs w:val="24"/>
        </w:rPr>
        <w:t>ОБУЧАЮЩИХСЯ</w:t>
      </w:r>
      <w:proofErr w:type="gramEnd"/>
      <w:r>
        <w:rPr>
          <w:rFonts w:eastAsia="Calibri"/>
          <w:b/>
          <w:bCs/>
          <w:sz w:val="24"/>
          <w:szCs w:val="24"/>
        </w:rPr>
        <w:t xml:space="preserve"> ПО ОСВОЕНИЮ ДИСЦИПЛИНЫ</w:t>
      </w:r>
    </w:p>
    <w:p w14:paraId="5425B2F3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AB4E4D9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4.1. Общие методические рекомендации по освоению дисциплины, образовательные технологии</w:t>
      </w:r>
    </w:p>
    <w:p w14:paraId="0A4386B1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Дисциплина реализуется посредством проведения контактной работы с </w:t>
      </w:r>
      <w:proofErr w:type="gramStart"/>
      <w:r>
        <w:rPr>
          <w:rFonts w:eastAsia="Calibri"/>
          <w:sz w:val="24"/>
          <w:szCs w:val="24"/>
        </w:rPr>
        <w:t>обучающимися</w:t>
      </w:r>
      <w:proofErr w:type="gramEnd"/>
      <w:r>
        <w:rPr>
          <w:rFonts w:eastAsia="Calibri"/>
          <w:sz w:val="24"/>
          <w:szCs w:val="24"/>
        </w:rPr>
        <w:t xml:space="preserve"> (включая проведение текущего контроля успеваемости), самостоятельной работы обучающихся и промежуточной аттестации.</w:t>
      </w:r>
    </w:p>
    <w:p w14:paraId="6DF8CBCA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proofErr w:type="gramStart"/>
      <w:r>
        <w:rPr>
          <w:rFonts w:eastAsia="Calibri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14:paraId="7413300E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Преподавание дисциплины ведется с применением следующих видов </w:t>
      </w:r>
      <w:r>
        <w:rPr>
          <w:rFonts w:eastAsia="Calibri"/>
          <w:b/>
          <w:bCs/>
          <w:sz w:val="24"/>
          <w:szCs w:val="24"/>
        </w:rPr>
        <w:t>образовательных технологий:</w:t>
      </w:r>
    </w:p>
    <w:p w14:paraId="00999DB7" w14:textId="77777777" w:rsidR="00A0132F" w:rsidRDefault="00BC3C7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proofErr w:type="spellStart"/>
      <w:r>
        <w:rPr>
          <w:rFonts w:eastAsia="Calibri"/>
          <w:sz w:val="24"/>
          <w:szCs w:val="24"/>
        </w:rPr>
        <w:t>балльно</w:t>
      </w:r>
      <w:proofErr w:type="spellEnd"/>
      <w:r>
        <w:rPr>
          <w:rFonts w:eastAsia="Calibri"/>
          <w:sz w:val="24"/>
          <w:szCs w:val="24"/>
        </w:rPr>
        <w:t>-рейтинговая технология оценивания;</w:t>
      </w:r>
    </w:p>
    <w:p w14:paraId="69318F1D" w14:textId="77777777" w:rsidR="00A0132F" w:rsidRDefault="00BC3C7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электронное обучение;</w:t>
      </w:r>
    </w:p>
    <w:p w14:paraId="7D1829A6" w14:textId="77777777" w:rsidR="00A0132F" w:rsidRDefault="00BC3C7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проблемное обучение;</w:t>
      </w:r>
    </w:p>
    <w:p w14:paraId="45E67C00" w14:textId="77777777" w:rsidR="00A0132F" w:rsidRDefault="00BC3C7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разбор конкретных ситуаций;</w:t>
      </w:r>
    </w:p>
    <w:p w14:paraId="6F0F18E9" w14:textId="77777777" w:rsidR="00A0132F" w:rsidRDefault="00BC3C7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b/>
          <w:sz w:val="24"/>
          <w:szCs w:val="24"/>
        </w:rPr>
      </w:pPr>
      <w:r>
        <w:rPr>
          <w:sz w:val="24"/>
          <w:szCs w:val="24"/>
        </w:rPr>
        <w:t xml:space="preserve">информационные технологии: </w:t>
      </w:r>
      <w:proofErr w:type="spellStart"/>
      <w:r>
        <w:rPr>
          <w:rFonts w:eastAsia="TimesNewRomanPSMT"/>
          <w:sz w:val="24"/>
          <w:szCs w:val="24"/>
        </w:rPr>
        <w:t>Miro</w:t>
      </w:r>
      <w:proofErr w:type="spellEnd"/>
      <w:r>
        <w:rPr>
          <w:rFonts w:eastAsia="TimesNewRomanPSMT"/>
          <w:sz w:val="24"/>
          <w:szCs w:val="24"/>
        </w:rPr>
        <w:t xml:space="preserve">, Яндекс-документы и др. </w:t>
      </w:r>
    </w:p>
    <w:p w14:paraId="64843275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>
        <w:rPr>
          <w:rFonts w:eastAsia="Calibri"/>
          <w:sz w:val="24"/>
          <w:szCs w:val="24"/>
        </w:rPr>
        <w:t>балльно</w:t>
      </w:r>
      <w:proofErr w:type="spellEnd"/>
      <w:r>
        <w:rPr>
          <w:rFonts w:eastAsia="Calibri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>
        <w:rPr>
          <w:rFonts w:eastAsia="Calibri"/>
          <w:sz w:val="24"/>
          <w:szCs w:val="24"/>
        </w:rPr>
        <w:t>балльно</w:t>
      </w:r>
      <w:proofErr w:type="spellEnd"/>
      <w:r>
        <w:rPr>
          <w:rFonts w:eastAsia="Calibri"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14:paraId="49F0E3DC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459D800" w14:textId="77777777" w:rsidR="00A0132F" w:rsidRDefault="00BC3C75"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b/>
          <w:sz w:val="24"/>
          <w:szCs w:val="24"/>
        </w:rPr>
        <w:t xml:space="preserve">4.3. </w:t>
      </w:r>
      <w:proofErr w:type="gramStart"/>
      <w:r>
        <w:rPr>
          <w:b/>
          <w:sz w:val="24"/>
          <w:szCs w:val="24"/>
        </w:rPr>
        <w:t>Методические указания для обучающихся по освоению дисциплины на лабораторных работах</w:t>
      </w:r>
      <w:proofErr w:type="gramEnd"/>
    </w:p>
    <w:p w14:paraId="5F092ABD" w14:textId="77777777" w:rsidR="00A0132F" w:rsidRDefault="00BC3C75" w:rsidP="0098450D">
      <w:pPr>
        <w:pStyle w:val="aff5"/>
        <w:spacing w:before="0" w:after="0"/>
        <w:ind w:firstLine="851"/>
        <w:jc w:val="both"/>
      </w:pPr>
      <w:r>
        <w:t xml:space="preserve">Подготовку к каждой лабораторной работе студент должен начать с ознакомления с планом занятия, который отражает содержание предложенной темы. Каждая выполненная работа с оформленным отчетом по ней подлежит защите преподавателю. </w:t>
      </w:r>
    </w:p>
    <w:p w14:paraId="7FC772C4" w14:textId="77777777" w:rsidR="00A0132F" w:rsidRDefault="00BC3C75" w:rsidP="009845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При оценивании лабораторных работ учитывается следующее:</w:t>
      </w:r>
    </w:p>
    <w:p w14:paraId="1910CA63" w14:textId="77777777" w:rsidR="00A0132F" w:rsidRDefault="00BC3C75" w:rsidP="0098450D">
      <w:pPr>
        <w:numPr>
          <w:ilvl w:val="0"/>
          <w:numId w:val="6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качество выполнения экспериментально-практической части работы и  степень соответствия результатов работы заданным требованиям;</w:t>
      </w:r>
    </w:p>
    <w:p w14:paraId="68CE2BCE" w14:textId="77777777" w:rsidR="00A0132F" w:rsidRDefault="00BC3C75" w:rsidP="0098450D">
      <w:pPr>
        <w:pStyle w:val="aff5"/>
        <w:numPr>
          <w:ilvl w:val="0"/>
          <w:numId w:val="6"/>
        </w:numPr>
        <w:spacing w:before="0" w:after="0"/>
        <w:ind w:left="0" w:firstLine="851"/>
      </w:pPr>
      <w:r>
        <w:t>качество оформления отчета по работе;</w:t>
      </w:r>
    </w:p>
    <w:p w14:paraId="225F0EBB" w14:textId="77777777" w:rsidR="00A0132F" w:rsidRDefault="00BC3C75" w:rsidP="0098450D">
      <w:pPr>
        <w:pStyle w:val="aff5"/>
        <w:numPr>
          <w:ilvl w:val="0"/>
          <w:numId w:val="6"/>
        </w:numPr>
        <w:spacing w:before="0" w:after="0"/>
        <w:ind w:left="0" w:firstLine="851"/>
      </w:pPr>
      <w:r>
        <w:t>качество устных ответов на контрольные вопросы при защите работы.</w:t>
      </w:r>
    </w:p>
    <w:p w14:paraId="1D68262A" w14:textId="77777777" w:rsidR="00A0132F" w:rsidRDefault="00BC3C75" w:rsidP="0098450D">
      <w:pPr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ab/>
        <w:t>Лабораторные работы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14:paraId="553767DF" w14:textId="596C52B6" w:rsidR="00A0132F" w:rsidRDefault="0098450D" w:rsidP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 w:rsidRPr="0098450D">
        <w:rPr>
          <w:rFonts w:eastAsia="Calibri"/>
          <w:bCs/>
          <w:sz w:val="24"/>
          <w:szCs w:val="24"/>
        </w:rPr>
        <w:t>Практическая подготовка предусматривает: решение прикладной задачи (кейса) при изучении тем 1-5.</w:t>
      </w:r>
    </w:p>
    <w:p w14:paraId="2BADF14D" w14:textId="77777777" w:rsidR="0098450D" w:rsidRPr="0098450D" w:rsidRDefault="0098450D" w:rsidP="0098450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</w:p>
    <w:p w14:paraId="7ABA2EFC" w14:textId="77777777" w:rsidR="00A0132F" w:rsidRDefault="00BC3C75" w:rsidP="0098450D">
      <w:pPr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4.4. </w:t>
      </w:r>
      <w:proofErr w:type="gramStart"/>
      <w:r>
        <w:rPr>
          <w:b/>
          <w:sz w:val="24"/>
          <w:szCs w:val="24"/>
        </w:rPr>
        <w:t>Методические указания для обучающихся по освоению дисциплины на занятиях семинарского типа/ на практических занятиях</w:t>
      </w:r>
      <w:proofErr w:type="gramEnd"/>
    </w:p>
    <w:p w14:paraId="09007F85" w14:textId="77777777" w:rsidR="00A0132F" w:rsidRDefault="00BC3C75" w:rsidP="0098450D">
      <w:pPr>
        <w:pStyle w:val="19"/>
        <w:ind w:firstLine="851"/>
        <w:rPr>
          <w:b w:val="0"/>
        </w:rPr>
      </w:pPr>
      <w:r>
        <w:rPr>
          <w:b w:val="0"/>
        </w:rPr>
        <w:t xml:space="preserve"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14:paraId="668D8834" w14:textId="77777777" w:rsidR="00A0132F" w:rsidRDefault="00BC3C75" w:rsidP="0098450D">
      <w:pPr>
        <w:pStyle w:val="19"/>
        <w:ind w:firstLine="851"/>
        <w:rPr>
          <w:b w:val="0"/>
        </w:rPr>
      </w:pPr>
      <w:r>
        <w:rPr>
          <w:b w:val="0"/>
        </w:rPr>
        <w:t xml:space="preserve">Практические (семинарские)  занятия </w:t>
      </w:r>
      <w:proofErr w:type="gramStart"/>
      <w:r>
        <w:rPr>
          <w:b w:val="0"/>
        </w:rPr>
        <w:t>обучающихся</w:t>
      </w:r>
      <w:proofErr w:type="gramEnd"/>
      <w:r>
        <w:rPr>
          <w:b w:val="0"/>
        </w:rPr>
        <w:t xml:space="preserve"> обеспечивают:</w:t>
      </w:r>
    </w:p>
    <w:p w14:paraId="64D6CE02" w14:textId="77777777" w:rsidR="00A0132F" w:rsidRDefault="00BC3C75" w:rsidP="0098450D">
      <w:pPr>
        <w:pStyle w:val="19"/>
        <w:ind w:firstLine="851"/>
        <w:rPr>
          <w:b w:val="0"/>
        </w:rPr>
      </w:pPr>
      <w:r>
        <w:rPr>
          <w:b w:val="0"/>
        </w:rPr>
        <w:t xml:space="preserve">- проверку и уточнение знаний, полученных на лекциях; </w:t>
      </w:r>
    </w:p>
    <w:p w14:paraId="5C71458F" w14:textId="77777777" w:rsidR="00A0132F" w:rsidRDefault="00BC3C75" w:rsidP="0098450D">
      <w:pPr>
        <w:pStyle w:val="19"/>
        <w:ind w:firstLine="851"/>
        <w:rPr>
          <w:b w:val="0"/>
        </w:rPr>
      </w:pPr>
      <w:r>
        <w:rPr>
          <w:b w:val="0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14:paraId="338D4634" w14:textId="77777777" w:rsidR="00A0132F" w:rsidRDefault="00BC3C75" w:rsidP="0098450D">
      <w:pPr>
        <w:pStyle w:val="19"/>
        <w:ind w:firstLine="851"/>
        <w:rPr>
          <w:b w:val="0"/>
        </w:rPr>
      </w:pPr>
      <w:r>
        <w:rPr>
          <w:b w:val="0"/>
        </w:rPr>
        <w:t>- подведение итогов занятий по рейтинговой системе, согласно технологической карте дисциплины.</w:t>
      </w:r>
    </w:p>
    <w:p w14:paraId="09884091" w14:textId="77777777" w:rsidR="00A0132F" w:rsidRDefault="00BC3C75" w:rsidP="0098450D">
      <w:pPr>
        <w:pStyle w:val="aff5"/>
        <w:spacing w:before="0" w:after="0"/>
        <w:ind w:firstLine="851"/>
        <w:jc w:val="both"/>
        <w:rPr>
          <w:rFonts w:eastAsia="TimesNewRomanPSMT"/>
        </w:rPr>
      </w:pPr>
      <w:r>
        <w:rPr>
          <w:rFonts w:eastAsia="TimesNewRomanPSMT"/>
        </w:rPr>
        <w:lastRenderedPageBreak/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14:paraId="7C46A896" w14:textId="77777777" w:rsidR="00A0132F" w:rsidRDefault="00BC3C75" w:rsidP="0098450D">
      <w:pPr>
        <w:pStyle w:val="aff5"/>
        <w:spacing w:before="0" w:after="0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Практическая подготовка предусматривает: решение прикладной задачи (кейса) при</w:t>
      </w:r>
      <w:r>
        <w:rPr>
          <w:rFonts w:eastAsia="TimesNewRomanPSMT"/>
        </w:rPr>
        <w:br/>
        <w:t>изучении тем 1-5.</w:t>
      </w:r>
    </w:p>
    <w:p w14:paraId="29B72AF8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A8D7675" w14:textId="77777777" w:rsidR="00A0132F" w:rsidRDefault="00BC3C75" w:rsidP="0098450D">
      <w:pPr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4.5. Методические указания по самостоятельной работе </w:t>
      </w:r>
      <w:proofErr w:type="gramStart"/>
      <w:r>
        <w:rPr>
          <w:b/>
          <w:sz w:val="24"/>
          <w:szCs w:val="24"/>
        </w:rPr>
        <w:t>обучающихся</w:t>
      </w:r>
      <w:proofErr w:type="gramEnd"/>
      <w:r>
        <w:rPr>
          <w:b/>
          <w:sz w:val="24"/>
          <w:szCs w:val="24"/>
        </w:rPr>
        <w:t xml:space="preserve"> </w:t>
      </w:r>
    </w:p>
    <w:p w14:paraId="4533C007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14:paraId="27B2D4A6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Самостоятельная работа студентов включает:</w:t>
      </w:r>
    </w:p>
    <w:p w14:paraId="1BBFA66E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1. Изучение учебной литературы по курсу.</w:t>
      </w:r>
    </w:p>
    <w:p w14:paraId="62024961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2. Решение практических ситуаций и задач</w:t>
      </w:r>
    </w:p>
    <w:p w14:paraId="0B709F8E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3. Работу с ресурсами Интернет.</w:t>
      </w:r>
    </w:p>
    <w:p w14:paraId="0B6779B5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4. Решение практических ситуаций в виде кейсов.</w:t>
      </w:r>
    </w:p>
    <w:p w14:paraId="659BFD5F" w14:textId="77777777" w:rsidR="00A0132F" w:rsidRDefault="00BC3C75" w:rsidP="0098450D">
      <w:pPr>
        <w:widowControl w:val="0"/>
        <w:tabs>
          <w:tab w:val="left" w:pos="-105"/>
          <w:tab w:val="left" w:pos="2000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5. Изучение практических материалов деятельности конкретных предприятий.</w:t>
      </w:r>
    </w:p>
    <w:p w14:paraId="17ED5961" w14:textId="77777777" w:rsidR="00A0132F" w:rsidRDefault="00BC3C75" w:rsidP="0098450D">
      <w:pPr>
        <w:widowControl w:val="0"/>
        <w:tabs>
          <w:tab w:val="left" w:pos="735"/>
          <w:tab w:val="left" w:pos="31680"/>
        </w:tabs>
        <w:ind w:firstLine="851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14:paraId="631B6F7F" w14:textId="77777777" w:rsidR="00A0132F" w:rsidRDefault="00BC3C75" w:rsidP="0098450D">
      <w:pPr>
        <w:widowControl w:val="0"/>
        <w:tabs>
          <w:tab w:val="left" w:pos="735"/>
          <w:tab w:val="left" w:pos="31680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по заочной форме обучения самостоятельная работа является основным видом учебной деятельности.</w:t>
      </w:r>
    </w:p>
    <w:p w14:paraId="43F022BE" w14:textId="77777777" w:rsidR="00A0132F" w:rsidRDefault="00BC3C75" w:rsidP="0098450D">
      <w:pPr>
        <w:widowControl w:val="0"/>
        <w:tabs>
          <w:tab w:val="left" w:pos="735"/>
          <w:tab w:val="left" w:pos="31680"/>
        </w:tabs>
        <w:ind w:firstLine="851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Для обеспечения самостоятельной работы </w:t>
      </w:r>
      <w:proofErr w:type="gramStart"/>
      <w:r>
        <w:rPr>
          <w:rFonts w:eastAsia="TimesNewRomanPSMT"/>
          <w:sz w:val="24"/>
          <w:szCs w:val="24"/>
        </w:rPr>
        <w:t>обучающихся</w:t>
      </w:r>
      <w:proofErr w:type="gramEnd"/>
      <w:r>
        <w:rPr>
          <w:rFonts w:eastAsia="TimesNewRomanPSMT"/>
          <w:sz w:val="24"/>
          <w:szCs w:val="24"/>
        </w:rPr>
        <w:t xml:space="preserve"> используется электронный учебный курс, созданный в ЭИОС университета http://sdo.tolgas.ru/</w:t>
      </w:r>
    </w:p>
    <w:p w14:paraId="077739A3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5188D5A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9B51234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F147878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0F4EE4A8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599FD177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A59EDB9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6A613C16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1EC4A96D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br w:type="page"/>
      </w:r>
      <w:r>
        <w:rPr>
          <w:rFonts w:eastAsia="Calibri"/>
          <w:b/>
          <w:bCs/>
          <w:sz w:val="24"/>
          <w:szCs w:val="24"/>
        </w:rPr>
        <w:lastRenderedPageBreak/>
        <w:t>5. УЧЕБНО-МЕТОДИЧЕСКОЕ И ИНФОРМАЦИОННОЕ ОБЕСПЕЧЕНИЕ ДИСЦИПЛИНЫ</w:t>
      </w:r>
    </w:p>
    <w:p w14:paraId="0AA86128" w14:textId="77777777" w:rsidR="00A0132F" w:rsidRDefault="00A0132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71EADA53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5.1. Перечень основной и дополнительной учебной литературы, необходимой для освоения дисциплины</w:t>
      </w:r>
    </w:p>
    <w:p w14:paraId="2DB128DB" w14:textId="77777777" w:rsidR="00A0132F" w:rsidRDefault="00BC3C7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14:paraId="1534663D" w14:textId="77777777" w:rsidR="00A0132F" w:rsidRDefault="00BC3C75">
      <w:pPr>
        <w:tabs>
          <w:tab w:val="left" w:pos="1134"/>
        </w:tabs>
        <w:ind w:firstLine="70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Основная литература</w:t>
      </w:r>
    </w:p>
    <w:p w14:paraId="3D07F8E0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proofErr w:type="spellStart"/>
      <w:r w:rsidRPr="00004BDA">
        <w:rPr>
          <w:rFonts w:ascii="Times New Roman" w:hAnsi="Times New Roman"/>
          <w:sz w:val="24"/>
        </w:rPr>
        <w:t>Каджаметова</w:t>
      </w:r>
      <w:proofErr w:type="spellEnd"/>
      <w:r w:rsidRPr="00004BDA">
        <w:rPr>
          <w:rFonts w:ascii="Times New Roman" w:hAnsi="Times New Roman"/>
          <w:sz w:val="24"/>
        </w:rPr>
        <w:t xml:space="preserve">, Т. Н. Автоматизация бухгалтерского и налогового учета на платформе "1С: Предприятие" : учеб. пособие / Т. Н. </w:t>
      </w:r>
      <w:proofErr w:type="spellStart"/>
      <w:r w:rsidRPr="00004BDA">
        <w:rPr>
          <w:rFonts w:ascii="Times New Roman" w:hAnsi="Times New Roman"/>
          <w:sz w:val="24"/>
        </w:rPr>
        <w:t>Каджаметова</w:t>
      </w:r>
      <w:proofErr w:type="spellEnd"/>
      <w:r w:rsidRPr="00004BDA">
        <w:rPr>
          <w:rFonts w:ascii="Times New Roman" w:hAnsi="Times New Roman"/>
          <w:sz w:val="24"/>
        </w:rPr>
        <w:t xml:space="preserve">, Э. А. </w:t>
      </w:r>
      <w:proofErr w:type="spellStart"/>
      <w:r w:rsidRPr="00004BDA">
        <w:rPr>
          <w:rFonts w:ascii="Times New Roman" w:hAnsi="Times New Roman"/>
          <w:sz w:val="24"/>
        </w:rPr>
        <w:t>Таймазова</w:t>
      </w:r>
      <w:proofErr w:type="spellEnd"/>
      <w:r w:rsidRPr="00004BDA">
        <w:rPr>
          <w:rFonts w:ascii="Times New Roman" w:hAnsi="Times New Roman"/>
          <w:sz w:val="24"/>
        </w:rPr>
        <w:t xml:space="preserve"> ; ГБОУ ВО Республики Крым "Крым. </w:t>
      </w:r>
      <w:proofErr w:type="spellStart"/>
      <w:r w:rsidRPr="00004BDA">
        <w:rPr>
          <w:rFonts w:ascii="Times New Roman" w:hAnsi="Times New Roman"/>
          <w:sz w:val="24"/>
        </w:rPr>
        <w:t>инж</w:t>
      </w:r>
      <w:proofErr w:type="spellEnd"/>
      <w:proofErr w:type="gramStart"/>
      <w:r w:rsidRPr="00004BDA">
        <w:rPr>
          <w:rFonts w:ascii="Times New Roman" w:hAnsi="Times New Roman"/>
          <w:sz w:val="24"/>
        </w:rPr>
        <w:t>.-</w:t>
      </w:r>
      <w:proofErr w:type="spellStart"/>
      <w:proofErr w:type="gramEnd"/>
      <w:r w:rsidRPr="00004BDA">
        <w:rPr>
          <w:rFonts w:ascii="Times New Roman" w:hAnsi="Times New Roman"/>
          <w:sz w:val="24"/>
        </w:rPr>
        <w:t>пед</w:t>
      </w:r>
      <w:proofErr w:type="spellEnd"/>
      <w:r w:rsidRPr="00004BDA">
        <w:rPr>
          <w:rFonts w:ascii="Times New Roman" w:hAnsi="Times New Roman"/>
          <w:sz w:val="24"/>
        </w:rPr>
        <w:t xml:space="preserve">. ун-т". - Документ </w:t>
      </w:r>
      <w:proofErr w:type="spellStart"/>
      <w:r w:rsidRPr="00004BDA">
        <w:rPr>
          <w:rFonts w:ascii="Times New Roman" w:hAnsi="Times New Roman"/>
          <w:sz w:val="24"/>
        </w:rPr>
        <w:t>read</w:t>
      </w:r>
      <w:proofErr w:type="spellEnd"/>
      <w:r w:rsidRPr="00004BDA">
        <w:rPr>
          <w:rFonts w:ascii="Times New Roman" w:hAnsi="Times New Roman"/>
          <w:sz w:val="24"/>
        </w:rPr>
        <w:t>. - Симферополь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ИП </w:t>
      </w:r>
      <w:proofErr w:type="spellStart"/>
      <w:r w:rsidRPr="00004BDA">
        <w:rPr>
          <w:rFonts w:ascii="Times New Roman" w:hAnsi="Times New Roman"/>
          <w:sz w:val="24"/>
        </w:rPr>
        <w:t>Хотеева</w:t>
      </w:r>
      <w:proofErr w:type="spellEnd"/>
      <w:r w:rsidRPr="00004BDA">
        <w:rPr>
          <w:rFonts w:ascii="Times New Roman" w:hAnsi="Times New Roman"/>
          <w:sz w:val="24"/>
        </w:rPr>
        <w:t xml:space="preserve"> Л.В., 2018. - 238 с. - URL: https://reader.lanbook.com/book/144132#1 (дата обращения: 24.04.2023). - Режим доступа: для </w:t>
      </w:r>
      <w:proofErr w:type="spellStart"/>
      <w:r w:rsidRPr="00004BDA">
        <w:rPr>
          <w:rFonts w:ascii="Times New Roman" w:hAnsi="Times New Roman"/>
          <w:sz w:val="24"/>
        </w:rPr>
        <w:t>авториз</w:t>
      </w:r>
      <w:proofErr w:type="spellEnd"/>
      <w:r w:rsidRPr="00004BDA">
        <w:rPr>
          <w:rFonts w:ascii="Times New Roman" w:hAnsi="Times New Roman"/>
          <w:sz w:val="24"/>
        </w:rPr>
        <w:t>. пользователей. - ISBN 978-5-9500995-6-4.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электронный. </w:t>
      </w:r>
    </w:p>
    <w:p w14:paraId="75E383CF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004BDA">
        <w:rPr>
          <w:rFonts w:ascii="Times New Roman" w:hAnsi="Times New Roman"/>
          <w:sz w:val="24"/>
        </w:rPr>
        <w:t>Скороход, С. В. Программирование на платформе 1С: Предприятие 8.3 : учеб</w:t>
      </w:r>
      <w:proofErr w:type="gramStart"/>
      <w:r w:rsidRPr="00004BDA">
        <w:rPr>
          <w:rFonts w:ascii="Times New Roman" w:hAnsi="Times New Roman"/>
          <w:sz w:val="24"/>
        </w:rPr>
        <w:t>.</w:t>
      </w:r>
      <w:proofErr w:type="gramEnd"/>
      <w:r w:rsidRPr="00004BDA">
        <w:rPr>
          <w:rFonts w:ascii="Times New Roman" w:hAnsi="Times New Roman"/>
          <w:sz w:val="24"/>
        </w:rPr>
        <w:t xml:space="preserve"> </w:t>
      </w:r>
      <w:proofErr w:type="gramStart"/>
      <w:r w:rsidRPr="00004BDA">
        <w:rPr>
          <w:rFonts w:ascii="Times New Roman" w:hAnsi="Times New Roman"/>
          <w:sz w:val="24"/>
        </w:rPr>
        <w:t>п</w:t>
      </w:r>
      <w:proofErr w:type="gramEnd"/>
      <w:r w:rsidRPr="00004BDA">
        <w:rPr>
          <w:rFonts w:ascii="Times New Roman" w:hAnsi="Times New Roman"/>
          <w:sz w:val="24"/>
        </w:rPr>
        <w:t xml:space="preserve">особие / С. В. Скороход ; </w:t>
      </w:r>
      <w:proofErr w:type="spellStart"/>
      <w:r w:rsidRPr="00004BDA">
        <w:rPr>
          <w:rFonts w:ascii="Times New Roman" w:hAnsi="Times New Roman"/>
          <w:sz w:val="24"/>
        </w:rPr>
        <w:t>Юж</w:t>
      </w:r>
      <w:proofErr w:type="spellEnd"/>
      <w:r w:rsidRPr="00004BDA">
        <w:rPr>
          <w:rFonts w:ascii="Times New Roman" w:hAnsi="Times New Roman"/>
          <w:sz w:val="24"/>
        </w:rPr>
        <w:t xml:space="preserve">. </w:t>
      </w:r>
      <w:proofErr w:type="spellStart"/>
      <w:r w:rsidRPr="00004BDA">
        <w:rPr>
          <w:rFonts w:ascii="Times New Roman" w:hAnsi="Times New Roman"/>
          <w:sz w:val="24"/>
        </w:rPr>
        <w:t>федер</w:t>
      </w:r>
      <w:proofErr w:type="spellEnd"/>
      <w:r w:rsidRPr="00004BDA">
        <w:rPr>
          <w:rFonts w:ascii="Times New Roman" w:hAnsi="Times New Roman"/>
          <w:sz w:val="24"/>
        </w:rPr>
        <w:t xml:space="preserve">. ун-т. - Документ </w:t>
      </w:r>
      <w:proofErr w:type="spellStart"/>
      <w:r w:rsidRPr="00004BDA">
        <w:rPr>
          <w:rFonts w:ascii="Times New Roman" w:hAnsi="Times New Roman"/>
          <w:sz w:val="24"/>
        </w:rPr>
        <w:t>read</w:t>
      </w:r>
      <w:proofErr w:type="spellEnd"/>
      <w:r w:rsidRPr="00004BDA">
        <w:rPr>
          <w:rFonts w:ascii="Times New Roman" w:hAnsi="Times New Roman"/>
          <w:sz w:val="24"/>
        </w:rPr>
        <w:t>. - Ростов-на-Дону [и др.] : Изд-во</w:t>
      </w:r>
      <w:proofErr w:type="gramStart"/>
      <w:r w:rsidRPr="00004BDA">
        <w:rPr>
          <w:rFonts w:ascii="Times New Roman" w:hAnsi="Times New Roman"/>
          <w:sz w:val="24"/>
        </w:rPr>
        <w:t xml:space="preserve"> </w:t>
      </w:r>
      <w:proofErr w:type="spellStart"/>
      <w:r w:rsidRPr="00004BDA">
        <w:rPr>
          <w:rFonts w:ascii="Times New Roman" w:hAnsi="Times New Roman"/>
          <w:sz w:val="24"/>
        </w:rPr>
        <w:t>Ю</w:t>
      </w:r>
      <w:proofErr w:type="gramEnd"/>
      <w:r w:rsidRPr="00004BDA">
        <w:rPr>
          <w:rFonts w:ascii="Times New Roman" w:hAnsi="Times New Roman"/>
          <w:sz w:val="24"/>
        </w:rPr>
        <w:t>ж</w:t>
      </w:r>
      <w:proofErr w:type="spellEnd"/>
      <w:r w:rsidRPr="00004BDA">
        <w:rPr>
          <w:rFonts w:ascii="Times New Roman" w:hAnsi="Times New Roman"/>
          <w:sz w:val="24"/>
        </w:rPr>
        <w:t xml:space="preserve">. </w:t>
      </w:r>
      <w:proofErr w:type="spellStart"/>
      <w:r w:rsidRPr="00004BDA">
        <w:rPr>
          <w:rFonts w:ascii="Times New Roman" w:hAnsi="Times New Roman"/>
          <w:sz w:val="24"/>
        </w:rPr>
        <w:t>федер</w:t>
      </w:r>
      <w:proofErr w:type="spellEnd"/>
      <w:r w:rsidRPr="00004BDA">
        <w:rPr>
          <w:rFonts w:ascii="Times New Roman" w:hAnsi="Times New Roman"/>
          <w:sz w:val="24"/>
        </w:rPr>
        <w:t xml:space="preserve">. ун-та, 2019. - 137 с. - URL: https://znanium.com/read?id=357443 (дата обращения: 23.06.2022). - Режим доступа: для </w:t>
      </w:r>
      <w:proofErr w:type="spellStart"/>
      <w:r w:rsidRPr="00004BDA">
        <w:rPr>
          <w:rFonts w:ascii="Times New Roman" w:hAnsi="Times New Roman"/>
          <w:sz w:val="24"/>
        </w:rPr>
        <w:t>авториз</w:t>
      </w:r>
      <w:proofErr w:type="spellEnd"/>
      <w:r w:rsidRPr="00004BDA">
        <w:rPr>
          <w:rFonts w:ascii="Times New Roman" w:hAnsi="Times New Roman"/>
          <w:sz w:val="24"/>
        </w:rPr>
        <w:t>. пользователей. - ISBN 978-5-9275-3315-2.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электронный.</w:t>
      </w:r>
    </w:p>
    <w:p w14:paraId="51B8F9D1" w14:textId="77777777" w:rsidR="00A0132F" w:rsidRDefault="00BC3C75">
      <w:pPr>
        <w:pStyle w:val="affb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Дополнительная литература</w:t>
      </w:r>
    </w:p>
    <w:p w14:paraId="61E089DA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bookmarkStart w:id="0" w:name="_GoBack"/>
      <w:r w:rsidRPr="00004BDA">
        <w:rPr>
          <w:rFonts w:ascii="Times New Roman" w:hAnsi="Times New Roman"/>
          <w:sz w:val="24"/>
        </w:rPr>
        <w:t xml:space="preserve">Якимова, В. А. </w:t>
      </w:r>
      <w:proofErr w:type="spellStart"/>
      <w:r w:rsidRPr="00004BDA">
        <w:rPr>
          <w:rFonts w:ascii="Times New Roman" w:hAnsi="Times New Roman"/>
          <w:sz w:val="24"/>
        </w:rPr>
        <w:t>Спецпрактикум</w:t>
      </w:r>
      <w:proofErr w:type="spellEnd"/>
      <w:r w:rsidRPr="00004BDA">
        <w:rPr>
          <w:rFonts w:ascii="Times New Roman" w:hAnsi="Times New Roman"/>
          <w:sz w:val="24"/>
        </w:rPr>
        <w:t xml:space="preserve"> на ЭВМ по 1С</w:t>
      </w:r>
      <w:proofErr w:type="gramStart"/>
      <w:r w:rsidRPr="00004BDA">
        <w:rPr>
          <w:rFonts w:ascii="Times New Roman" w:hAnsi="Times New Roman"/>
          <w:sz w:val="24"/>
        </w:rPr>
        <w:t>:Б</w:t>
      </w:r>
      <w:proofErr w:type="gramEnd"/>
      <w:r w:rsidRPr="00004BDA">
        <w:rPr>
          <w:rFonts w:ascii="Times New Roman" w:hAnsi="Times New Roman"/>
          <w:sz w:val="24"/>
        </w:rPr>
        <w:t xml:space="preserve">ухгалтерия : лаб. практикум / В. А. Якимова, С. Г. </w:t>
      </w:r>
      <w:proofErr w:type="spellStart"/>
      <w:r w:rsidRPr="00004BDA">
        <w:rPr>
          <w:rFonts w:ascii="Times New Roman" w:hAnsi="Times New Roman"/>
          <w:sz w:val="24"/>
        </w:rPr>
        <w:t>Козловцева</w:t>
      </w:r>
      <w:proofErr w:type="spellEnd"/>
      <w:r w:rsidRPr="00004BDA">
        <w:rPr>
          <w:rFonts w:ascii="Times New Roman" w:hAnsi="Times New Roman"/>
          <w:sz w:val="24"/>
        </w:rPr>
        <w:t xml:space="preserve"> ; Амур. гос. ун-т. - Документ </w:t>
      </w:r>
      <w:proofErr w:type="spellStart"/>
      <w:r w:rsidRPr="00004BDA">
        <w:rPr>
          <w:rFonts w:ascii="Times New Roman" w:hAnsi="Times New Roman"/>
          <w:sz w:val="24"/>
        </w:rPr>
        <w:t>read</w:t>
      </w:r>
      <w:proofErr w:type="spellEnd"/>
      <w:r w:rsidRPr="00004BDA">
        <w:rPr>
          <w:rFonts w:ascii="Times New Roman" w:hAnsi="Times New Roman"/>
          <w:sz w:val="24"/>
        </w:rPr>
        <w:t xml:space="preserve">. - Благовещенск, 2018. - 166 с. - URL: https://reader.lanbook.com/book/156586#1 (дата обращения: 22.02.2022). - Режим доступа: для </w:t>
      </w:r>
      <w:proofErr w:type="spellStart"/>
      <w:r w:rsidRPr="00004BDA">
        <w:rPr>
          <w:rFonts w:ascii="Times New Roman" w:hAnsi="Times New Roman"/>
          <w:sz w:val="24"/>
        </w:rPr>
        <w:t>авториз</w:t>
      </w:r>
      <w:proofErr w:type="spellEnd"/>
      <w:r w:rsidRPr="00004BDA">
        <w:rPr>
          <w:rFonts w:ascii="Times New Roman" w:hAnsi="Times New Roman"/>
          <w:sz w:val="24"/>
        </w:rPr>
        <w:t>. пользователей.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электронный.</w:t>
      </w:r>
    </w:p>
    <w:p w14:paraId="7E155160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004BDA">
        <w:rPr>
          <w:rFonts w:ascii="Times New Roman" w:hAnsi="Times New Roman"/>
          <w:sz w:val="24"/>
        </w:rPr>
        <w:t>Начало работы в программе "1С</w:t>
      </w:r>
      <w:proofErr w:type="gramStart"/>
      <w:r w:rsidRPr="00004BDA">
        <w:rPr>
          <w:rFonts w:ascii="Times New Roman" w:hAnsi="Times New Roman"/>
          <w:sz w:val="24"/>
        </w:rPr>
        <w:t>:Б</w:t>
      </w:r>
      <w:proofErr w:type="gramEnd"/>
      <w:r w:rsidRPr="00004BDA">
        <w:rPr>
          <w:rFonts w:ascii="Times New Roman" w:hAnsi="Times New Roman"/>
          <w:sz w:val="24"/>
        </w:rPr>
        <w:t>ухгалтерия". Формирование уставного капитала : практикум / ФГБОУ ВО "Липец</w:t>
      </w:r>
      <w:proofErr w:type="gramStart"/>
      <w:r w:rsidRPr="00004BDA">
        <w:rPr>
          <w:rFonts w:ascii="Times New Roman" w:hAnsi="Times New Roman"/>
          <w:sz w:val="24"/>
        </w:rPr>
        <w:t>.</w:t>
      </w:r>
      <w:proofErr w:type="gramEnd"/>
      <w:r w:rsidRPr="00004BDA">
        <w:rPr>
          <w:rFonts w:ascii="Times New Roman" w:hAnsi="Times New Roman"/>
          <w:sz w:val="24"/>
        </w:rPr>
        <w:t xml:space="preserve"> </w:t>
      </w:r>
      <w:proofErr w:type="gramStart"/>
      <w:r w:rsidRPr="00004BDA">
        <w:rPr>
          <w:rFonts w:ascii="Times New Roman" w:hAnsi="Times New Roman"/>
          <w:sz w:val="24"/>
        </w:rPr>
        <w:t>г</w:t>
      </w:r>
      <w:proofErr w:type="gramEnd"/>
      <w:r w:rsidRPr="00004BDA">
        <w:rPr>
          <w:rFonts w:ascii="Times New Roman" w:hAnsi="Times New Roman"/>
          <w:sz w:val="24"/>
        </w:rPr>
        <w:t xml:space="preserve">ос. </w:t>
      </w:r>
      <w:proofErr w:type="spellStart"/>
      <w:r w:rsidRPr="00004BDA">
        <w:rPr>
          <w:rFonts w:ascii="Times New Roman" w:hAnsi="Times New Roman"/>
          <w:sz w:val="24"/>
        </w:rPr>
        <w:t>пед</w:t>
      </w:r>
      <w:proofErr w:type="spellEnd"/>
      <w:r w:rsidRPr="00004BDA">
        <w:rPr>
          <w:rFonts w:ascii="Times New Roman" w:hAnsi="Times New Roman"/>
          <w:sz w:val="24"/>
        </w:rPr>
        <w:t xml:space="preserve">. ун-т". - Документ </w:t>
      </w:r>
      <w:proofErr w:type="spellStart"/>
      <w:r w:rsidRPr="00004BDA">
        <w:rPr>
          <w:rFonts w:ascii="Times New Roman" w:hAnsi="Times New Roman"/>
          <w:sz w:val="24"/>
        </w:rPr>
        <w:t>read</w:t>
      </w:r>
      <w:proofErr w:type="spellEnd"/>
      <w:r w:rsidRPr="00004BDA">
        <w:rPr>
          <w:rFonts w:ascii="Times New Roman" w:hAnsi="Times New Roman"/>
          <w:sz w:val="24"/>
        </w:rPr>
        <w:t xml:space="preserve">. - Липецк, 2020. - 52 с. - URL: https://reader.lanbook.com/book/169336#1 (дата обращения: 22.02.2022). - Режим доступа: для </w:t>
      </w:r>
      <w:proofErr w:type="spellStart"/>
      <w:r w:rsidRPr="00004BDA">
        <w:rPr>
          <w:rFonts w:ascii="Times New Roman" w:hAnsi="Times New Roman"/>
          <w:sz w:val="24"/>
        </w:rPr>
        <w:t>авториз</w:t>
      </w:r>
      <w:proofErr w:type="spellEnd"/>
      <w:r w:rsidRPr="00004BDA">
        <w:rPr>
          <w:rFonts w:ascii="Times New Roman" w:hAnsi="Times New Roman"/>
          <w:sz w:val="24"/>
        </w:rPr>
        <w:t>. пользователей.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электронный.</w:t>
      </w:r>
    </w:p>
    <w:p w14:paraId="12DFC045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004BDA">
        <w:rPr>
          <w:rFonts w:ascii="Times New Roman" w:hAnsi="Times New Roman"/>
          <w:sz w:val="24"/>
        </w:rPr>
        <w:t>Работа с основными средствами в программе "1С</w:t>
      </w:r>
      <w:proofErr w:type="gramStart"/>
      <w:r w:rsidRPr="00004BDA">
        <w:rPr>
          <w:rFonts w:ascii="Times New Roman" w:hAnsi="Times New Roman"/>
          <w:sz w:val="24"/>
        </w:rPr>
        <w:t>:Б</w:t>
      </w:r>
      <w:proofErr w:type="gramEnd"/>
      <w:r w:rsidRPr="00004BDA">
        <w:rPr>
          <w:rFonts w:ascii="Times New Roman" w:hAnsi="Times New Roman"/>
          <w:sz w:val="24"/>
        </w:rPr>
        <w:t xml:space="preserve">ухгалтерия" : практикум / ФГБОУ ВО "Липец. гос. </w:t>
      </w:r>
      <w:proofErr w:type="spellStart"/>
      <w:r w:rsidRPr="00004BDA">
        <w:rPr>
          <w:rFonts w:ascii="Times New Roman" w:hAnsi="Times New Roman"/>
          <w:sz w:val="24"/>
        </w:rPr>
        <w:t>пед</w:t>
      </w:r>
      <w:proofErr w:type="spellEnd"/>
      <w:r w:rsidRPr="00004BDA">
        <w:rPr>
          <w:rFonts w:ascii="Times New Roman" w:hAnsi="Times New Roman"/>
          <w:sz w:val="24"/>
        </w:rPr>
        <w:t xml:space="preserve">. ун-т". - Документ </w:t>
      </w:r>
      <w:proofErr w:type="spellStart"/>
      <w:r w:rsidRPr="00004BDA">
        <w:rPr>
          <w:rFonts w:ascii="Times New Roman" w:hAnsi="Times New Roman"/>
          <w:sz w:val="24"/>
        </w:rPr>
        <w:t>read</w:t>
      </w:r>
      <w:proofErr w:type="spellEnd"/>
      <w:r w:rsidRPr="00004BDA">
        <w:rPr>
          <w:rFonts w:ascii="Times New Roman" w:hAnsi="Times New Roman"/>
          <w:sz w:val="24"/>
        </w:rPr>
        <w:t xml:space="preserve">. - Липецк, 2020. - 50 с. - URL: https://reader.lanbook.com/book/169337#1 (дата обращения: 22.02.2022). - Режим доступа: для </w:t>
      </w:r>
      <w:proofErr w:type="spellStart"/>
      <w:r w:rsidRPr="00004BDA">
        <w:rPr>
          <w:rFonts w:ascii="Times New Roman" w:hAnsi="Times New Roman"/>
          <w:sz w:val="24"/>
        </w:rPr>
        <w:t>авториз</w:t>
      </w:r>
      <w:proofErr w:type="spellEnd"/>
      <w:r w:rsidRPr="00004BDA">
        <w:rPr>
          <w:rFonts w:ascii="Times New Roman" w:hAnsi="Times New Roman"/>
          <w:sz w:val="24"/>
        </w:rPr>
        <w:t>. пользователей.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электронный.</w:t>
      </w:r>
    </w:p>
    <w:p w14:paraId="2CDFDC3A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proofErr w:type="spellStart"/>
      <w:r w:rsidRPr="00004BDA">
        <w:rPr>
          <w:rFonts w:ascii="Times New Roman" w:hAnsi="Times New Roman"/>
          <w:sz w:val="24"/>
        </w:rPr>
        <w:t>Пермитина</w:t>
      </w:r>
      <w:proofErr w:type="spellEnd"/>
      <w:r w:rsidRPr="00004BDA">
        <w:rPr>
          <w:rFonts w:ascii="Times New Roman" w:hAnsi="Times New Roman"/>
          <w:sz w:val="24"/>
        </w:rPr>
        <w:t>, Л. В. Практические основы бухгалтерского учета активов организации в 1С: Предприятие : учеб</w:t>
      </w:r>
      <w:proofErr w:type="gramStart"/>
      <w:r w:rsidRPr="00004BDA">
        <w:rPr>
          <w:rFonts w:ascii="Times New Roman" w:hAnsi="Times New Roman"/>
          <w:sz w:val="24"/>
        </w:rPr>
        <w:t>.</w:t>
      </w:r>
      <w:proofErr w:type="gramEnd"/>
      <w:r w:rsidRPr="00004BDA">
        <w:rPr>
          <w:rFonts w:ascii="Times New Roman" w:hAnsi="Times New Roman"/>
          <w:sz w:val="24"/>
        </w:rPr>
        <w:t xml:space="preserve"> </w:t>
      </w:r>
      <w:proofErr w:type="gramStart"/>
      <w:r w:rsidRPr="00004BDA">
        <w:rPr>
          <w:rFonts w:ascii="Times New Roman" w:hAnsi="Times New Roman"/>
          <w:sz w:val="24"/>
        </w:rPr>
        <w:t>п</w:t>
      </w:r>
      <w:proofErr w:type="gramEnd"/>
      <w:r w:rsidRPr="00004BDA">
        <w:rPr>
          <w:rFonts w:ascii="Times New Roman" w:hAnsi="Times New Roman"/>
          <w:sz w:val="24"/>
        </w:rPr>
        <w:t xml:space="preserve">особие / Л. В. </w:t>
      </w:r>
      <w:proofErr w:type="spellStart"/>
      <w:r w:rsidRPr="00004BDA">
        <w:rPr>
          <w:rFonts w:ascii="Times New Roman" w:hAnsi="Times New Roman"/>
          <w:sz w:val="24"/>
        </w:rPr>
        <w:t>Пермитина</w:t>
      </w:r>
      <w:proofErr w:type="spellEnd"/>
      <w:r w:rsidRPr="00004BDA">
        <w:rPr>
          <w:rFonts w:ascii="Times New Roman" w:hAnsi="Times New Roman"/>
          <w:sz w:val="24"/>
        </w:rPr>
        <w:t xml:space="preserve">. - Документ </w:t>
      </w:r>
      <w:proofErr w:type="spellStart"/>
      <w:r w:rsidRPr="00004BDA">
        <w:rPr>
          <w:rFonts w:ascii="Times New Roman" w:hAnsi="Times New Roman"/>
          <w:sz w:val="24"/>
        </w:rPr>
        <w:t>read</w:t>
      </w:r>
      <w:proofErr w:type="spellEnd"/>
      <w:r w:rsidRPr="00004BDA">
        <w:rPr>
          <w:rFonts w:ascii="Times New Roman" w:hAnsi="Times New Roman"/>
          <w:sz w:val="24"/>
        </w:rPr>
        <w:t>. - Москва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ИНФРА-М, 2024. - 155 </w:t>
      </w:r>
      <w:proofErr w:type="gramStart"/>
      <w:r w:rsidRPr="00004BDA">
        <w:rPr>
          <w:rFonts w:ascii="Times New Roman" w:hAnsi="Times New Roman"/>
          <w:sz w:val="24"/>
        </w:rPr>
        <w:t>с</w:t>
      </w:r>
      <w:proofErr w:type="gramEnd"/>
      <w:r w:rsidRPr="00004BDA">
        <w:rPr>
          <w:rFonts w:ascii="Times New Roman" w:hAnsi="Times New Roman"/>
          <w:sz w:val="24"/>
        </w:rPr>
        <w:t xml:space="preserve">. - (Среднее профессиональное образование). - Ответы к тестам. - URL: https://znanium.ru/read?id=440616 (дата обращения: 18.01.2024). - Режим доступа: для </w:t>
      </w:r>
      <w:proofErr w:type="spellStart"/>
      <w:r w:rsidRPr="00004BDA">
        <w:rPr>
          <w:rFonts w:ascii="Times New Roman" w:hAnsi="Times New Roman"/>
          <w:sz w:val="24"/>
        </w:rPr>
        <w:t>авториз</w:t>
      </w:r>
      <w:proofErr w:type="spellEnd"/>
      <w:r w:rsidRPr="00004BDA">
        <w:rPr>
          <w:rFonts w:ascii="Times New Roman" w:hAnsi="Times New Roman"/>
          <w:sz w:val="24"/>
        </w:rPr>
        <w:t>. пользователей. - ISBN 978-5-16-111553-4.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электронный.</w:t>
      </w:r>
    </w:p>
    <w:p w14:paraId="231069A6" w14:textId="77777777" w:rsidR="00BE7C4A" w:rsidRPr="00004BDA" w:rsidRDefault="00BE7C4A" w:rsidP="00BE7C4A">
      <w:pPr>
        <w:pStyle w:val="affb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</w:rPr>
      </w:pPr>
      <w:r w:rsidRPr="00004BDA">
        <w:rPr>
          <w:rFonts w:ascii="Times New Roman" w:hAnsi="Times New Roman"/>
          <w:sz w:val="24"/>
        </w:rPr>
        <w:t>Селищев, Н. В. 1С</w:t>
      </w:r>
      <w:proofErr w:type="gramStart"/>
      <w:r w:rsidRPr="00004BDA">
        <w:rPr>
          <w:rFonts w:ascii="Times New Roman" w:hAnsi="Times New Roman"/>
          <w:sz w:val="24"/>
        </w:rPr>
        <w:t>:Б</w:t>
      </w:r>
      <w:proofErr w:type="gramEnd"/>
      <w:r w:rsidRPr="00004BDA">
        <w:rPr>
          <w:rFonts w:ascii="Times New Roman" w:hAnsi="Times New Roman"/>
          <w:sz w:val="24"/>
        </w:rPr>
        <w:t>ухгалтерия 8.3 для бухгалтера / Н. В. Селищев. - Санкт-Петербург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Питер, 2014. - 304 с.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ил. - (1 Специалист). - ISBN 978-5-496-00760-3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250-00. - Текст</w:t>
      </w:r>
      <w:proofErr w:type="gramStart"/>
      <w:r w:rsidRPr="00004BDA">
        <w:rPr>
          <w:rFonts w:ascii="Times New Roman" w:hAnsi="Times New Roman"/>
          <w:sz w:val="24"/>
        </w:rPr>
        <w:t xml:space="preserve"> :</w:t>
      </w:r>
      <w:proofErr w:type="gramEnd"/>
      <w:r w:rsidRPr="00004BDA">
        <w:rPr>
          <w:rFonts w:ascii="Times New Roman" w:hAnsi="Times New Roman"/>
          <w:sz w:val="24"/>
        </w:rPr>
        <w:t xml:space="preserve"> непосредственный.</w:t>
      </w:r>
    </w:p>
    <w:bookmarkEnd w:id="0"/>
    <w:p w14:paraId="79C433D0" w14:textId="77777777" w:rsidR="00A0132F" w:rsidRDefault="00A0132F">
      <w:pPr>
        <w:ind w:firstLine="720"/>
        <w:rPr>
          <w:sz w:val="24"/>
          <w:szCs w:val="24"/>
          <w:lang w:eastAsia="en-US"/>
        </w:rPr>
      </w:pPr>
    </w:p>
    <w:p w14:paraId="1E9915E4" w14:textId="77777777" w:rsidR="00A0132F" w:rsidRDefault="00BC3C75">
      <w:pPr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sz w:val="24"/>
          <w:szCs w:val="24"/>
        </w:rPr>
        <w:t xml:space="preserve">5.2. Профессиональные базы данных, </w:t>
      </w:r>
      <w:r>
        <w:rPr>
          <w:b/>
          <w:bCs/>
          <w:iCs/>
          <w:color w:val="000000"/>
          <w:sz w:val="24"/>
          <w:szCs w:val="24"/>
        </w:rPr>
        <w:t xml:space="preserve">информационно-справочные системы, </w:t>
      </w:r>
      <w:proofErr w:type="spellStart"/>
      <w:r>
        <w:rPr>
          <w:b/>
          <w:bCs/>
          <w:iCs/>
          <w:color w:val="000000"/>
          <w:sz w:val="24"/>
          <w:szCs w:val="24"/>
        </w:rPr>
        <w:t>интернет-ресурсы</w:t>
      </w:r>
      <w:proofErr w:type="spellEnd"/>
      <w:r>
        <w:rPr>
          <w:b/>
          <w:bCs/>
          <w:iCs/>
          <w:color w:val="000000"/>
          <w:sz w:val="24"/>
          <w:szCs w:val="24"/>
        </w:rPr>
        <w:t xml:space="preserve"> </w:t>
      </w:r>
    </w:p>
    <w:p w14:paraId="2059019E" w14:textId="77777777" w:rsidR="00A0132F" w:rsidRDefault="00A0132F">
      <w:pPr>
        <w:jc w:val="both"/>
        <w:rPr>
          <w:b/>
          <w:bCs/>
          <w:iCs/>
          <w:color w:val="000000"/>
          <w:sz w:val="24"/>
          <w:szCs w:val="24"/>
        </w:rPr>
      </w:pPr>
    </w:p>
    <w:p w14:paraId="47404258" w14:textId="77777777" w:rsidR="00BE7C4A" w:rsidRDefault="00BC3C75" w:rsidP="00BE7C4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 w:rsidRPr="0094185A">
        <w:rPr>
          <w:sz w:val="24"/>
          <w:szCs w:val="24"/>
        </w:rPr>
        <w:t>eLIBRARY.RU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научная электронная библиотека : сайт. – Москва, 2000 - . – URL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https://elibrary.ru (дата обращения: 03.02.2025). – Режим доступа: для </w:t>
      </w:r>
      <w:proofErr w:type="spellStart"/>
      <w:r w:rsidRPr="0094185A">
        <w:rPr>
          <w:sz w:val="24"/>
          <w:szCs w:val="24"/>
        </w:rPr>
        <w:t>зарегистрир</w:t>
      </w:r>
      <w:proofErr w:type="spellEnd"/>
      <w:r w:rsidRPr="0094185A">
        <w:rPr>
          <w:sz w:val="24"/>
          <w:szCs w:val="24"/>
        </w:rPr>
        <w:t>. пользователей. – Текст: электронный.</w:t>
      </w:r>
    </w:p>
    <w:p w14:paraId="713DF855" w14:textId="77777777" w:rsidR="00BE7C4A" w:rsidRDefault="00BE7C4A" w:rsidP="00BE7C4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BC3C75" w:rsidRPr="00BE7C4A">
        <w:rPr>
          <w:rFonts w:eastAsia="TimesNewRomanPSMT"/>
          <w:sz w:val="24"/>
          <w:szCs w:val="24"/>
        </w:rPr>
        <w:t>диное окно доступа к образовательным ресурсам</w:t>
      </w:r>
      <w:proofErr w:type="gramStart"/>
      <w:r w:rsidR="00BC3C75" w:rsidRPr="00BE7C4A">
        <w:rPr>
          <w:rFonts w:eastAsia="TimesNewRomanPSMT"/>
          <w:sz w:val="24"/>
          <w:szCs w:val="24"/>
        </w:rPr>
        <w:t xml:space="preserve"> :</w:t>
      </w:r>
      <w:proofErr w:type="gramEnd"/>
      <w:r w:rsidR="00BC3C75" w:rsidRPr="00BE7C4A">
        <w:rPr>
          <w:rFonts w:eastAsia="TimesNewRomanPSMT"/>
          <w:sz w:val="24"/>
          <w:szCs w:val="24"/>
        </w:rPr>
        <w:t xml:space="preserve"> сайт. - </w:t>
      </w:r>
      <w:r w:rsidR="00BC3C75" w:rsidRPr="00BE7C4A">
        <w:rPr>
          <w:rFonts w:eastAsia="Calibri"/>
          <w:sz w:val="24"/>
          <w:szCs w:val="24"/>
        </w:rPr>
        <w:t>URL</w:t>
      </w:r>
      <w:proofErr w:type="gramStart"/>
      <w:r w:rsidR="00BC3C75" w:rsidRPr="00BE7C4A">
        <w:rPr>
          <w:rFonts w:eastAsia="Calibri"/>
          <w:sz w:val="24"/>
          <w:szCs w:val="24"/>
        </w:rPr>
        <w:t xml:space="preserve"> </w:t>
      </w:r>
      <w:r w:rsidR="00BC3C75" w:rsidRPr="00BE7C4A">
        <w:rPr>
          <w:rFonts w:eastAsia="TimesNewRomanPSMT"/>
          <w:sz w:val="24"/>
          <w:szCs w:val="24"/>
        </w:rPr>
        <w:t>:</w:t>
      </w:r>
      <w:proofErr w:type="gramEnd"/>
      <w:r w:rsidR="00BC3C75" w:rsidRPr="00BE7C4A">
        <w:rPr>
          <w:rFonts w:eastAsia="TimesNewRomanPSMT"/>
          <w:sz w:val="24"/>
          <w:szCs w:val="24"/>
        </w:rPr>
        <w:t xml:space="preserve"> </w:t>
      </w:r>
      <w:hyperlink r:id="rId9" w:history="1">
        <w:r w:rsidR="00BC3C75" w:rsidRPr="00BE7C4A">
          <w:rPr>
            <w:rStyle w:val="a9"/>
            <w:rFonts w:eastAsia="TimesNewRomanPSMT"/>
            <w:color w:val="auto"/>
            <w:sz w:val="24"/>
            <w:szCs w:val="24"/>
          </w:rPr>
          <w:t>http://window.edu.ru/</w:t>
        </w:r>
      </w:hyperlink>
      <w:r w:rsidR="00BC3C75" w:rsidRPr="00BE7C4A">
        <w:rPr>
          <w:rFonts w:eastAsia="TimesNewRomanPSMT"/>
          <w:sz w:val="24"/>
          <w:szCs w:val="24"/>
        </w:rPr>
        <w:t xml:space="preserve"> </w:t>
      </w:r>
      <w:r w:rsidR="00BC3C75" w:rsidRPr="00BE7C4A">
        <w:rPr>
          <w:rFonts w:eastAsia="Calibri"/>
          <w:sz w:val="24"/>
          <w:szCs w:val="24"/>
        </w:rPr>
        <w:t xml:space="preserve">(дата обращения: </w:t>
      </w:r>
      <w:r w:rsidR="00BC3C75" w:rsidRPr="00BE7C4A">
        <w:rPr>
          <w:sz w:val="24"/>
          <w:szCs w:val="24"/>
        </w:rPr>
        <w:t>02.02.2025</w:t>
      </w:r>
      <w:r w:rsidR="00BC3C75" w:rsidRPr="00BE7C4A">
        <w:rPr>
          <w:rFonts w:eastAsia="Calibri"/>
          <w:sz w:val="24"/>
          <w:szCs w:val="24"/>
        </w:rPr>
        <w:t xml:space="preserve">). </w:t>
      </w:r>
      <w:r w:rsidR="00BC3C75" w:rsidRPr="00BE7C4A">
        <w:rPr>
          <w:rFonts w:eastAsia="TimesNewRomanPSMT"/>
          <w:sz w:val="24"/>
          <w:szCs w:val="24"/>
        </w:rPr>
        <w:t xml:space="preserve"> - </w:t>
      </w:r>
      <w:r w:rsidR="00BC3C75" w:rsidRPr="00BE7C4A">
        <w:rPr>
          <w:rFonts w:eastAsia="Calibri"/>
          <w:sz w:val="24"/>
          <w:szCs w:val="24"/>
        </w:rPr>
        <w:t>Текст</w:t>
      </w:r>
      <w:proofErr w:type="gramStart"/>
      <w:r w:rsidR="00BC3C75" w:rsidRPr="00BE7C4A">
        <w:rPr>
          <w:rFonts w:eastAsia="Calibri"/>
          <w:sz w:val="24"/>
          <w:szCs w:val="24"/>
        </w:rPr>
        <w:t xml:space="preserve"> :</w:t>
      </w:r>
      <w:proofErr w:type="gramEnd"/>
      <w:r w:rsidR="00BC3C75" w:rsidRPr="00BE7C4A">
        <w:rPr>
          <w:rFonts w:eastAsia="Calibri"/>
          <w:sz w:val="24"/>
          <w:szCs w:val="24"/>
        </w:rPr>
        <w:t xml:space="preserve"> электронный.</w:t>
      </w:r>
    </w:p>
    <w:p w14:paraId="74C888C3" w14:textId="77777777" w:rsidR="00BE7C4A" w:rsidRDefault="00BE7C4A" w:rsidP="00BE7C4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 w:rsidRPr="00BE7C4A">
        <w:rPr>
          <w:rFonts w:eastAsia="Calibri"/>
          <w:sz w:val="24"/>
          <w:szCs w:val="24"/>
        </w:rPr>
        <w:t>У</w:t>
      </w:r>
      <w:r w:rsidR="00BC3C75" w:rsidRPr="00BE7C4A">
        <w:rPr>
          <w:rFonts w:eastAsia="Calibri"/>
          <w:sz w:val="24"/>
          <w:szCs w:val="24"/>
        </w:rPr>
        <w:t>ниверситетская информационная система РОССИЯ</w:t>
      </w:r>
      <w:proofErr w:type="gramStart"/>
      <w:r w:rsidR="00BC3C75" w:rsidRPr="00BE7C4A">
        <w:rPr>
          <w:rFonts w:eastAsia="Calibri"/>
          <w:sz w:val="24"/>
          <w:szCs w:val="24"/>
        </w:rPr>
        <w:t xml:space="preserve"> :</w:t>
      </w:r>
      <w:proofErr w:type="gramEnd"/>
      <w:r w:rsidR="00BC3C75" w:rsidRPr="00BE7C4A">
        <w:rPr>
          <w:rFonts w:eastAsia="Calibri"/>
          <w:sz w:val="24"/>
          <w:szCs w:val="24"/>
        </w:rPr>
        <w:t xml:space="preserve"> сайт. -  URL</w:t>
      </w:r>
      <w:proofErr w:type="gramStart"/>
      <w:r w:rsidR="00BC3C75" w:rsidRPr="00BE7C4A">
        <w:rPr>
          <w:rFonts w:eastAsia="Calibri"/>
          <w:sz w:val="24"/>
          <w:szCs w:val="24"/>
        </w:rPr>
        <w:t xml:space="preserve"> </w:t>
      </w:r>
      <w:r w:rsidR="00BC3C75" w:rsidRPr="00BE7C4A">
        <w:rPr>
          <w:rFonts w:eastAsia="TimesNewRomanPSMT"/>
          <w:sz w:val="24"/>
          <w:szCs w:val="24"/>
        </w:rPr>
        <w:t>:</w:t>
      </w:r>
      <w:proofErr w:type="gramEnd"/>
      <w:r w:rsidR="00BC3C75" w:rsidRPr="00BE7C4A">
        <w:rPr>
          <w:rFonts w:eastAsia="Calibri"/>
          <w:sz w:val="24"/>
          <w:szCs w:val="24"/>
        </w:rPr>
        <w:t xml:space="preserve"> </w:t>
      </w:r>
      <w:hyperlink r:id="rId10" w:history="1">
        <w:r w:rsidR="00BC3C75" w:rsidRPr="00BE7C4A">
          <w:rPr>
            <w:rStyle w:val="150"/>
            <w:rFonts w:eastAsia="Calibri"/>
            <w:color w:val="auto"/>
            <w:sz w:val="24"/>
            <w:szCs w:val="24"/>
          </w:rPr>
          <w:t>http://uisrussia.msu.ru</w:t>
        </w:r>
      </w:hyperlink>
      <w:r w:rsidR="00BC3C75" w:rsidRPr="00BE7C4A">
        <w:rPr>
          <w:rFonts w:eastAsia="Calibri"/>
          <w:sz w:val="24"/>
          <w:szCs w:val="24"/>
        </w:rPr>
        <w:t xml:space="preserve"> (дата обращения: </w:t>
      </w:r>
      <w:r w:rsidR="00BC3C75" w:rsidRPr="00BE7C4A">
        <w:rPr>
          <w:sz w:val="24"/>
          <w:szCs w:val="24"/>
        </w:rPr>
        <w:t>03.02.2025</w:t>
      </w:r>
      <w:r w:rsidR="00BC3C75" w:rsidRPr="00BE7C4A">
        <w:rPr>
          <w:rFonts w:eastAsia="Calibri"/>
          <w:sz w:val="24"/>
          <w:szCs w:val="24"/>
        </w:rPr>
        <w:t xml:space="preserve">). </w:t>
      </w:r>
      <w:r w:rsidR="00BC3C75" w:rsidRPr="00BE7C4A">
        <w:rPr>
          <w:rFonts w:eastAsia="TimesNewRomanPSMT"/>
          <w:sz w:val="24"/>
          <w:szCs w:val="24"/>
        </w:rPr>
        <w:t xml:space="preserve"> - </w:t>
      </w:r>
      <w:r w:rsidR="00BC3C75" w:rsidRPr="00BE7C4A">
        <w:rPr>
          <w:rFonts w:eastAsia="Calibri"/>
          <w:sz w:val="24"/>
          <w:szCs w:val="24"/>
        </w:rPr>
        <w:t>Текст</w:t>
      </w:r>
      <w:proofErr w:type="gramStart"/>
      <w:r w:rsidR="00BC3C75" w:rsidRPr="00BE7C4A">
        <w:rPr>
          <w:rFonts w:eastAsia="Calibri"/>
          <w:sz w:val="24"/>
          <w:szCs w:val="24"/>
        </w:rPr>
        <w:t xml:space="preserve"> :</w:t>
      </w:r>
      <w:proofErr w:type="gramEnd"/>
      <w:r w:rsidR="00BC3C75" w:rsidRPr="00BE7C4A">
        <w:rPr>
          <w:rFonts w:eastAsia="Calibri"/>
          <w:sz w:val="24"/>
          <w:szCs w:val="24"/>
        </w:rPr>
        <w:t xml:space="preserve"> электронный.</w:t>
      </w:r>
    </w:p>
    <w:p w14:paraId="69DE760E" w14:textId="4C33847E" w:rsidR="00A0132F" w:rsidRPr="00BE7C4A" w:rsidRDefault="00BE7C4A" w:rsidP="00BE7C4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 w:rsidRPr="00BE7C4A">
        <w:rPr>
          <w:sz w:val="24"/>
          <w:szCs w:val="24"/>
        </w:rPr>
        <w:t>Ф</w:t>
      </w:r>
      <w:r w:rsidR="00BC3C75" w:rsidRPr="00BE7C4A">
        <w:rPr>
          <w:sz w:val="24"/>
          <w:szCs w:val="24"/>
        </w:rPr>
        <w:t>едеральная служба государственной статистики</w:t>
      </w:r>
      <w:proofErr w:type="gramStart"/>
      <w:r w:rsidR="00BC3C75" w:rsidRPr="00BE7C4A">
        <w:rPr>
          <w:sz w:val="24"/>
          <w:szCs w:val="24"/>
        </w:rPr>
        <w:t xml:space="preserve"> :</w:t>
      </w:r>
      <w:proofErr w:type="gramEnd"/>
      <w:r w:rsidR="00BC3C75" w:rsidRPr="00BE7C4A">
        <w:rPr>
          <w:sz w:val="24"/>
          <w:szCs w:val="24"/>
        </w:rPr>
        <w:t xml:space="preserve"> сайт. - Москва, 1999 - . - URL:  </w:t>
      </w:r>
      <w:hyperlink r:id="rId11" w:history="1">
        <w:r w:rsidR="00BC3C75" w:rsidRPr="00BE7C4A">
          <w:rPr>
            <w:rStyle w:val="150"/>
            <w:color w:val="auto"/>
            <w:sz w:val="24"/>
            <w:szCs w:val="24"/>
          </w:rPr>
          <w:t>http://www.gks.ru/</w:t>
        </w:r>
      </w:hyperlink>
      <w:r w:rsidR="00BC3C75" w:rsidRPr="00BE7C4A">
        <w:rPr>
          <w:sz w:val="24"/>
          <w:szCs w:val="24"/>
        </w:rPr>
        <w:t xml:space="preserve"> (дата обращения: 03.12.2021). - Текст: электронный.</w:t>
      </w:r>
    </w:p>
    <w:p w14:paraId="288E41A2" w14:textId="77777777" w:rsidR="00A0132F" w:rsidRPr="0094185A" w:rsidRDefault="00BC3C75" w:rsidP="0094185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 w:rsidRPr="0094185A">
        <w:rPr>
          <w:sz w:val="24"/>
          <w:szCs w:val="24"/>
        </w:rPr>
        <w:lastRenderedPageBreak/>
        <w:t>Электронная библиотечная система Поволжского государственного университета сервиса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сайт / ФГБОУ ВО «ПВГУС». – Тольятти, 2010 - . - URL</w:t>
      </w:r>
      <w:proofErr w:type="gramStart"/>
      <w:r w:rsidRPr="0094185A">
        <w:rPr>
          <w:iCs/>
          <w:sz w:val="24"/>
          <w:szCs w:val="24"/>
        </w:rPr>
        <w:t xml:space="preserve"> :</w:t>
      </w:r>
      <w:proofErr w:type="gramEnd"/>
      <w:r w:rsidRPr="0094185A">
        <w:rPr>
          <w:iCs/>
          <w:sz w:val="24"/>
          <w:szCs w:val="24"/>
        </w:rPr>
        <w:t xml:space="preserve"> </w:t>
      </w:r>
      <w:hyperlink r:id="rId12" w:history="1">
        <w:r w:rsidRPr="0094185A">
          <w:rPr>
            <w:rStyle w:val="a9"/>
            <w:iCs/>
            <w:color w:val="auto"/>
            <w:sz w:val="24"/>
            <w:szCs w:val="24"/>
          </w:rPr>
          <w:t>http://elib.tolgas.ru</w:t>
        </w:r>
      </w:hyperlink>
      <w:r w:rsidRPr="0094185A">
        <w:rPr>
          <w:iCs/>
          <w:sz w:val="24"/>
          <w:szCs w:val="24"/>
        </w:rPr>
        <w:t xml:space="preserve"> </w:t>
      </w:r>
      <w:r w:rsidRPr="0094185A">
        <w:rPr>
          <w:sz w:val="24"/>
          <w:szCs w:val="24"/>
        </w:rPr>
        <w:t>(дата обращения 03.12.2021)</w:t>
      </w:r>
      <w:r w:rsidRPr="0094185A">
        <w:rPr>
          <w:iCs/>
          <w:sz w:val="24"/>
          <w:szCs w:val="24"/>
        </w:rPr>
        <w:t xml:space="preserve">. - Режим доступа: для </w:t>
      </w:r>
      <w:proofErr w:type="spellStart"/>
      <w:r w:rsidRPr="0094185A">
        <w:rPr>
          <w:iCs/>
          <w:sz w:val="24"/>
          <w:szCs w:val="24"/>
        </w:rPr>
        <w:t>авториз</w:t>
      </w:r>
      <w:proofErr w:type="spellEnd"/>
      <w:r w:rsidRPr="0094185A">
        <w:rPr>
          <w:iCs/>
          <w:sz w:val="24"/>
          <w:szCs w:val="24"/>
        </w:rPr>
        <w:t>. пользователей</w:t>
      </w:r>
      <w:r w:rsidRPr="0094185A">
        <w:rPr>
          <w:sz w:val="24"/>
          <w:szCs w:val="24"/>
        </w:rPr>
        <w:t>. - Текст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электронный.</w:t>
      </w:r>
    </w:p>
    <w:p w14:paraId="4F7E685F" w14:textId="77777777" w:rsidR="00A0132F" w:rsidRPr="0094185A" w:rsidRDefault="00BC3C75" w:rsidP="0094185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 w:rsidRPr="0094185A">
        <w:rPr>
          <w:sz w:val="24"/>
          <w:szCs w:val="24"/>
        </w:rPr>
        <w:t>Электронно-библиотечная система Znanium.com</w:t>
      </w:r>
      <w:proofErr w:type="gramStart"/>
      <w:r w:rsidRPr="0094185A">
        <w:rPr>
          <w:sz w:val="24"/>
          <w:szCs w:val="24"/>
        </w:rPr>
        <w:t xml:space="preserve"> </w:t>
      </w:r>
      <w:r w:rsidRPr="0094185A">
        <w:rPr>
          <w:iCs/>
          <w:sz w:val="24"/>
          <w:szCs w:val="24"/>
        </w:rPr>
        <w:t>:</w:t>
      </w:r>
      <w:proofErr w:type="gramEnd"/>
      <w:r w:rsidRPr="0094185A">
        <w:rPr>
          <w:iCs/>
          <w:sz w:val="24"/>
          <w:szCs w:val="24"/>
        </w:rPr>
        <w:t xml:space="preserve"> сайт / ООО "ЗНАНИУМ". </w:t>
      </w:r>
      <w:r w:rsidRPr="0094185A">
        <w:rPr>
          <w:sz w:val="24"/>
          <w:szCs w:val="24"/>
        </w:rPr>
        <w:t>– Москва, 2011 - . – URL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</w:t>
      </w:r>
      <w:hyperlink r:id="rId13" w:history="1">
        <w:r w:rsidRPr="0094185A">
          <w:rPr>
            <w:rStyle w:val="a9"/>
            <w:color w:val="auto"/>
            <w:sz w:val="24"/>
            <w:szCs w:val="24"/>
          </w:rPr>
          <w:t>https://znanium.com/</w:t>
        </w:r>
      </w:hyperlink>
      <w:r w:rsidRPr="0094185A">
        <w:rPr>
          <w:sz w:val="24"/>
          <w:szCs w:val="24"/>
        </w:rPr>
        <w:t xml:space="preserve"> (дата обращения 03.02.2025). </w:t>
      </w:r>
      <w:r w:rsidRPr="0094185A">
        <w:rPr>
          <w:iCs/>
          <w:sz w:val="24"/>
          <w:szCs w:val="24"/>
        </w:rPr>
        <w:t xml:space="preserve">- Режим доступа: для </w:t>
      </w:r>
      <w:proofErr w:type="spellStart"/>
      <w:r w:rsidRPr="0094185A">
        <w:rPr>
          <w:iCs/>
          <w:sz w:val="24"/>
          <w:szCs w:val="24"/>
        </w:rPr>
        <w:t>авториз</w:t>
      </w:r>
      <w:proofErr w:type="spellEnd"/>
      <w:r w:rsidRPr="0094185A">
        <w:rPr>
          <w:iCs/>
          <w:sz w:val="24"/>
          <w:szCs w:val="24"/>
        </w:rPr>
        <w:t>. пользователей.</w:t>
      </w:r>
      <w:r w:rsidRPr="0094185A">
        <w:rPr>
          <w:sz w:val="24"/>
          <w:szCs w:val="24"/>
        </w:rPr>
        <w:t xml:space="preserve"> - Текст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электронный.</w:t>
      </w:r>
    </w:p>
    <w:p w14:paraId="2E5E93B4" w14:textId="77777777" w:rsidR="00A0132F" w:rsidRPr="0094185A" w:rsidRDefault="00BC3C75" w:rsidP="0094185A">
      <w:pPr>
        <w:numPr>
          <w:ilvl w:val="0"/>
          <w:numId w:val="9"/>
        </w:numPr>
        <w:ind w:left="0" w:firstLine="851"/>
        <w:contextualSpacing/>
        <w:jc w:val="both"/>
        <w:rPr>
          <w:sz w:val="24"/>
          <w:szCs w:val="24"/>
        </w:rPr>
      </w:pPr>
      <w:r w:rsidRPr="0094185A">
        <w:rPr>
          <w:sz w:val="24"/>
          <w:szCs w:val="24"/>
        </w:rPr>
        <w:t>Электронно-библиотечная система Лань</w:t>
      </w:r>
      <w:proofErr w:type="gramStart"/>
      <w:r w:rsidRPr="0094185A">
        <w:rPr>
          <w:sz w:val="24"/>
          <w:szCs w:val="24"/>
        </w:rPr>
        <w:t xml:space="preserve"> </w:t>
      </w:r>
      <w:r w:rsidRPr="0094185A">
        <w:rPr>
          <w:iCs/>
          <w:sz w:val="24"/>
          <w:szCs w:val="24"/>
        </w:rPr>
        <w:t>:</w:t>
      </w:r>
      <w:proofErr w:type="gramEnd"/>
      <w:r w:rsidRPr="0094185A">
        <w:rPr>
          <w:iCs/>
          <w:sz w:val="24"/>
          <w:szCs w:val="24"/>
        </w:rPr>
        <w:t xml:space="preserve"> сайт / ООО "ЭБС ЛАНЬ". </w:t>
      </w:r>
      <w:r w:rsidRPr="0094185A">
        <w:rPr>
          <w:sz w:val="24"/>
          <w:szCs w:val="24"/>
        </w:rPr>
        <w:t xml:space="preserve">- Москва, 2011 - . - URL: </w:t>
      </w:r>
      <w:hyperlink r:id="rId14" w:history="1">
        <w:r w:rsidRPr="0094185A">
          <w:rPr>
            <w:rStyle w:val="a9"/>
            <w:color w:val="auto"/>
            <w:sz w:val="24"/>
            <w:szCs w:val="24"/>
          </w:rPr>
          <w:t>https://e.lanbook.com/</w:t>
        </w:r>
      </w:hyperlink>
      <w:r w:rsidRPr="0094185A">
        <w:rPr>
          <w:sz w:val="24"/>
          <w:szCs w:val="24"/>
        </w:rPr>
        <w:t xml:space="preserve"> (дата обращения 03.02.2025). </w:t>
      </w:r>
      <w:r w:rsidRPr="0094185A">
        <w:rPr>
          <w:iCs/>
          <w:sz w:val="24"/>
          <w:szCs w:val="24"/>
        </w:rPr>
        <w:t xml:space="preserve">- Режим доступа: для </w:t>
      </w:r>
      <w:proofErr w:type="spellStart"/>
      <w:r w:rsidRPr="0094185A">
        <w:rPr>
          <w:iCs/>
          <w:sz w:val="24"/>
          <w:szCs w:val="24"/>
        </w:rPr>
        <w:t>авториз</w:t>
      </w:r>
      <w:proofErr w:type="spellEnd"/>
      <w:r w:rsidRPr="0094185A">
        <w:rPr>
          <w:iCs/>
          <w:sz w:val="24"/>
          <w:szCs w:val="24"/>
        </w:rPr>
        <w:t>. пользователей.</w:t>
      </w:r>
      <w:r w:rsidRPr="0094185A">
        <w:rPr>
          <w:sz w:val="24"/>
          <w:szCs w:val="24"/>
        </w:rPr>
        <w:t xml:space="preserve"> - Текст</w:t>
      </w:r>
      <w:proofErr w:type="gramStart"/>
      <w:r w:rsidRPr="0094185A">
        <w:rPr>
          <w:sz w:val="24"/>
          <w:szCs w:val="24"/>
        </w:rPr>
        <w:t xml:space="preserve"> :</w:t>
      </w:r>
      <w:proofErr w:type="gramEnd"/>
      <w:r w:rsidRPr="0094185A">
        <w:rPr>
          <w:sz w:val="24"/>
          <w:szCs w:val="24"/>
        </w:rPr>
        <w:t xml:space="preserve"> электронный.</w:t>
      </w:r>
    </w:p>
    <w:p w14:paraId="3CEAAA31" w14:textId="77777777" w:rsidR="0094185A" w:rsidRDefault="0094185A">
      <w:pPr>
        <w:ind w:firstLine="709"/>
        <w:rPr>
          <w:b/>
          <w:sz w:val="24"/>
          <w:szCs w:val="24"/>
        </w:rPr>
      </w:pPr>
    </w:p>
    <w:p w14:paraId="31A6935B" w14:textId="77777777" w:rsidR="00A0132F" w:rsidRDefault="00BC3C75"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5.3. Программное обеспечение</w:t>
      </w:r>
    </w:p>
    <w:p w14:paraId="363E1040" w14:textId="77777777" w:rsidR="00A0132F" w:rsidRDefault="00BC3C75">
      <w:pPr>
        <w:ind w:firstLine="709"/>
        <w:jc w:val="both"/>
        <w:rPr>
          <w:rStyle w:val="extended-textfull"/>
          <w:sz w:val="24"/>
          <w:szCs w:val="24"/>
        </w:rPr>
      </w:pPr>
      <w:r>
        <w:rPr>
          <w:sz w:val="24"/>
          <w:szCs w:val="24"/>
        </w:rPr>
        <w:t>И</w:t>
      </w:r>
      <w:r>
        <w:rPr>
          <w:rStyle w:val="extended-textfull"/>
          <w:sz w:val="24"/>
          <w:szCs w:val="24"/>
        </w:rPr>
        <w:t xml:space="preserve">нформационное </w:t>
      </w:r>
      <w:r>
        <w:rPr>
          <w:rStyle w:val="extended-textfull"/>
          <w:bCs/>
          <w:sz w:val="24"/>
          <w:szCs w:val="24"/>
        </w:rPr>
        <w:t>обеспечение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учебного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процесса по дисциплине</w:t>
      </w:r>
      <w:r>
        <w:rPr>
          <w:rStyle w:val="extended-textfull"/>
          <w:sz w:val="24"/>
          <w:szCs w:val="24"/>
        </w:rPr>
        <w:t xml:space="preserve"> осуществляется с </w:t>
      </w:r>
      <w:r>
        <w:rPr>
          <w:rStyle w:val="extended-textfull"/>
          <w:bCs/>
          <w:sz w:val="24"/>
          <w:szCs w:val="24"/>
        </w:rPr>
        <w:t>использованием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следующего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программного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обеспечения (лицензионного и свободно распространяемого), в том числе отечественного производства</w:t>
      </w:r>
      <w:r>
        <w:rPr>
          <w:rStyle w:val="extended-textfull"/>
          <w:sz w:val="24"/>
          <w:szCs w:val="24"/>
        </w:rPr>
        <w:t>:</w:t>
      </w:r>
    </w:p>
    <w:p w14:paraId="39B47AF4" w14:textId="77777777" w:rsidR="00A0132F" w:rsidRDefault="00A0132F">
      <w:pPr>
        <w:ind w:firstLine="709"/>
        <w:jc w:val="both"/>
        <w:rPr>
          <w:rStyle w:val="extended-textfull"/>
          <w:sz w:val="24"/>
          <w:szCs w:val="24"/>
        </w:rPr>
      </w:pPr>
    </w:p>
    <w:tbl>
      <w:tblPr>
        <w:tblW w:w="97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5"/>
        <w:gridCol w:w="5989"/>
      </w:tblGrid>
      <w:tr w:rsidR="00A0132F" w14:paraId="17A3D3B3" w14:textId="77777777">
        <w:trPr>
          <w:tblHeader/>
          <w:jc w:val="center"/>
        </w:trPr>
        <w:tc>
          <w:tcPr>
            <w:tcW w:w="889" w:type="dxa"/>
            <w:shd w:val="clear" w:color="auto" w:fill="D9D9D9"/>
          </w:tcPr>
          <w:p w14:paraId="0C0E652F" w14:textId="77777777" w:rsidR="00A0132F" w:rsidRDefault="00BC3C75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2835" w:type="dxa"/>
            <w:shd w:val="clear" w:color="auto" w:fill="D9D9D9"/>
          </w:tcPr>
          <w:p w14:paraId="63E8A69B" w14:textId="77777777" w:rsidR="00A0132F" w:rsidRDefault="00BC3C75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989" w:type="dxa"/>
            <w:shd w:val="clear" w:color="auto" w:fill="D9D9D9"/>
          </w:tcPr>
          <w:p w14:paraId="1CD5533B" w14:textId="77777777" w:rsidR="00A0132F" w:rsidRDefault="00BC3C75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A0132F" w14:paraId="484AD353" w14:textId="77777777">
        <w:trPr>
          <w:trHeight w:val="192"/>
          <w:jc w:val="center"/>
        </w:trPr>
        <w:tc>
          <w:tcPr>
            <w:tcW w:w="889" w:type="dxa"/>
          </w:tcPr>
          <w:p w14:paraId="68D91B92" w14:textId="77777777" w:rsidR="00A0132F" w:rsidRDefault="00BC3C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20B57231" w14:textId="77777777" w:rsidR="00A0132F" w:rsidRDefault="00BC3C75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Microsoft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Windows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989" w:type="dxa"/>
          </w:tcPr>
          <w:p w14:paraId="4DB0E91D" w14:textId="77777777" w:rsidR="00A0132F" w:rsidRDefault="00BC3C75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A0132F" w14:paraId="3C8F4701" w14:textId="77777777">
        <w:trPr>
          <w:trHeight w:val="192"/>
          <w:jc w:val="center"/>
        </w:trPr>
        <w:tc>
          <w:tcPr>
            <w:tcW w:w="889" w:type="dxa"/>
          </w:tcPr>
          <w:p w14:paraId="212B2EB9" w14:textId="77777777" w:rsidR="00A0132F" w:rsidRDefault="00BC3C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1DCAF37D" w14:textId="77777777" w:rsidR="00A0132F" w:rsidRDefault="00BC3C75">
            <w:pPr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5989" w:type="dxa"/>
          </w:tcPr>
          <w:p w14:paraId="26B1E4BF" w14:textId="77777777" w:rsidR="00A0132F" w:rsidRDefault="00BC3C75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A0132F" w14:paraId="0D6150A9" w14:textId="77777777">
        <w:trPr>
          <w:trHeight w:val="192"/>
          <w:jc w:val="center"/>
        </w:trPr>
        <w:tc>
          <w:tcPr>
            <w:tcW w:w="889" w:type="dxa"/>
          </w:tcPr>
          <w:p w14:paraId="0A060174" w14:textId="77777777" w:rsidR="00A0132F" w:rsidRDefault="00BC3C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14:paraId="2EFD6596" w14:textId="77777777" w:rsidR="00A0132F" w:rsidRDefault="00BC3C75">
            <w:pPr>
              <w:rPr>
                <w:rFonts w:eastAsia="Arial Unicode MS"/>
                <w:sz w:val="22"/>
                <w:szCs w:val="22"/>
              </w:rPr>
            </w:pPr>
            <w:r>
              <w:rPr>
                <w:sz w:val="24"/>
                <w:szCs w:val="24"/>
              </w:rPr>
              <w:t>КонсультантПлюс</w:t>
            </w:r>
          </w:p>
        </w:tc>
        <w:tc>
          <w:tcPr>
            <w:tcW w:w="5989" w:type="dxa"/>
          </w:tcPr>
          <w:p w14:paraId="70B2EB86" w14:textId="77777777" w:rsidR="00A0132F" w:rsidRDefault="00BC3C75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A0132F" w14:paraId="5DDEEFEB" w14:textId="77777777">
        <w:trPr>
          <w:trHeight w:val="192"/>
          <w:jc w:val="center"/>
        </w:trPr>
        <w:tc>
          <w:tcPr>
            <w:tcW w:w="889" w:type="dxa"/>
          </w:tcPr>
          <w:p w14:paraId="1328710A" w14:textId="77777777" w:rsidR="00A0132F" w:rsidRDefault="00BC3C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14:paraId="5EEC04A0" w14:textId="77777777" w:rsidR="00A0132F" w:rsidRDefault="00BC3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СДО </w:t>
            </w:r>
            <w:r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989" w:type="dxa"/>
          </w:tcPr>
          <w:p w14:paraId="2E364575" w14:textId="77777777" w:rsidR="00A0132F" w:rsidRDefault="00BC3C75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A0132F" w14:paraId="35BDC6B9" w14:textId="77777777">
        <w:trPr>
          <w:trHeight w:val="192"/>
          <w:jc w:val="center"/>
        </w:trPr>
        <w:tc>
          <w:tcPr>
            <w:tcW w:w="889" w:type="dxa"/>
          </w:tcPr>
          <w:p w14:paraId="67EAC2B5" w14:textId="77777777" w:rsidR="00A0132F" w:rsidRDefault="00BC3C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14:paraId="2D6F87F3" w14:textId="77777777" w:rsidR="00A0132F" w:rsidRDefault="00BC3C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Предприятие 8.3</w:t>
            </w:r>
          </w:p>
        </w:tc>
        <w:tc>
          <w:tcPr>
            <w:tcW w:w="5989" w:type="dxa"/>
          </w:tcPr>
          <w:p w14:paraId="6C20958B" w14:textId="77777777" w:rsidR="00A0132F" w:rsidRDefault="00BC3C75">
            <w:p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</w:tbl>
    <w:p w14:paraId="0D161F3B" w14:textId="77777777" w:rsidR="00A0132F" w:rsidRDefault="00A0132F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118FFBA9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5BB63E69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9852EF0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0566A381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4D9B3825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56C5CAB1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CFDCDAD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2FC85CD6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349E424D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36626588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7DDD8E9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14D75FED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2587D58D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67183C84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27D679EF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6A108177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1643A28D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3BBFB96A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4538E835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333104C8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A914A17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32D4419A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13E58458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6712DDD0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59D45718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421E0817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15292211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660C9321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0B755898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2FD47F82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062C723A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226BFEF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539E1BC0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39B6C30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2C926CAB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085F9FEF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5787560F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7DFD6D2A" w14:textId="77777777" w:rsidR="0094185A" w:rsidRDefault="0094185A">
      <w:pPr>
        <w:pStyle w:val="aff5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14:paraId="55865396" w14:textId="77777777" w:rsidR="00A0132F" w:rsidRDefault="00BC3C75">
      <w:pPr>
        <w:ind w:firstLine="709"/>
        <w:jc w:val="both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>
        <w:rPr>
          <w:b/>
          <w:caps/>
          <w:sz w:val="24"/>
          <w:szCs w:val="24"/>
        </w:rPr>
        <w:t xml:space="preserve">Описание материально-технической базы, необходимой для осуществления образовательного процесса по дисциплине </w:t>
      </w:r>
    </w:p>
    <w:p w14:paraId="7BE4E6C8" w14:textId="77777777" w:rsidR="00A0132F" w:rsidRDefault="00BC3C7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14:paraId="31DE9806" w14:textId="77777777" w:rsidR="00A0132F" w:rsidRDefault="00BC3C75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Занятия семинарского типа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14:paraId="25B6800D" w14:textId="52FB6053" w:rsidR="0094185A" w:rsidRDefault="0094185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C3B28">
        <w:rPr>
          <w:b/>
          <w:sz w:val="24"/>
          <w:szCs w:val="24"/>
        </w:rPr>
        <w:t>Лабораторные работы</w:t>
      </w:r>
      <w:r w:rsidRPr="00DC3B28">
        <w:rPr>
          <w:sz w:val="24"/>
          <w:szCs w:val="24"/>
        </w:rPr>
        <w:t>. Для проведения лабораторных работ используется учебная аудитория «</w:t>
      </w:r>
      <w:r w:rsidRPr="00603580">
        <w:rPr>
          <w:rFonts w:eastAsia="Calibri"/>
          <w:sz w:val="24"/>
          <w:lang w:eastAsia="ar-SA"/>
        </w:rPr>
        <w:t xml:space="preserve">Лаборатория </w:t>
      </w:r>
      <w:r w:rsidRPr="00AE53ED">
        <w:rPr>
          <w:bCs/>
          <w:sz w:val="24"/>
          <w:szCs w:val="24"/>
        </w:rPr>
        <w:t>Т-408, Т-409, Т-412</w:t>
      </w:r>
      <w:r w:rsidRPr="00DC3B28">
        <w:rPr>
          <w:sz w:val="24"/>
          <w:szCs w:val="24"/>
        </w:rPr>
        <w:t xml:space="preserve">», оснащенная следующим оборудованием: </w:t>
      </w:r>
      <w:r w:rsidRPr="00603580">
        <w:rPr>
          <w:sz w:val="24"/>
          <w:szCs w:val="24"/>
          <w:lang w:eastAsia="ar-SA"/>
        </w:rPr>
        <w:t>персональными компьютерами и доступом к сети Интернет</w:t>
      </w:r>
      <w:r w:rsidRPr="00DC3B28">
        <w:rPr>
          <w:sz w:val="24"/>
          <w:szCs w:val="24"/>
        </w:rPr>
        <w:t>.</w:t>
      </w:r>
    </w:p>
    <w:p w14:paraId="170CF29E" w14:textId="77777777" w:rsidR="00A0132F" w:rsidRDefault="00BC3C75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Промежуточная аттестация.</w:t>
      </w:r>
      <w:r>
        <w:rPr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«Интернет»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14:paraId="61AA686B" w14:textId="77777777" w:rsidR="00A0132F" w:rsidRDefault="00BC3C75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Самостоятельная работа</w:t>
      </w:r>
      <w:r>
        <w:rPr>
          <w:sz w:val="24"/>
          <w:szCs w:val="24"/>
        </w:rPr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>
        <w:rPr>
          <w:sz w:val="24"/>
          <w:szCs w:val="24"/>
        </w:rPr>
        <w:t>Интеренет</w:t>
      </w:r>
      <w:proofErr w:type="spellEnd"/>
      <w:r>
        <w:rPr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используются: </w:t>
      </w:r>
    </w:p>
    <w:p w14:paraId="37E1316B" w14:textId="77777777" w:rsidR="00A0132F" w:rsidRDefault="00BC3C75">
      <w:pPr>
        <w:numPr>
          <w:ilvl w:val="0"/>
          <w:numId w:val="10"/>
        </w:numPr>
        <w:tabs>
          <w:tab w:val="clear" w:pos="1789"/>
          <w:tab w:val="left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компьютерные классы университета;</w:t>
      </w:r>
    </w:p>
    <w:p w14:paraId="5CAA56A5" w14:textId="77777777" w:rsidR="00A0132F" w:rsidRDefault="00BC3C75">
      <w:pPr>
        <w:numPr>
          <w:ilvl w:val="0"/>
          <w:numId w:val="10"/>
        </w:numPr>
        <w:tabs>
          <w:tab w:val="clear" w:pos="1789"/>
          <w:tab w:val="left" w:pos="1080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библиотека (</w:t>
      </w:r>
      <w:proofErr w:type="spellStart"/>
      <w:r>
        <w:rPr>
          <w:bCs/>
          <w:iCs/>
          <w:sz w:val="24"/>
          <w:szCs w:val="24"/>
        </w:rPr>
        <w:t>медиазал</w:t>
      </w:r>
      <w:proofErr w:type="spellEnd"/>
      <w:r>
        <w:rPr>
          <w:bCs/>
          <w:iCs/>
          <w:sz w:val="24"/>
          <w:szCs w:val="24"/>
        </w:rPr>
        <w:t>), имеющая места для обучающихся, оснащенные компьютерами с доступом к базам данных и сети «Интернет».</w:t>
      </w:r>
    </w:p>
    <w:p w14:paraId="0E25EA4C" w14:textId="77777777" w:rsidR="00A0132F" w:rsidRDefault="00BC3C75">
      <w:pPr>
        <w:tabs>
          <w:tab w:val="left" w:pos="0"/>
        </w:tabs>
        <w:ind w:firstLine="70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Электронная информационно-образовательная среда университета (ЭИОС).</w:t>
      </w:r>
    </w:p>
    <w:p w14:paraId="23A278C6" w14:textId="77777777" w:rsidR="00A0132F" w:rsidRDefault="00BC3C75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>
        <w:rPr>
          <w:rStyle w:val="extended-textfull"/>
          <w:bCs/>
          <w:sz w:val="24"/>
          <w:szCs w:val="24"/>
        </w:rPr>
        <w:t>Каждый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обучающийся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в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течение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всего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периода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обучения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обеспечен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индивидуальным</w:t>
      </w:r>
      <w:r>
        <w:rPr>
          <w:rStyle w:val="extended-textfull"/>
          <w:sz w:val="24"/>
          <w:szCs w:val="24"/>
        </w:rPr>
        <w:t xml:space="preserve"> </w:t>
      </w:r>
      <w:r>
        <w:rPr>
          <w:rStyle w:val="extended-textfull"/>
          <w:bCs/>
          <w:sz w:val="24"/>
          <w:szCs w:val="24"/>
        </w:rPr>
        <w:t>неограниченным</w:t>
      </w:r>
      <w:r>
        <w:rPr>
          <w:rStyle w:val="extended-textfull"/>
          <w:sz w:val="24"/>
          <w:szCs w:val="24"/>
        </w:rPr>
        <w:t xml:space="preserve">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«Интернет», как на территории университета, так и вне ее. </w:t>
      </w:r>
    </w:p>
    <w:p w14:paraId="7E8FA86F" w14:textId="77777777" w:rsidR="00A0132F" w:rsidRDefault="00BC3C75">
      <w:pPr>
        <w:tabs>
          <w:tab w:val="left" w:pos="0"/>
        </w:tabs>
        <w:ind w:firstLine="709"/>
        <w:jc w:val="both"/>
        <w:rPr>
          <w:rStyle w:val="extended-textfull"/>
          <w:sz w:val="24"/>
          <w:szCs w:val="24"/>
        </w:rPr>
      </w:pPr>
      <w:r>
        <w:rPr>
          <w:rStyle w:val="extended-textfull"/>
          <w:sz w:val="24"/>
          <w:szCs w:val="24"/>
        </w:rPr>
        <w:t>ЭИОС университета обеспечивает:</w:t>
      </w:r>
    </w:p>
    <w:p w14:paraId="524D0BFD" w14:textId="77777777" w:rsidR="00A0132F" w:rsidRDefault="00BC3C75">
      <w:pPr>
        <w:numPr>
          <w:ilvl w:val="1"/>
          <w:numId w:val="11"/>
        </w:numPr>
        <w:tabs>
          <w:tab w:val="clear" w:pos="2160"/>
          <w:tab w:val="left" w:pos="1080"/>
          <w:tab w:val="left" w:pos="1320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25361530" w14:textId="77777777" w:rsidR="00A0132F" w:rsidRDefault="00BC3C75">
      <w:pPr>
        <w:numPr>
          <w:ilvl w:val="1"/>
          <w:numId w:val="11"/>
        </w:numPr>
        <w:tabs>
          <w:tab w:val="clear" w:pos="2160"/>
          <w:tab w:val="left" w:pos="1080"/>
          <w:tab w:val="left" w:pos="1320"/>
        </w:tabs>
        <w:ind w:left="0" w:firstLine="709"/>
        <w:jc w:val="both"/>
        <w:rPr>
          <w:sz w:val="24"/>
          <w:szCs w:val="24"/>
        </w:rPr>
      </w:pPr>
      <w:bookmarkStart w:id="1" w:name="dst100191"/>
      <w:bookmarkEnd w:id="1"/>
      <w:r>
        <w:rPr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14:paraId="328B47FB" w14:textId="77777777" w:rsidR="00A0132F" w:rsidRDefault="00BC3C75">
      <w:pPr>
        <w:ind w:firstLine="709"/>
        <w:jc w:val="both"/>
        <w:rPr>
          <w:sz w:val="24"/>
          <w:szCs w:val="24"/>
        </w:rPr>
      </w:pPr>
      <w:bookmarkStart w:id="2" w:name="dst100192"/>
      <w:bookmarkEnd w:id="2"/>
      <w:r>
        <w:rPr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14:paraId="43504787" w14:textId="77777777" w:rsidR="00A0132F" w:rsidRDefault="00BC3C75">
      <w:pPr>
        <w:numPr>
          <w:ilvl w:val="1"/>
          <w:numId w:val="12"/>
        </w:numPr>
        <w:tabs>
          <w:tab w:val="clear" w:pos="2160"/>
          <w:tab w:val="left" w:pos="1080"/>
          <w:tab w:val="left" w:pos="1680"/>
        </w:tabs>
        <w:ind w:left="0" w:firstLine="709"/>
        <w:jc w:val="both"/>
        <w:rPr>
          <w:sz w:val="24"/>
          <w:szCs w:val="24"/>
        </w:rPr>
      </w:pPr>
      <w:bookmarkStart w:id="3" w:name="dst100193"/>
      <w:bookmarkEnd w:id="3"/>
      <w:r>
        <w:rPr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14:paraId="4A798FA0" w14:textId="77777777" w:rsidR="00A0132F" w:rsidRDefault="00BC3C75">
      <w:pPr>
        <w:numPr>
          <w:ilvl w:val="1"/>
          <w:numId w:val="12"/>
        </w:numPr>
        <w:tabs>
          <w:tab w:val="clear" w:pos="2160"/>
          <w:tab w:val="left" w:pos="1080"/>
          <w:tab w:val="left" w:pos="1680"/>
        </w:tabs>
        <w:ind w:left="0" w:firstLine="709"/>
        <w:jc w:val="both"/>
        <w:rPr>
          <w:sz w:val="24"/>
          <w:szCs w:val="24"/>
        </w:rPr>
      </w:pPr>
      <w:bookmarkStart w:id="4" w:name="dst100194"/>
      <w:bookmarkEnd w:id="4"/>
      <w:r>
        <w:rPr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07F0DE8C" w14:textId="77777777" w:rsidR="00A0132F" w:rsidRDefault="00BC3C75">
      <w:pPr>
        <w:numPr>
          <w:ilvl w:val="1"/>
          <w:numId w:val="12"/>
        </w:numPr>
        <w:tabs>
          <w:tab w:val="clear" w:pos="2160"/>
          <w:tab w:val="left" w:pos="1080"/>
          <w:tab w:val="left" w:pos="1680"/>
        </w:tabs>
        <w:ind w:left="0" w:firstLine="709"/>
        <w:jc w:val="both"/>
        <w:rPr>
          <w:sz w:val="24"/>
          <w:szCs w:val="24"/>
        </w:rPr>
      </w:pPr>
      <w:bookmarkStart w:id="5" w:name="dst100195"/>
      <w:bookmarkEnd w:id="5"/>
      <w:r>
        <w:rPr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14:paraId="3306D8D5" w14:textId="77777777" w:rsidR="00A0132F" w:rsidRDefault="00A0132F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10AB3648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134E31BD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39D6E15F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0390DED2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67C0C194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68CF39CF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70E99B61" w14:textId="77777777" w:rsidR="0094185A" w:rsidRDefault="0094185A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iCs/>
        </w:rPr>
      </w:pPr>
    </w:p>
    <w:p w14:paraId="77124051" w14:textId="77777777" w:rsidR="00A0132F" w:rsidRDefault="00BC3C75">
      <w:pPr>
        <w:pStyle w:val="aff5"/>
        <w:shd w:val="clear" w:color="auto" w:fill="FFFFFF"/>
        <w:spacing w:before="0" w:after="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t xml:space="preserve">7. </w:t>
      </w:r>
      <w:r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14:paraId="26E775D1" w14:textId="77777777" w:rsidR="00A0132F" w:rsidRDefault="00BC3C75">
      <w:pPr>
        <w:tabs>
          <w:tab w:val="left" w:pos="1080"/>
          <w:tab w:val="right" w:leader="underscore" w:pos="9639"/>
        </w:tabs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14:paraId="1DCFE1C1" w14:textId="77777777" w:rsidR="00A0132F" w:rsidRDefault="00BC3C75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>
        <w:rPr>
          <w:sz w:val="24"/>
          <w:szCs w:val="24"/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>
        <w:rPr>
          <w:color w:val="000000"/>
          <w:sz w:val="24"/>
          <w:szCs w:val="24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14:paraId="4578F9AA" w14:textId="77777777" w:rsidR="00A0132F" w:rsidRDefault="00BC3C75">
      <w:pPr>
        <w:numPr>
          <w:ilvl w:val="1"/>
          <w:numId w:val="13"/>
        </w:numPr>
        <w:tabs>
          <w:tab w:val="clear" w:pos="2160"/>
          <w:tab w:val="left" w:pos="1080"/>
          <w:tab w:val="left" w:pos="1320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для лиц с нарушениями зрения:</w:t>
      </w:r>
      <w:r>
        <w:rPr>
          <w:color w:val="000000"/>
          <w:sz w:val="24"/>
          <w:szCs w:val="24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>
        <w:rPr>
          <w:color w:val="000000"/>
          <w:sz w:val="24"/>
          <w:szCs w:val="24"/>
        </w:rPr>
        <w:t>аудиоформат</w:t>
      </w:r>
      <w:proofErr w:type="spellEnd"/>
      <w:r>
        <w:rPr>
          <w:color w:val="000000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>
        <w:rPr>
          <w:color w:val="000000"/>
          <w:sz w:val="24"/>
          <w:szCs w:val="24"/>
        </w:rPr>
        <w:t>тифлосурдопереводчика</w:t>
      </w:r>
      <w:proofErr w:type="spellEnd"/>
      <w:r>
        <w:rPr>
          <w:color w:val="000000"/>
          <w:sz w:val="24"/>
          <w:szCs w:val="24"/>
        </w:rPr>
        <w:t>; индивидуальные задания и консультации;</w:t>
      </w:r>
    </w:p>
    <w:p w14:paraId="1D148FB3" w14:textId="77777777" w:rsidR="00A0132F" w:rsidRDefault="00BC3C75">
      <w:pPr>
        <w:numPr>
          <w:ilvl w:val="1"/>
          <w:numId w:val="13"/>
        </w:numPr>
        <w:tabs>
          <w:tab w:val="clear" w:pos="2160"/>
          <w:tab w:val="left" w:pos="1080"/>
          <w:tab w:val="left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>
        <w:rPr>
          <w:iCs/>
          <w:color w:val="000000"/>
          <w:sz w:val="24"/>
          <w:szCs w:val="24"/>
        </w:rPr>
        <w:t>сурдопереводчика</w:t>
      </w:r>
      <w:proofErr w:type="spellEnd"/>
      <w:r>
        <w:rPr>
          <w:iCs/>
          <w:color w:val="000000"/>
          <w:sz w:val="24"/>
          <w:szCs w:val="24"/>
        </w:rPr>
        <w:t>; индивидуальные задания и консультации;</w:t>
      </w:r>
    </w:p>
    <w:p w14:paraId="519AE5F1" w14:textId="77777777" w:rsidR="00A0132F" w:rsidRDefault="00BC3C75">
      <w:pPr>
        <w:numPr>
          <w:ilvl w:val="1"/>
          <w:numId w:val="13"/>
        </w:numPr>
        <w:tabs>
          <w:tab w:val="clear" w:pos="2160"/>
          <w:tab w:val="left" w:pos="1080"/>
          <w:tab w:val="left" w:pos="1320"/>
        </w:tabs>
        <w:autoSpaceDE w:val="0"/>
        <w:autoSpaceDN w:val="0"/>
        <w:adjustRightInd w:val="0"/>
        <w:ind w:left="0" w:firstLine="709"/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>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14:paraId="6E336A33" w14:textId="77777777" w:rsidR="00A0132F" w:rsidRDefault="00A0132F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CFAC8A1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BEFB403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5D9A3AB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968A306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E42F71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7A0E2C5B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0CC89AB2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06E346E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5823D426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718E938A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05BEF7E4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0A38A8BE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3AAE3C5E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94EB69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6BBFB3E4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34652764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27A50105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0024E08E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21C762DB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7928390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1720EF74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658EFF3E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39E2E004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FB8C1E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7DF3D3EB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0E15DB21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7784451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285BAE32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60366D08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2301C6F1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1639C8C5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41D7F067" w14:textId="77777777" w:rsidR="0094185A" w:rsidRDefault="0094185A">
      <w:pPr>
        <w:autoSpaceDE w:val="0"/>
        <w:autoSpaceDN w:val="0"/>
        <w:adjustRightInd w:val="0"/>
        <w:ind w:firstLine="709"/>
        <w:rPr>
          <w:iCs/>
          <w:color w:val="000000"/>
          <w:sz w:val="24"/>
          <w:szCs w:val="24"/>
        </w:rPr>
      </w:pPr>
    </w:p>
    <w:p w14:paraId="1B65A1D6" w14:textId="77777777" w:rsidR="00A0132F" w:rsidRDefault="00BC3C75">
      <w:pPr>
        <w:widowControl w:val="0"/>
        <w:tabs>
          <w:tab w:val="left" w:pos="-142"/>
        </w:tabs>
        <w:ind w:firstLine="709"/>
        <w:jc w:val="both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>
        <w:rPr>
          <w:b/>
          <w:cap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14:paraId="128AD040" w14:textId="77777777" w:rsidR="00A0132F" w:rsidRDefault="00BC3C75">
      <w:pPr>
        <w:widowControl w:val="0"/>
        <w:tabs>
          <w:tab w:val="left" w:pos="-142"/>
        </w:tabs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ab/>
      </w:r>
    </w:p>
    <w:p w14:paraId="7AD6982E" w14:textId="77777777" w:rsidR="00A0132F" w:rsidRDefault="00BC3C75">
      <w:pPr>
        <w:widowControl w:val="0"/>
        <w:tabs>
          <w:tab w:val="left" w:pos="-142"/>
        </w:tabs>
        <w:ind w:firstLine="709"/>
        <w:jc w:val="both"/>
        <w:rPr>
          <w:rFonts w:ascii="Calibri" w:hAnsi="Calibri"/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8.1. </w:t>
      </w:r>
      <w:r>
        <w:rPr>
          <w:rFonts w:eastAsia="TimesNewRomanPSMT"/>
          <w:b/>
          <w:color w:val="000000"/>
          <w:sz w:val="24"/>
          <w:szCs w:val="24"/>
        </w:rPr>
        <w:t>Описание показателей и критериев оценивания компетенций на</w:t>
      </w:r>
      <w:r>
        <w:rPr>
          <w:rFonts w:eastAsia="TimesNewRomanPSMT"/>
          <w:b/>
          <w:color w:val="000000"/>
          <w:sz w:val="24"/>
          <w:szCs w:val="24"/>
        </w:rPr>
        <w:br/>
        <w:t>различных этапах их формирования, описание шкал оценивания</w:t>
      </w:r>
    </w:p>
    <w:p w14:paraId="0BA04310" w14:textId="77777777" w:rsidR="00A0132F" w:rsidRDefault="00BC3C7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>
        <w:rPr>
          <w:sz w:val="24"/>
          <w:szCs w:val="24"/>
        </w:rPr>
        <w:t>балльно</w:t>
      </w:r>
      <w:proofErr w:type="spellEnd"/>
      <w:r>
        <w:rPr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>
        <w:rPr>
          <w:sz w:val="24"/>
          <w:szCs w:val="24"/>
        </w:rPr>
        <w:t>балльно</w:t>
      </w:r>
      <w:proofErr w:type="spellEnd"/>
      <w:r>
        <w:rPr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14:paraId="05A126B3" w14:textId="77777777" w:rsidR="00A0132F" w:rsidRDefault="00A0132F">
      <w:pPr>
        <w:jc w:val="center"/>
        <w:rPr>
          <w:b/>
          <w:sz w:val="24"/>
          <w:szCs w:val="24"/>
        </w:rPr>
      </w:pPr>
    </w:p>
    <w:p w14:paraId="7EB232E2" w14:textId="142E7A29" w:rsidR="00A0132F" w:rsidRDefault="00BC3C75" w:rsidP="0094185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Шкала оценки результатов освоения дисциплины, </w:t>
      </w:r>
      <w:proofErr w:type="spellStart"/>
      <w:r>
        <w:rPr>
          <w:b/>
          <w:sz w:val="24"/>
          <w:szCs w:val="24"/>
        </w:rPr>
        <w:t>сформированности</w:t>
      </w:r>
      <w:proofErr w:type="spellEnd"/>
      <w:r>
        <w:rPr>
          <w:b/>
          <w:sz w:val="24"/>
          <w:szCs w:val="24"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276"/>
        <w:gridCol w:w="1276"/>
        <w:gridCol w:w="2551"/>
        <w:gridCol w:w="1276"/>
      </w:tblGrid>
      <w:tr w:rsidR="00A0132F" w14:paraId="2E9797ED" w14:textId="77777777">
        <w:tc>
          <w:tcPr>
            <w:tcW w:w="1951" w:type="dxa"/>
            <w:vMerge w:val="restart"/>
            <w:shd w:val="clear" w:color="auto" w:fill="D9D9D9"/>
          </w:tcPr>
          <w:p w14:paraId="4DC40653" w14:textId="77777777" w:rsidR="00A0132F" w:rsidRDefault="00BC3C75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Форма проведения </w:t>
            </w:r>
          </w:p>
          <w:p w14:paraId="593D1770" w14:textId="77777777" w:rsidR="00A0132F" w:rsidRDefault="00BC3C75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b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14:paraId="06B1B782" w14:textId="77777777" w:rsidR="00A0132F" w:rsidRDefault="00BC3C75">
            <w:pPr>
              <w:jc w:val="center"/>
              <w:rPr>
                <w:b/>
              </w:rPr>
            </w:pPr>
            <w:r>
              <w:rPr>
                <w:b/>
              </w:rPr>
              <w:t xml:space="preserve">Шкалы оценки уровня </w:t>
            </w:r>
          </w:p>
          <w:p w14:paraId="02E6D24F" w14:textId="77777777" w:rsidR="00A0132F" w:rsidRDefault="00BC3C75">
            <w:pPr>
              <w:jc w:val="center"/>
              <w:rPr>
                <w:b/>
              </w:rPr>
            </w:pPr>
            <w:r>
              <w:rPr>
                <w:b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14:paraId="687D086A" w14:textId="77777777" w:rsidR="00A0132F" w:rsidRDefault="00BC3C75">
            <w:pPr>
              <w:jc w:val="center"/>
              <w:rPr>
                <w:b/>
              </w:rPr>
            </w:pPr>
            <w:r>
              <w:rPr>
                <w:b/>
              </w:rPr>
              <w:t>Шкала оценки уровня освоения дисциплины</w:t>
            </w:r>
          </w:p>
        </w:tc>
      </w:tr>
      <w:tr w:rsidR="00A0132F" w14:paraId="50A9177A" w14:textId="77777777" w:rsidTr="0094185A">
        <w:tc>
          <w:tcPr>
            <w:tcW w:w="1951" w:type="dxa"/>
            <w:vMerge/>
            <w:shd w:val="clear" w:color="auto" w:fill="D9D9D9"/>
          </w:tcPr>
          <w:p w14:paraId="05F9B018" w14:textId="77777777" w:rsidR="00A0132F" w:rsidRDefault="00A0132F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14:paraId="0E6794AD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14:paraId="6B58C091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14:paraId="3F328BC7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551" w:type="dxa"/>
            <w:shd w:val="clear" w:color="auto" w:fill="D9D9D9"/>
          </w:tcPr>
          <w:p w14:paraId="37780AD0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5-балльная шкала,</w:t>
            </w:r>
          </w:p>
          <w:p w14:paraId="4409FB32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76" w:type="dxa"/>
            <w:shd w:val="clear" w:color="auto" w:fill="D9D9D9"/>
          </w:tcPr>
          <w:p w14:paraId="7A7ACA38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A0132F" w14:paraId="16E35196" w14:textId="77777777" w:rsidTr="0094185A">
        <w:tc>
          <w:tcPr>
            <w:tcW w:w="1951" w:type="dxa"/>
            <w:vMerge w:val="restart"/>
            <w:vAlign w:val="center"/>
          </w:tcPr>
          <w:p w14:paraId="5F8879E0" w14:textId="77777777" w:rsidR="00A0132F" w:rsidRDefault="00BC3C75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4185A">
              <w:rPr>
                <w:b/>
                <w:bCs/>
                <w:szCs w:val="24"/>
              </w:rPr>
              <w:t>Зачет</w:t>
            </w:r>
          </w:p>
        </w:tc>
        <w:tc>
          <w:tcPr>
            <w:tcW w:w="1559" w:type="dxa"/>
          </w:tcPr>
          <w:p w14:paraId="06A5CDC3" w14:textId="77777777" w:rsidR="00A0132F" w:rsidRDefault="00BC3C75">
            <w:pPr>
              <w:jc w:val="center"/>
            </w:pPr>
            <w:proofErr w:type="spellStart"/>
            <w:r>
              <w:t>допороговый</w:t>
            </w:r>
            <w:proofErr w:type="spellEnd"/>
          </w:p>
        </w:tc>
        <w:tc>
          <w:tcPr>
            <w:tcW w:w="1276" w:type="dxa"/>
          </w:tcPr>
          <w:p w14:paraId="45FAB72F" w14:textId="77777777" w:rsidR="00A0132F" w:rsidRDefault="00BC3C75">
            <w:pPr>
              <w:jc w:val="center"/>
            </w:pPr>
            <w:r>
              <w:t>ниже 61</w:t>
            </w:r>
          </w:p>
        </w:tc>
        <w:tc>
          <w:tcPr>
            <w:tcW w:w="1276" w:type="dxa"/>
          </w:tcPr>
          <w:p w14:paraId="0C8CD6DD" w14:textId="77777777" w:rsidR="00A0132F" w:rsidRDefault="00BC3C75">
            <w:pPr>
              <w:jc w:val="center"/>
            </w:pPr>
            <w:r>
              <w:t>ниже 61</w:t>
            </w:r>
          </w:p>
        </w:tc>
        <w:tc>
          <w:tcPr>
            <w:tcW w:w="2551" w:type="dxa"/>
          </w:tcPr>
          <w:p w14:paraId="76EA6E8F" w14:textId="77777777" w:rsidR="00A0132F" w:rsidRDefault="00BC3C75">
            <w:pPr>
              <w:jc w:val="center"/>
            </w:pPr>
            <w:r>
              <w:t>«неудовлетворительно» / 2</w:t>
            </w:r>
          </w:p>
        </w:tc>
        <w:tc>
          <w:tcPr>
            <w:tcW w:w="1276" w:type="dxa"/>
          </w:tcPr>
          <w:p w14:paraId="6E7EA1E6" w14:textId="77777777" w:rsidR="00A0132F" w:rsidRDefault="00BC3C75">
            <w:pPr>
              <w:jc w:val="center"/>
            </w:pPr>
            <w:r>
              <w:t xml:space="preserve"> не зачтено</w:t>
            </w:r>
          </w:p>
        </w:tc>
      </w:tr>
      <w:tr w:rsidR="00A0132F" w14:paraId="61CBACF0" w14:textId="77777777" w:rsidTr="0094185A">
        <w:tc>
          <w:tcPr>
            <w:tcW w:w="1951" w:type="dxa"/>
            <w:vMerge/>
          </w:tcPr>
          <w:p w14:paraId="01E41BA6" w14:textId="77777777" w:rsidR="00A0132F" w:rsidRDefault="00A0132F">
            <w:pPr>
              <w:jc w:val="center"/>
            </w:pPr>
          </w:p>
        </w:tc>
        <w:tc>
          <w:tcPr>
            <w:tcW w:w="1559" w:type="dxa"/>
            <w:vMerge w:val="restart"/>
          </w:tcPr>
          <w:p w14:paraId="4970576C" w14:textId="77777777" w:rsidR="00A0132F" w:rsidRDefault="00BC3C75">
            <w:pPr>
              <w:jc w:val="center"/>
            </w:pPr>
            <w:r>
              <w:t>пороговый</w:t>
            </w:r>
          </w:p>
        </w:tc>
        <w:tc>
          <w:tcPr>
            <w:tcW w:w="1276" w:type="dxa"/>
            <w:vMerge w:val="restart"/>
          </w:tcPr>
          <w:p w14:paraId="6F40C21B" w14:textId="77777777" w:rsidR="00A0132F" w:rsidRDefault="00BC3C75">
            <w:pPr>
              <w:jc w:val="center"/>
            </w:pPr>
            <w:r>
              <w:t>61-85,9</w:t>
            </w:r>
          </w:p>
        </w:tc>
        <w:tc>
          <w:tcPr>
            <w:tcW w:w="1276" w:type="dxa"/>
          </w:tcPr>
          <w:p w14:paraId="00E503B3" w14:textId="77777777" w:rsidR="00A0132F" w:rsidRDefault="00BC3C75">
            <w:pPr>
              <w:jc w:val="center"/>
            </w:pPr>
            <w:r>
              <w:t>61-69,9</w:t>
            </w:r>
          </w:p>
        </w:tc>
        <w:tc>
          <w:tcPr>
            <w:tcW w:w="2551" w:type="dxa"/>
          </w:tcPr>
          <w:p w14:paraId="042A9087" w14:textId="77777777" w:rsidR="00A0132F" w:rsidRDefault="00BC3C75">
            <w:pPr>
              <w:jc w:val="center"/>
            </w:pPr>
            <w:r>
              <w:t xml:space="preserve">«удовлетворительно» / 3 </w:t>
            </w:r>
          </w:p>
        </w:tc>
        <w:tc>
          <w:tcPr>
            <w:tcW w:w="1276" w:type="dxa"/>
          </w:tcPr>
          <w:p w14:paraId="630511FC" w14:textId="77777777" w:rsidR="00A0132F" w:rsidRDefault="00BC3C75">
            <w:pPr>
              <w:jc w:val="center"/>
            </w:pPr>
            <w:r>
              <w:t>зачтено</w:t>
            </w:r>
          </w:p>
        </w:tc>
      </w:tr>
      <w:tr w:rsidR="00A0132F" w14:paraId="12983978" w14:textId="77777777" w:rsidTr="0094185A">
        <w:tc>
          <w:tcPr>
            <w:tcW w:w="1951" w:type="dxa"/>
            <w:vMerge/>
          </w:tcPr>
          <w:p w14:paraId="2D919BE4" w14:textId="77777777" w:rsidR="00A0132F" w:rsidRDefault="00A0132F">
            <w:pPr>
              <w:jc w:val="center"/>
            </w:pPr>
          </w:p>
        </w:tc>
        <w:tc>
          <w:tcPr>
            <w:tcW w:w="1559" w:type="dxa"/>
            <w:vMerge/>
          </w:tcPr>
          <w:p w14:paraId="30357CD3" w14:textId="77777777" w:rsidR="00A0132F" w:rsidRDefault="00A0132F">
            <w:pPr>
              <w:jc w:val="center"/>
            </w:pPr>
          </w:p>
        </w:tc>
        <w:tc>
          <w:tcPr>
            <w:tcW w:w="1276" w:type="dxa"/>
            <w:vMerge/>
          </w:tcPr>
          <w:p w14:paraId="33713959" w14:textId="77777777" w:rsidR="00A0132F" w:rsidRDefault="00A0132F">
            <w:pPr>
              <w:jc w:val="center"/>
            </w:pPr>
          </w:p>
        </w:tc>
        <w:tc>
          <w:tcPr>
            <w:tcW w:w="1276" w:type="dxa"/>
          </w:tcPr>
          <w:p w14:paraId="7900A77B" w14:textId="77777777" w:rsidR="00A0132F" w:rsidRDefault="00BC3C75">
            <w:pPr>
              <w:jc w:val="center"/>
            </w:pPr>
            <w:r>
              <w:t>70-85,9</w:t>
            </w:r>
          </w:p>
        </w:tc>
        <w:tc>
          <w:tcPr>
            <w:tcW w:w="2551" w:type="dxa"/>
          </w:tcPr>
          <w:p w14:paraId="07058A61" w14:textId="77777777" w:rsidR="00A0132F" w:rsidRDefault="00BC3C75">
            <w:pPr>
              <w:jc w:val="center"/>
            </w:pPr>
            <w:r>
              <w:t>«хорошо» / 4</w:t>
            </w:r>
          </w:p>
        </w:tc>
        <w:tc>
          <w:tcPr>
            <w:tcW w:w="1276" w:type="dxa"/>
          </w:tcPr>
          <w:p w14:paraId="69D28B0B" w14:textId="77777777" w:rsidR="00A0132F" w:rsidRDefault="00BC3C75">
            <w:pPr>
              <w:jc w:val="center"/>
            </w:pPr>
            <w:r>
              <w:t>зачтено</w:t>
            </w:r>
          </w:p>
        </w:tc>
      </w:tr>
      <w:tr w:rsidR="00A0132F" w14:paraId="5C0E4839" w14:textId="77777777" w:rsidTr="0094185A">
        <w:tc>
          <w:tcPr>
            <w:tcW w:w="1951" w:type="dxa"/>
            <w:vMerge/>
          </w:tcPr>
          <w:p w14:paraId="4B392659" w14:textId="77777777" w:rsidR="00A0132F" w:rsidRDefault="00A0132F">
            <w:pPr>
              <w:jc w:val="center"/>
            </w:pPr>
          </w:p>
        </w:tc>
        <w:tc>
          <w:tcPr>
            <w:tcW w:w="1559" w:type="dxa"/>
          </w:tcPr>
          <w:p w14:paraId="0D876DC3" w14:textId="77777777" w:rsidR="00A0132F" w:rsidRDefault="00BC3C75">
            <w:pPr>
              <w:jc w:val="center"/>
            </w:pPr>
            <w:r>
              <w:t xml:space="preserve">повышенный </w:t>
            </w:r>
          </w:p>
        </w:tc>
        <w:tc>
          <w:tcPr>
            <w:tcW w:w="1276" w:type="dxa"/>
          </w:tcPr>
          <w:p w14:paraId="4BCEFDB6" w14:textId="77777777" w:rsidR="00A0132F" w:rsidRDefault="00BC3C75">
            <w:pPr>
              <w:jc w:val="center"/>
            </w:pPr>
            <w:r>
              <w:t>86-100</w:t>
            </w:r>
          </w:p>
        </w:tc>
        <w:tc>
          <w:tcPr>
            <w:tcW w:w="1276" w:type="dxa"/>
          </w:tcPr>
          <w:p w14:paraId="54E1476D" w14:textId="77777777" w:rsidR="00A0132F" w:rsidRDefault="00BC3C75">
            <w:pPr>
              <w:jc w:val="center"/>
            </w:pPr>
            <w:r>
              <w:t>86-100</w:t>
            </w:r>
          </w:p>
        </w:tc>
        <w:tc>
          <w:tcPr>
            <w:tcW w:w="2551" w:type="dxa"/>
          </w:tcPr>
          <w:p w14:paraId="248F219F" w14:textId="77777777" w:rsidR="00A0132F" w:rsidRDefault="00BC3C75">
            <w:pPr>
              <w:jc w:val="center"/>
            </w:pPr>
            <w:r>
              <w:t>«отлично» / 5</w:t>
            </w:r>
          </w:p>
        </w:tc>
        <w:tc>
          <w:tcPr>
            <w:tcW w:w="1276" w:type="dxa"/>
          </w:tcPr>
          <w:p w14:paraId="3CE0E342" w14:textId="77777777" w:rsidR="00A0132F" w:rsidRDefault="00BC3C75">
            <w:pPr>
              <w:jc w:val="center"/>
            </w:pPr>
            <w:r>
              <w:t>зачтено</w:t>
            </w:r>
          </w:p>
        </w:tc>
      </w:tr>
    </w:tbl>
    <w:p w14:paraId="1C8E3741" w14:textId="77777777" w:rsidR="00A0132F" w:rsidRDefault="00A0132F">
      <w:pPr>
        <w:ind w:left="357"/>
        <w:jc w:val="center"/>
        <w:rPr>
          <w:b/>
          <w:sz w:val="16"/>
          <w:szCs w:val="16"/>
        </w:rPr>
      </w:pPr>
    </w:p>
    <w:p w14:paraId="6ABF2147" w14:textId="77777777" w:rsidR="00A0132F" w:rsidRPr="0094185A" w:rsidRDefault="00BC3C75">
      <w:pPr>
        <w:ind w:firstLine="709"/>
        <w:jc w:val="both"/>
        <w:rPr>
          <w:i/>
          <w:sz w:val="24"/>
          <w:szCs w:val="24"/>
        </w:rPr>
      </w:pPr>
      <w:r w:rsidRPr="0094185A">
        <w:rPr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</w:t>
      </w:r>
      <w:r w:rsidRPr="0094185A">
        <w:rPr>
          <w:b/>
          <w:i/>
          <w:sz w:val="24"/>
          <w:szCs w:val="24"/>
        </w:rPr>
        <w:t xml:space="preserve"> </w:t>
      </w:r>
      <w:r w:rsidRPr="0094185A">
        <w:rPr>
          <w:i/>
          <w:sz w:val="24"/>
          <w:szCs w:val="24"/>
        </w:rPr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14:paraId="40E19643" w14:textId="77777777" w:rsidR="00A0132F" w:rsidRPr="0094185A" w:rsidRDefault="00BC3C75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proofErr w:type="gramStart"/>
      <w:r w:rsidRPr="0094185A">
        <w:rPr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94185A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94185A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14:paraId="25DFD8CC" w14:textId="77777777" w:rsidR="00A0132F" w:rsidRPr="0094185A" w:rsidRDefault="00BC3C75">
      <w:pPr>
        <w:ind w:firstLine="709"/>
        <w:jc w:val="both"/>
        <w:rPr>
          <w:i/>
          <w:sz w:val="24"/>
          <w:szCs w:val="24"/>
        </w:rPr>
      </w:pPr>
      <w:proofErr w:type="gramStart"/>
      <w:r w:rsidRPr="0094185A">
        <w:rPr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94185A">
        <w:rPr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94185A">
        <w:rPr>
          <w:i/>
          <w:sz w:val="24"/>
          <w:szCs w:val="24"/>
        </w:rPr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14:paraId="1F87E2B7" w14:textId="77777777" w:rsidR="00A0132F" w:rsidRPr="0094185A" w:rsidRDefault="00BC3C75">
      <w:pPr>
        <w:ind w:firstLine="709"/>
        <w:jc w:val="both"/>
        <w:rPr>
          <w:i/>
          <w:sz w:val="24"/>
          <w:szCs w:val="24"/>
        </w:rPr>
      </w:pPr>
      <w:r w:rsidRPr="0094185A">
        <w:rPr>
          <w:b/>
          <w:i/>
          <w:sz w:val="24"/>
          <w:szCs w:val="24"/>
        </w:rPr>
        <w:lastRenderedPageBreak/>
        <w:t>Результат обучения считается несформированным</w:t>
      </w:r>
      <w:r w:rsidRPr="0094185A">
        <w:rPr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94185A">
        <w:rPr>
          <w:i/>
          <w:sz w:val="24"/>
          <w:szCs w:val="24"/>
        </w:rPr>
        <w:t>допороговому</w:t>
      </w:r>
      <w:proofErr w:type="spellEnd"/>
      <w:r w:rsidRPr="0094185A">
        <w:rPr>
          <w:i/>
          <w:sz w:val="24"/>
          <w:szCs w:val="24"/>
        </w:rPr>
        <w:t xml:space="preserve"> уровню.</w:t>
      </w:r>
    </w:p>
    <w:p w14:paraId="6545A142" w14:textId="77777777" w:rsidR="00A0132F" w:rsidRDefault="00A0132F">
      <w:pPr>
        <w:ind w:firstLine="709"/>
        <w:jc w:val="center"/>
        <w:rPr>
          <w:b/>
          <w:sz w:val="24"/>
          <w:szCs w:val="24"/>
        </w:rPr>
      </w:pPr>
    </w:p>
    <w:p w14:paraId="56112918" w14:textId="77777777" w:rsidR="0094185A" w:rsidRDefault="0094185A">
      <w:pPr>
        <w:ind w:firstLine="709"/>
        <w:jc w:val="center"/>
        <w:rPr>
          <w:b/>
          <w:sz w:val="24"/>
          <w:szCs w:val="24"/>
        </w:rPr>
      </w:pPr>
    </w:p>
    <w:p w14:paraId="0777C120" w14:textId="77777777" w:rsidR="00A0132F" w:rsidRDefault="00BC3C75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Формы текущего контроля успеваемости</w:t>
      </w:r>
    </w:p>
    <w:p w14:paraId="77C85489" w14:textId="77777777" w:rsidR="00A0132F" w:rsidRDefault="00A0132F">
      <w:pPr>
        <w:ind w:firstLine="709"/>
        <w:jc w:val="center"/>
        <w:rPr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559"/>
        <w:gridCol w:w="1701"/>
        <w:gridCol w:w="1985"/>
      </w:tblGrid>
      <w:tr w:rsidR="00A0132F" w14:paraId="470F7A0C" w14:textId="77777777">
        <w:tc>
          <w:tcPr>
            <w:tcW w:w="4786" w:type="dxa"/>
            <w:shd w:val="clear" w:color="auto" w:fill="D9D9D9"/>
          </w:tcPr>
          <w:p w14:paraId="1CBEE583" w14:textId="77777777" w:rsidR="00A0132F" w:rsidRDefault="00BC3C75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b/>
              </w:rPr>
              <w:t>Формы текущего контроля</w:t>
            </w:r>
          </w:p>
        </w:tc>
        <w:tc>
          <w:tcPr>
            <w:tcW w:w="1559" w:type="dxa"/>
            <w:shd w:val="clear" w:color="auto" w:fill="D9D9D9"/>
          </w:tcPr>
          <w:p w14:paraId="24C8B981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14:paraId="23AB9359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баллов за 1 контр</w:t>
            </w:r>
            <w:proofErr w:type="gramStart"/>
            <w:r>
              <w:rPr>
                <w:sz w:val="18"/>
                <w:szCs w:val="18"/>
              </w:rPr>
              <w:t>.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т</w:t>
            </w:r>
            <w:proofErr w:type="gramEnd"/>
            <w:r>
              <w:rPr>
                <w:sz w:val="18"/>
                <w:szCs w:val="18"/>
              </w:rPr>
              <w:t>очку</w:t>
            </w:r>
          </w:p>
        </w:tc>
        <w:tc>
          <w:tcPr>
            <w:tcW w:w="1985" w:type="dxa"/>
            <w:shd w:val="clear" w:color="auto" w:fill="D9D9D9"/>
          </w:tcPr>
          <w:p w14:paraId="101944CC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Макс.  </w:t>
            </w:r>
            <w:proofErr w:type="spellStart"/>
            <w:r>
              <w:rPr>
                <w:sz w:val="18"/>
                <w:szCs w:val="18"/>
              </w:rPr>
              <w:t>возм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7D2883AA" w14:textId="77777777" w:rsidR="00A0132F" w:rsidRDefault="00BC3C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 баллов</w:t>
            </w:r>
          </w:p>
        </w:tc>
      </w:tr>
      <w:tr w:rsidR="00A0132F" w14:paraId="4EBE7708" w14:textId="77777777">
        <w:tc>
          <w:tcPr>
            <w:tcW w:w="4786" w:type="dxa"/>
            <w:vAlign w:val="center"/>
          </w:tcPr>
          <w:p w14:paraId="0483D6A0" w14:textId="77777777" w:rsidR="00A0132F" w:rsidRDefault="00BC3C75">
            <w:pPr>
              <w:tabs>
                <w:tab w:val="left" w:pos="0"/>
              </w:tabs>
              <w:jc w:val="both"/>
              <w:rPr>
                <w:bCs/>
              </w:rPr>
            </w:pPr>
            <w:r>
              <w:t xml:space="preserve">Решение </w:t>
            </w:r>
            <w:proofErr w:type="gramStart"/>
            <w:r>
              <w:t>кейс-заданий</w:t>
            </w:r>
            <w:proofErr w:type="gramEnd"/>
          </w:p>
        </w:tc>
        <w:tc>
          <w:tcPr>
            <w:tcW w:w="1559" w:type="dxa"/>
            <w:vAlign w:val="center"/>
          </w:tcPr>
          <w:p w14:paraId="083A6335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49C15383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6686D36B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0132F" w14:paraId="1DCE325B" w14:textId="77777777">
        <w:tc>
          <w:tcPr>
            <w:tcW w:w="4786" w:type="dxa"/>
            <w:vAlign w:val="center"/>
          </w:tcPr>
          <w:p w14:paraId="6F14B990" w14:textId="77777777" w:rsidR="00A0132F" w:rsidRDefault="00BC3C75">
            <w:pPr>
              <w:tabs>
                <w:tab w:val="left" w:pos="0"/>
              </w:tabs>
              <w:jc w:val="both"/>
            </w:pPr>
            <w:r>
              <w:t>Отчет по лабораторной работе</w:t>
            </w:r>
          </w:p>
        </w:tc>
        <w:tc>
          <w:tcPr>
            <w:tcW w:w="1559" w:type="dxa"/>
            <w:vAlign w:val="center"/>
          </w:tcPr>
          <w:p w14:paraId="07CF83BD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14B49505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36E0DC3F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0132F" w14:paraId="6BBD138D" w14:textId="77777777">
        <w:tc>
          <w:tcPr>
            <w:tcW w:w="4786" w:type="dxa"/>
          </w:tcPr>
          <w:p w14:paraId="727AC327" w14:textId="77777777" w:rsidR="00A0132F" w:rsidRDefault="00A0132F">
            <w:pPr>
              <w:tabs>
                <w:tab w:val="left" w:pos="0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14:paraId="4D70C6B8" w14:textId="77777777" w:rsidR="00A0132F" w:rsidRDefault="00A0132F">
            <w:pPr>
              <w:tabs>
                <w:tab w:val="left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3C211AD1" w14:textId="77777777" w:rsidR="00A0132F" w:rsidRDefault="00A013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1D9C664" w14:textId="77777777" w:rsidR="00A0132F" w:rsidRDefault="00BC3C7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 баллов</w:t>
            </w:r>
          </w:p>
        </w:tc>
      </w:tr>
    </w:tbl>
    <w:p w14:paraId="5AB630AE" w14:textId="77777777" w:rsidR="00A0132F" w:rsidRDefault="00A0132F">
      <w:pPr>
        <w:ind w:firstLine="709"/>
        <w:jc w:val="center"/>
        <w:rPr>
          <w:b/>
          <w:sz w:val="24"/>
          <w:szCs w:val="24"/>
        </w:rPr>
      </w:pPr>
    </w:p>
    <w:p w14:paraId="200802FC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Система оценивания представлена в электронном учебном курсе по дисциплине http://sdo.tolgas.ru/.</w:t>
      </w:r>
    </w:p>
    <w:p w14:paraId="1CA27B5C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26A4E1B3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E735D5B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AD130EB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564E7E70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C556B14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3F99052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8225A26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08E96522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7CD99075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187C0CE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0FFC72AF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2C860DD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3C38EE74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F20AEC1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53DD216A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557D0B9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74EF34A7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7C3D6A4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F0E21AD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C2ECA5A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5A15DD19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3CFF269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2B934FF5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D6F2B1E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3CD5F1D2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76AAC98C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102EBE9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3820FA46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42E24D9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5948755E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BCB7D80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589A75FC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38AD2043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64BB6A67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04EDD6E0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3359009B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7878FABE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54385351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0FE133DA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D8EFB7A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01524387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4BF53B1A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  <w:highlight w:val="yellow"/>
        </w:rPr>
      </w:pPr>
    </w:p>
    <w:p w14:paraId="1EDF1E83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8.2. Типовые контрольные задания или иные материалы для ТЕКУЩЕГО КОНТРОЛЯ УСПЕВАЕМОСТИ</w:t>
      </w:r>
    </w:p>
    <w:p w14:paraId="4FAB7FDD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4"/>
          <w:szCs w:val="24"/>
        </w:rPr>
      </w:pPr>
    </w:p>
    <w:p w14:paraId="48D447D3" w14:textId="6B627261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8.2.1. Типовые задания к практическим (семинарским) </w:t>
      </w:r>
      <w:r w:rsidR="0094185A">
        <w:rPr>
          <w:rFonts w:eastAsia="Calibri"/>
          <w:b/>
          <w:bCs/>
          <w:sz w:val="24"/>
          <w:szCs w:val="24"/>
        </w:rPr>
        <w:t xml:space="preserve">и лабораторным </w:t>
      </w:r>
      <w:r>
        <w:rPr>
          <w:rFonts w:eastAsia="Calibri"/>
          <w:b/>
          <w:bCs/>
          <w:sz w:val="24"/>
          <w:szCs w:val="24"/>
        </w:rPr>
        <w:t xml:space="preserve">занятиям </w:t>
      </w:r>
    </w:p>
    <w:p w14:paraId="6B0E8BA5" w14:textId="15D8F403" w:rsidR="00A0132F" w:rsidRDefault="0094185A">
      <w:pPr>
        <w:rPr>
          <w:b/>
          <w:color w:val="000000"/>
          <w:sz w:val="24"/>
          <w:szCs w:val="24"/>
        </w:rPr>
      </w:pPr>
      <w:r>
        <w:rPr>
          <w:rFonts w:eastAsia="Calibri"/>
          <w:bCs/>
          <w:sz w:val="24"/>
          <w:szCs w:val="24"/>
        </w:rPr>
        <w:t>З</w:t>
      </w:r>
      <w:r w:rsidR="00BC3C75">
        <w:rPr>
          <w:rFonts w:eastAsia="Calibri"/>
          <w:bCs/>
          <w:sz w:val="24"/>
          <w:szCs w:val="24"/>
        </w:rPr>
        <w:t xml:space="preserve">анятие № 1. </w:t>
      </w:r>
      <w:r w:rsidR="00BC3C75">
        <w:rPr>
          <w:b/>
          <w:color w:val="000000"/>
          <w:sz w:val="24"/>
          <w:szCs w:val="24"/>
        </w:rPr>
        <w:t>Основные сведения о системе автоматизации бухгалтерского учета в 1С</w:t>
      </w:r>
    </w:p>
    <w:p w14:paraId="4F23AF11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Задание. Настройка и первичное освоение интерфейса 1С</w:t>
      </w:r>
      <w:proofErr w:type="gramStart"/>
      <w:r>
        <w:rPr>
          <w:color w:val="000000"/>
          <w:sz w:val="24"/>
          <w:szCs w:val="24"/>
        </w:rPr>
        <w:t>:Б</w:t>
      </w:r>
      <w:proofErr w:type="gramEnd"/>
      <w:r>
        <w:rPr>
          <w:color w:val="000000"/>
          <w:sz w:val="24"/>
          <w:szCs w:val="24"/>
        </w:rPr>
        <w:t xml:space="preserve">ухгалтерия </w:t>
      </w:r>
    </w:p>
    <w:p w14:paraId="260CC485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 — новый бухгалтер в компан</w:t>
      </w:r>
      <w:proofErr w:type="gramStart"/>
      <w:r>
        <w:rPr>
          <w:color w:val="000000"/>
          <w:sz w:val="24"/>
          <w:szCs w:val="24"/>
        </w:rPr>
        <w:t>ии ООО</w:t>
      </w:r>
      <w:proofErr w:type="gramEnd"/>
      <w:r>
        <w:rPr>
          <w:color w:val="000000"/>
          <w:sz w:val="24"/>
          <w:szCs w:val="24"/>
        </w:rPr>
        <w:t xml:space="preserve"> "Старт". Вам необходимо настроить рабочее место в программе 1С</w:t>
      </w:r>
      <w:proofErr w:type="gramStart"/>
      <w:r>
        <w:rPr>
          <w:color w:val="000000"/>
          <w:sz w:val="24"/>
          <w:szCs w:val="24"/>
        </w:rPr>
        <w:t>:Б</w:t>
      </w:r>
      <w:proofErr w:type="gramEnd"/>
      <w:r>
        <w:rPr>
          <w:color w:val="000000"/>
          <w:sz w:val="24"/>
          <w:szCs w:val="24"/>
        </w:rPr>
        <w:t xml:space="preserve">ухгалтерия 8.3 и выполнить базовые операции для начала работы.  </w:t>
      </w:r>
    </w:p>
    <w:p w14:paraId="4B4D81F4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Установите демонстрационную версию 1С</w:t>
      </w:r>
      <w:proofErr w:type="gramStart"/>
      <w:r>
        <w:rPr>
          <w:color w:val="000000"/>
          <w:sz w:val="24"/>
          <w:szCs w:val="24"/>
        </w:rPr>
        <w:t>:Б</w:t>
      </w:r>
      <w:proofErr w:type="gramEnd"/>
      <w:r>
        <w:rPr>
          <w:color w:val="000000"/>
          <w:sz w:val="24"/>
          <w:szCs w:val="24"/>
        </w:rPr>
        <w:t xml:space="preserve">ухгалтерия 8.3 (или используйте учебную базу).  </w:t>
      </w:r>
    </w:p>
    <w:p w14:paraId="496A38F7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Создайте новую информационную базу</w:t>
      </w:r>
    </w:p>
    <w:p w14:paraId="1785FCF3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Изучите интерфейс программы  </w:t>
      </w:r>
    </w:p>
    <w:p w14:paraId="136C9459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02581C60" w14:textId="77777777" w:rsidR="00A0132F" w:rsidRDefault="00BC3C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Сделайте скриншот главного окна программы с открытым документом и сохраните его в формате PDF.  </w:t>
      </w:r>
    </w:p>
    <w:p w14:paraId="463A55B9" w14:textId="77777777" w:rsidR="00A0132F" w:rsidRDefault="00A0132F">
      <w:pPr>
        <w:rPr>
          <w:color w:val="000000"/>
          <w:sz w:val="24"/>
          <w:szCs w:val="24"/>
        </w:rPr>
      </w:pPr>
    </w:p>
    <w:p w14:paraId="761A905A" w14:textId="4464D8FB" w:rsidR="00A0132F" w:rsidRDefault="0094185A">
      <w:pPr>
        <w:rPr>
          <w:b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Занятие</w:t>
      </w:r>
      <w:r w:rsidR="00BC3C75">
        <w:rPr>
          <w:rFonts w:eastAsia="Calibri"/>
          <w:bCs/>
          <w:sz w:val="24"/>
          <w:szCs w:val="24"/>
        </w:rPr>
        <w:t xml:space="preserve"> № 2. </w:t>
      </w:r>
      <w:r w:rsidR="00BC3C75">
        <w:rPr>
          <w:b/>
          <w:bCs/>
          <w:sz w:val="24"/>
          <w:szCs w:val="24"/>
        </w:rPr>
        <w:t xml:space="preserve">Учет денежных средств и расчетов </w:t>
      </w:r>
    </w:p>
    <w:p w14:paraId="517F0AC7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Задание 1. Вы — бухгалтер ООО "Ромашка". 05.04.2024 в организации произошли следующие операции:  </w:t>
      </w:r>
    </w:p>
    <w:p w14:paraId="20E76ACC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1. Получена выручка наличными от покупателя (ООО "Лютик") в сумме 35 000 руб. (счет-фактура №45 от 05.04.2024)  </w:t>
      </w:r>
    </w:p>
    <w:p w14:paraId="60C607CA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2. Выданы под отчет деньги сотруднику Иванову А.С. на хозяйственные нужды 10 000 руб. (приказ №12-к от 05.04.2024)  </w:t>
      </w:r>
    </w:p>
    <w:p w14:paraId="33A15CF1" w14:textId="77777777" w:rsidR="00A0132F" w:rsidRDefault="00A0132F">
      <w:pPr>
        <w:rPr>
          <w:sz w:val="24"/>
          <w:szCs w:val="24"/>
        </w:rPr>
      </w:pPr>
    </w:p>
    <w:p w14:paraId="1F672BB4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1. Оформить в 1С:  </w:t>
      </w:r>
    </w:p>
    <w:p w14:paraId="57EEA06A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Приходный кассовый ордер (ПКО) на поступление выручки  </w:t>
      </w:r>
    </w:p>
    <w:p w14:paraId="5E80010B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Расходный кассовый ордер (РКО) на выдачу подотчетных средств  </w:t>
      </w:r>
    </w:p>
    <w:p w14:paraId="4CE070B0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2. Провести документы и сформировать:  </w:t>
      </w:r>
    </w:p>
    <w:p w14:paraId="6B8A3F9E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Кассовую книгу за 05.04.2024  </w:t>
      </w:r>
    </w:p>
    <w:p w14:paraId="12A963C6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Отчет кассира  </w:t>
      </w:r>
    </w:p>
    <w:p w14:paraId="011B000C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3. Проверить остаток по счету 50.01 на конец дня  </w:t>
      </w:r>
    </w:p>
    <w:p w14:paraId="6543BC4C" w14:textId="77777777" w:rsidR="00A0132F" w:rsidRDefault="00A0132F">
      <w:pPr>
        <w:rPr>
          <w:sz w:val="24"/>
          <w:szCs w:val="24"/>
        </w:rPr>
      </w:pPr>
    </w:p>
    <w:p w14:paraId="7BFBCD6B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Задание  2. При проверке операций по расчетному счету (51.01) за апрель 2024 выявлены ошибки:  </w:t>
      </w:r>
    </w:p>
    <w:p w14:paraId="3DE75890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1. Платежное поручение №123 от 10.04.2024 на оплату аренды офиса (12 000 руб.) проведено дважды  </w:t>
      </w:r>
    </w:p>
    <w:p w14:paraId="4E21EB41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2. Ошибочно списано 50 000 руб. вместо 5 000 руб. по платежу №124 за интернет  </w:t>
      </w:r>
    </w:p>
    <w:p w14:paraId="2F59CD9C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1. Найти и отменить ошибочные проводки  </w:t>
      </w:r>
    </w:p>
    <w:p w14:paraId="5CB58A5C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2. Создать исправительные документы:  </w:t>
      </w:r>
    </w:p>
    <w:p w14:paraId="48A9F7F6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proofErr w:type="spellStart"/>
      <w:r>
        <w:rPr>
          <w:sz w:val="24"/>
          <w:szCs w:val="24"/>
        </w:rPr>
        <w:t>Сторнировочное</w:t>
      </w:r>
      <w:proofErr w:type="spellEnd"/>
      <w:r>
        <w:rPr>
          <w:sz w:val="24"/>
          <w:szCs w:val="24"/>
        </w:rPr>
        <w:t xml:space="preserve"> платежное поручение для дублирующего платежа  </w:t>
      </w:r>
    </w:p>
    <w:p w14:paraId="1B57A9C6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Уточненное платежное поручение с верной суммой  </w:t>
      </w:r>
    </w:p>
    <w:p w14:paraId="193C819B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3. Сформировать:  </w:t>
      </w:r>
    </w:p>
    <w:p w14:paraId="1F8EC47A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Выписку по счету 51.01 с корректными остатками  </w:t>
      </w:r>
    </w:p>
    <w:p w14:paraId="05851181" w14:textId="77777777" w:rsidR="00A0132F" w:rsidRDefault="00BC3C75">
      <w:pPr>
        <w:rPr>
          <w:sz w:val="24"/>
          <w:szCs w:val="24"/>
        </w:rPr>
      </w:pPr>
      <w:r>
        <w:rPr>
          <w:sz w:val="24"/>
          <w:szCs w:val="24"/>
        </w:rPr>
        <w:t xml:space="preserve">   - Карточку счета 60.01 (расчеты с поставщиками)  </w:t>
      </w:r>
    </w:p>
    <w:p w14:paraId="2A08BB48" w14:textId="77777777" w:rsidR="00A0132F" w:rsidRDefault="00A0132F">
      <w:pPr>
        <w:rPr>
          <w:sz w:val="24"/>
          <w:szCs w:val="24"/>
        </w:rPr>
      </w:pPr>
    </w:p>
    <w:p w14:paraId="724B1608" w14:textId="48CC69B0" w:rsidR="00A0132F" w:rsidRDefault="0094185A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rFonts w:eastAsia="Calibri"/>
          <w:bCs/>
          <w:sz w:val="24"/>
          <w:szCs w:val="24"/>
        </w:rPr>
        <w:t>Занятие</w:t>
      </w:r>
      <w:r w:rsidR="00BC3C75">
        <w:rPr>
          <w:rFonts w:eastAsia="Calibri"/>
          <w:bCs/>
          <w:sz w:val="24"/>
          <w:szCs w:val="24"/>
        </w:rPr>
        <w:t xml:space="preserve"> № 3. </w:t>
      </w:r>
      <w:r w:rsidR="00BC3C75">
        <w:rPr>
          <w:b/>
          <w:bCs/>
          <w:color w:val="000000"/>
          <w:sz w:val="24"/>
          <w:szCs w:val="24"/>
        </w:rPr>
        <w:t>Учет МПЗ и НДС</w:t>
      </w:r>
    </w:p>
    <w:p w14:paraId="3991F89B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Задание 1. ООО "</w:t>
      </w:r>
      <w:proofErr w:type="spellStart"/>
      <w:r>
        <w:rPr>
          <w:rFonts w:eastAsia="Calibri"/>
          <w:bCs/>
          <w:sz w:val="24"/>
          <w:szCs w:val="24"/>
        </w:rPr>
        <w:t>Строймаркет</w:t>
      </w:r>
      <w:proofErr w:type="spellEnd"/>
      <w:r>
        <w:rPr>
          <w:rFonts w:eastAsia="Calibri"/>
          <w:bCs/>
          <w:sz w:val="24"/>
          <w:szCs w:val="24"/>
        </w:rPr>
        <w:t>" 15.05.2024 получило от поставщик</w:t>
      </w:r>
      <w:proofErr w:type="gramStart"/>
      <w:r>
        <w:rPr>
          <w:rFonts w:eastAsia="Calibri"/>
          <w:bCs/>
          <w:sz w:val="24"/>
          <w:szCs w:val="24"/>
        </w:rPr>
        <w:t>а ООО</w:t>
      </w:r>
      <w:proofErr w:type="gramEnd"/>
      <w:r>
        <w:rPr>
          <w:rFonts w:eastAsia="Calibri"/>
          <w:bCs/>
          <w:sz w:val="24"/>
          <w:szCs w:val="24"/>
        </w:rPr>
        <w:t xml:space="preserve"> "</w:t>
      </w:r>
      <w:proofErr w:type="spellStart"/>
      <w:r>
        <w:rPr>
          <w:rFonts w:eastAsia="Calibri"/>
          <w:bCs/>
          <w:sz w:val="24"/>
          <w:szCs w:val="24"/>
        </w:rPr>
        <w:t>Стройресурс</w:t>
      </w:r>
      <w:proofErr w:type="spellEnd"/>
      <w:r>
        <w:rPr>
          <w:rFonts w:eastAsia="Calibri"/>
          <w:bCs/>
          <w:sz w:val="24"/>
          <w:szCs w:val="24"/>
        </w:rPr>
        <w:t>":</w:t>
      </w:r>
    </w:p>
    <w:p w14:paraId="13D866EA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Партию кирпича (1000 шт.) по цене 50 руб./шт. (сумма 50 000 руб., НДС 20% - 10 000 руб.)</w:t>
      </w:r>
    </w:p>
    <w:p w14:paraId="485ADCCD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- Накладную №45 от 15.05.2024</w:t>
      </w:r>
    </w:p>
    <w:p w14:paraId="6FC96159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lastRenderedPageBreak/>
        <w:t>- Счет-фактуру №78 от 15.05.2024</w:t>
      </w:r>
    </w:p>
    <w:p w14:paraId="1CDB429C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1. Оформить в 1С:</w:t>
      </w:r>
    </w:p>
    <w:p w14:paraId="5C12A8EB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Поступление товаров (документ "Поступление товаров и услуг")</w:t>
      </w:r>
    </w:p>
    <w:p w14:paraId="044E732F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Счет-фактуру полученный</w:t>
      </w:r>
    </w:p>
    <w:p w14:paraId="7293D0C5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 Проверить:</w:t>
      </w:r>
    </w:p>
    <w:p w14:paraId="37400EE4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Отражение НДС в книге покупок</w:t>
      </w:r>
    </w:p>
    <w:p w14:paraId="5C019E4B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Остатки по счету 41.01</w:t>
      </w:r>
    </w:p>
    <w:p w14:paraId="23AE7AF8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3. Сформировать отчеты:</w:t>
      </w:r>
    </w:p>
    <w:p w14:paraId="34D4BE72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</w:t>
      </w:r>
      <w:proofErr w:type="spellStart"/>
      <w:r>
        <w:rPr>
          <w:rFonts w:eastAsia="Calibri"/>
          <w:bCs/>
          <w:sz w:val="24"/>
          <w:szCs w:val="24"/>
        </w:rPr>
        <w:t>Оборотно</w:t>
      </w:r>
      <w:proofErr w:type="spellEnd"/>
      <w:r>
        <w:rPr>
          <w:rFonts w:eastAsia="Calibri"/>
          <w:bCs/>
          <w:sz w:val="24"/>
          <w:szCs w:val="24"/>
        </w:rPr>
        <w:t>-сальдовая ведомость по счету 41.01</w:t>
      </w:r>
    </w:p>
    <w:p w14:paraId="684D7D05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Анализ счета 19.03</w:t>
      </w:r>
    </w:p>
    <w:p w14:paraId="4B826210" w14:textId="77777777" w:rsidR="00A0132F" w:rsidRDefault="00A0132F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</w:p>
    <w:p w14:paraId="2343C29D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Задание 2. При инвентаризации на складе ООО "Производство+" выявлено:</w:t>
      </w:r>
    </w:p>
    <w:p w14:paraId="02FFCDAF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1. Фактический остаток краски меньше учетного на 5 банок (учетная цена 800 руб./банка)</w:t>
      </w:r>
    </w:p>
    <w:p w14:paraId="3B9E63EE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 </w:t>
      </w:r>
      <w:proofErr w:type="gramStart"/>
      <w:r>
        <w:rPr>
          <w:rFonts w:eastAsia="Calibri"/>
          <w:bCs/>
          <w:sz w:val="24"/>
          <w:szCs w:val="24"/>
        </w:rPr>
        <w:t>Обнаружена</w:t>
      </w:r>
      <w:proofErr w:type="gramEnd"/>
      <w:r>
        <w:rPr>
          <w:rFonts w:eastAsia="Calibri"/>
          <w:bCs/>
          <w:sz w:val="24"/>
          <w:szCs w:val="24"/>
        </w:rPr>
        <w:t xml:space="preserve"> просроченная счет-фактура №112 от 10.02.2024 на сумму 24 000 руб. (НДС 4 000 руб.)</w:t>
      </w:r>
    </w:p>
    <w:p w14:paraId="19C0F613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1. Оформить в 1С:</w:t>
      </w:r>
    </w:p>
    <w:p w14:paraId="4FF87A0C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Списание недостачи (документ "Инвентаризация ТМЦ")</w:t>
      </w:r>
    </w:p>
    <w:p w14:paraId="4CDAB9E5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Корректировку НДС по </w:t>
      </w:r>
      <w:proofErr w:type="gramStart"/>
      <w:r>
        <w:rPr>
          <w:rFonts w:eastAsia="Calibri"/>
          <w:bCs/>
          <w:sz w:val="24"/>
          <w:szCs w:val="24"/>
        </w:rPr>
        <w:t>просроченной</w:t>
      </w:r>
      <w:proofErr w:type="gramEnd"/>
      <w:r>
        <w:rPr>
          <w:rFonts w:eastAsia="Calibri"/>
          <w:bCs/>
          <w:sz w:val="24"/>
          <w:szCs w:val="24"/>
        </w:rPr>
        <w:t xml:space="preserve"> счет-фактуре</w:t>
      </w:r>
    </w:p>
    <w:p w14:paraId="13121CD7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2. Сформировать:</w:t>
      </w:r>
    </w:p>
    <w:p w14:paraId="5561C593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Акт списания материалов</w:t>
      </w:r>
    </w:p>
    <w:p w14:paraId="7A2527A4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Регистр учета НДС с корректировками</w:t>
      </w:r>
    </w:p>
    <w:p w14:paraId="4B747425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3. Проверить:</w:t>
      </w:r>
    </w:p>
    <w:p w14:paraId="0AD144A8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Отражение списания в налоговом учете</w:t>
      </w:r>
    </w:p>
    <w:p w14:paraId="65502A04" w14:textId="77777777" w:rsidR="00A0132F" w:rsidRDefault="00BC3C75">
      <w:pPr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Изменения в книге покупок</w:t>
      </w:r>
    </w:p>
    <w:p w14:paraId="17D2B532" w14:textId="77777777" w:rsidR="00A0132F" w:rsidRDefault="00A0132F">
      <w:pPr>
        <w:pStyle w:val="3"/>
        <w:tabs>
          <w:tab w:val="left" w:pos="393"/>
        </w:tabs>
        <w:jc w:val="left"/>
        <w:rPr>
          <w:rFonts w:eastAsia="Calibri"/>
          <w:bCs/>
          <w:szCs w:val="24"/>
        </w:rPr>
      </w:pPr>
    </w:p>
    <w:p w14:paraId="40BB4446" w14:textId="7014D8CE" w:rsidR="00A0132F" w:rsidRDefault="0094185A">
      <w:pPr>
        <w:pStyle w:val="3"/>
        <w:tabs>
          <w:tab w:val="left" w:pos="393"/>
        </w:tabs>
        <w:jc w:val="left"/>
        <w:rPr>
          <w:color w:val="auto"/>
          <w:szCs w:val="24"/>
        </w:rPr>
      </w:pPr>
      <w:r>
        <w:rPr>
          <w:rFonts w:eastAsia="Calibri"/>
          <w:bCs/>
          <w:szCs w:val="24"/>
        </w:rPr>
        <w:t xml:space="preserve">Занятие </w:t>
      </w:r>
      <w:r w:rsidR="00BC3C75">
        <w:rPr>
          <w:rFonts w:eastAsia="Calibri"/>
          <w:bCs/>
          <w:szCs w:val="24"/>
        </w:rPr>
        <w:t xml:space="preserve">№ 4. </w:t>
      </w:r>
      <w:r w:rsidR="00BC3C75">
        <w:rPr>
          <w:b/>
          <w:color w:val="auto"/>
          <w:szCs w:val="24"/>
        </w:rPr>
        <w:t>Учет заработной платы и кадровых операций</w:t>
      </w:r>
    </w:p>
    <w:p w14:paraId="415A604C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Задание 1. В ООО "Профит" за май 2024 г. необходимо начислить зарплату сотрудникам:  </w:t>
      </w:r>
    </w:p>
    <w:p w14:paraId="674A2A9F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1. Иванову А.С. (менеджер):  </w:t>
      </w:r>
    </w:p>
    <w:p w14:paraId="7B1E2CFF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Оклад: 50 000 руб.  </w:t>
      </w:r>
    </w:p>
    <w:p w14:paraId="6AB4711B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Премия: 15 000 руб.  </w:t>
      </w:r>
    </w:p>
    <w:p w14:paraId="2B7747FD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Аванс: 25 000 руб. (выдан 15.05.2024)  </w:t>
      </w:r>
    </w:p>
    <w:p w14:paraId="4BAFE0F0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Стандартный вычет на 1 ребенка (1 400 руб./мес.)  </w:t>
      </w:r>
    </w:p>
    <w:p w14:paraId="1668382E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</w:p>
    <w:p w14:paraId="406476D1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 Петровой С.И. (бухгалтер):  </w:t>
      </w:r>
    </w:p>
    <w:p w14:paraId="2CA4456C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Оклад: 45 000 руб.  </w:t>
      </w:r>
    </w:p>
    <w:p w14:paraId="4892386F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Больничный лист: 5 дней (с 20.05 по 24.05), пособие — 8 200 руб.  </w:t>
      </w:r>
    </w:p>
    <w:p w14:paraId="1503980D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Аванс: 20 000 руб.  </w:t>
      </w:r>
    </w:p>
    <w:p w14:paraId="4FA320AF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1. Оформить в 1С:  </w:t>
      </w:r>
    </w:p>
    <w:p w14:paraId="4376EFB8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Приказ о премии (регистрация документа)  </w:t>
      </w:r>
    </w:p>
    <w:p w14:paraId="05BE8F09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Начисление зарплаты (включая </w:t>
      </w:r>
      <w:proofErr w:type="gramStart"/>
      <w:r>
        <w:rPr>
          <w:rFonts w:eastAsia="Calibri"/>
          <w:bCs/>
          <w:sz w:val="24"/>
          <w:szCs w:val="24"/>
        </w:rPr>
        <w:t>больничный</w:t>
      </w:r>
      <w:proofErr w:type="gramEnd"/>
      <w:r>
        <w:rPr>
          <w:rFonts w:eastAsia="Calibri"/>
          <w:bCs/>
          <w:sz w:val="24"/>
          <w:szCs w:val="24"/>
        </w:rPr>
        <w:t xml:space="preserve">)  </w:t>
      </w:r>
    </w:p>
    <w:p w14:paraId="228B106C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Расчет НДФЛ с учетом вычетов  </w:t>
      </w:r>
    </w:p>
    <w:p w14:paraId="3685E6B4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 Сформировать:  </w:t>
      </w:r>
    </w:p>
    <w:p w14:paraId="370B60D6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Расчетную ведомость (Т-51)  </w:t>
      </w:r>
    </w:p>
    <w:p w14:paraId="64E9D7D0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Налоговую карточку по НДФЛ  </w:t>
      </w:r>
    </w:p>
    <w:p w14:paraId="72A166B5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Реестр на перечисление зарплаты на карты сотрудников  </w:t>
      </w:r>
    </w:p>
    <w:p w14:paraId="247971DE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</w:p>
    <w:p w14:paraId="257B17CF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Задание 2. В ООО "</w:t>
      </w:r>
      <w:proofErr w:type="spellStart"/>
      <w:r>
        <w:rPr>
          <w:rFonts w:eastAsia="Calibri"/>
          <w:bCs/>
          <w:sz w:val="24"/>
          <w:szCs w:val="24"/>
        </w:rPr>
        <w:t>СервисПлюс</w:t>
      </w:r>
      <w:proofErr w:type="spellEnd"/>
      <w:r>
        <w:rPr>
          <w:rFonts w:eastAsia="Calibri"/>
          <w:bCs/>
          <w:sz w:val="24"/>
          <w:szCs w:val="24"/>
        </w:rPr>
        <w:t xml:space="preserve">" произошли изменения:  </w:t>
      </w:r>
    </w:p>
    <w:p w14:paraId="61C46DD8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1. Принят новый сотрудник Сидоров В.К. (инженер) с 01.06.2024:  </w:t>
      </w:r>
    </w:p>
    <w:p w14:paraId="3F3C14FF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Оклад: 60 000 руб.  </w:t>
      </w:r>
    </w:p>
    <w:p w14:paraId="091E1FCD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Трудовой договор №34 от 25.05.2024  </w:t>
      </w:r>
    </w:p>
    <w:p w14:paraId="33F54E2E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 Уволен Козлов П.Д. (водитель) 30.05.2024:  </w:t>
      </w:r>
    </w:p>
    <w:p w14:paraId="13177D6B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Компенсация за неиспользованный отпуск: 7 дней (средний дневной заработок — 1 200 руб.)  </w:t>
      </w:r>
    </w:p>
    <w:p w14:paraId="0DC82AD9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1. Оформить в 1С:  </w:t>
      </w:r>
    </w:p>
    <w:p w14:paraId="49FBF63B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lastRenderedPageBreak/>
        <w:t xml:space="preserve">   - Прием на работу (ввод личных данных, табельный номер)  </w:t>
      </w:r>
    </w:p>
    <w:p w14:paraId="622D045A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Увольнение с расчетом компенсации  </w:t>
      </w:r>
    </w:p>
    <w:p w14:paraId="1048F8F9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2. Рассчитать:  </w:t>
      </w:r>
    </w:p>
    <w:p w14:paraId="67ED2371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Страховые взносы (ПФР, ФСС, ФФОМС) для Сидорова В.К.  </w:t>
      </w:r>
    </w:p>
    <w:p w14:paraId="58A1F464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Итоговую сумму к выплате Козлову П.Д.  </w:t>
      </w:r>
    </w:p>
    <w:p w14:paraId="237AC966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3. Сформировать:  </w:t>
      </w:r>
    </w:p>
    <w:p w14:paraId="0B1A6B26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Приказ (Т-8) на увольнение  </w:t>
      </w:r>
    </w:p>
    <w:p w14:paraId="60C1B88E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   - Отчет 4-ФСС (раздел по взносам на травматизм)  </w:t>
      </w:r>
    </w:p>
    <w:p w14:paraId="74F0D8FD" w14:textId="77777777" w:rsidR="00A0132F" w:rsidRDefault="00A0132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</w:rPr>
      </w:pPr>
    </w:p>
    <w:p w14:paraId="168D642D" w14:textId="3E6DFA30" w:rsidR="00A0132F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Занятие </w:t>
      </w:r>
      <w:r w:rsidR="00BC3C75">
        <w:rPr>
          <w:rFonts w:eastAsia="Calibri"/>
          <w:bCs/>
          <w:sz w:val="24"/>
          <w:szCs w:val="24"/>
        </w:rPr>
        <w:t xml:space="preserve">№ 5. </w:t>
      </w:r>
      <w:r w:rsidR="00BC3C75">
        <w:rPr>
          <w:rStyle w:val="ab"/>
          <w:bCs/>
          <w:sz w:val="24"/>
          <w:szCs w:val="24"/>
        </w:rPr>
        <w:t>Регламентированная отчетность и анализ данных</w:t>
      </w:r>
      <w:r w:rsidR="00BC3C75">
        <w:rPr>
          <w:b/>
          <w:caps/>
          <w:sz w:val="24"/>
          <w:szCs w:val="24"/>
        </w:rPr>
        <w:t xml:space="preserve"> </w:t>
      </w:r>
    </w:p>
    <w:p w14:paraId="2559D219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 </w:t>
      </w:r>
      <w:r>
        <w:rPr>
          <w:sz w:val="24"/>
          <w:szCs w:val="24"/>
        </w:rPr>
        <w:t>Задание</w:t>
      </w:r>
      <w:r>
        <w:rPr>
          <w:rStyle w:val="ab"/>
          <w:rFonts w:ascii="Segoe UI" w:hAnsi="Segoe UI" w:cs="Segoe UI"/>
          <w:b w:val="0"/>
          <w:bCs/>
          <w:color w:val="404040"/>
        </w:rPr>
        <w:t xml:space="preserve"> </w:t>
      </w:r>
      <w:r>
        <w:rPr>
          <w:rStyle w:val="ab"/>
          <w:b w:val="0"/>
          <w:bCs/>
          <w:sz w:val="24"/>
          <w:szCs w:val="24"/>
        </w:rPr>
        <w:t>1.</w:t>
      </w:r>
      <w:r>
        <w:rPr>
          <w:rStyle w:val="ab"/>
          <w:rFonts w:ascii="Segoe UI" w:hAnsi="Segoe UI" w:cs="Segoe UI"/>
          <w:b w:val="0"/>
          <w:bCs/>
          <w:color w:val="404040"/>
        </w:rPr>
        <w:t xml:space="preserve"> </w:t>
      </w:r>
      <w:r>
        <w:rPr>
          <w:sz w:val="24"/>
          <w:szCs w:val="24"/>
        </w:rPr>
        <w:t>ООО "Альфа" по итогам 1 квартала 2024 года должно сдать:</w:t>
      </w:r>
    </w:p>
    <w:p w14:paraId="32C5D4EE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- Бухгалтерский баланс (форма №1)</w:t>
      </w:r>
    </w:p>
    <w:p w14:paraId="62A965BC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- Отчет о финансовых результатах (форма №2)</w:t>
      </w:r>
    </w:p>
    <w:p w14:paraId="6C850C7F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- Отчет о движении денежных средств (форма №4)</w:t>
      </w:r>
    </w:p>
    <w:p w14:paraId="5B7D05C0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- Пояснительную записку (при необходимости)</w:t>
      </w:r>
    </w:p>
    <w:p w14:paraId="089CA205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rPr>
          <w:rStyle w:val="ab"/>
        </w:rPr>
        <w:t>Исходные данные:</w:t>
      </w:r>
    </w:p>
    <w:p w14:paraId="144D5CCD" w14:textId="77777777" w:rsidR="00A0132F" w:rsidRDefault="00BC3C75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Остатки по счетам на 31.03.2024:</w:t>
      </w:r>
    </w:p>
    <w:p w14:paraId="64C2C60F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01 "Основные средства" - 1 200 000 руб.</w:t>
      </w:r>
    </w:p>
    <w:p w14:paraId="324BE353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10 "Материалы" - 350 000 руб.</w:t>
      </w:r>
    </w:p>
    <w:p w14:paraId="3DDC86B5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51 "Расчетный счет" - 780 000 руб.</w:t>
      </w:r>
    </w:p>
    <w:p w14:paraId="231511DE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62 "Расчеты с покупателями" - 420 000 руб.</w:t>
      </w:r>
    </w:p>
    <w:p w14:paraId="02F896EB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70 "Расчеты с персоналом" - 150 000 руб.</w:t>
      </w:r>
    </w:p>
    <w:p w14:paraId="4E6AF9D5" w14:textId="77777777" w:rsidR="00A0132F" w:rsidRDefault="00BC3C75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Финансовые результаты:</w:t>
      </w:r>
    </w:p>
    <w:p w14:paraId="0091D780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Выручка - 2 500 000 руб.</w:t>
      </w:r>
    </w:p>
    <w:p w14:paraId="598406FE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Себестоимость продаж - 1 800 000 руб.</w:t>
      </w:r>
    </w:p>
    <w:p w14:paraId="327ECF93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Коммерческие расходы - 300 000 руб.</w:t>
      </w:r>
    </w:p>
    <w:p w14:paraId="7FECAC19" w14:textId="77777777" w:rsidR="00A0132F" w:rsidRDefault="00BC3C75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В 1С сформировать:</w:t>
      </w:r>
    </w:p>
    <w:p w14:paraId="59998B90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Бухгалтерский баланс</w:t>
      </w:r>
    </w:p>
    <w:p w14:paraId="7306F266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Отчет о финансовых результатах</w:t>
      </w:r>
    </w:p>
    <w:p w14:paraId="40E92E07" w14:textId="77777777" w:rsidR="00A0132F" w:rsidRDefault="00BC3C75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Проверить:</w:t>
      </w:r>
    </w:p>
    <w:p w14:paraId="6174CC7F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Соответствие показателей в формах</w:t>
      </w:r>
    </w:p>
    <w:p w14:paraId="6ED9A441" w14:textId="77777777" w:rsidR="00A0132F" w:rsidRDefault="00BC3C75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Экспортировать отчеты:</w:t>
      </w:r>
    </w:p>
    <w:p w14:paraId="468BAC29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В формате XML для отправки через 1С-Отчетность</w:t>
      </w:r>
    </w:p>
    <w:p w14:paraId="3B54447B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В формате PDF для архива</w:t>
      </w:r>
    </w:p>
    <w:p w14:paraId="112031C0" w14:textId="77777777" w:rsidR="00A0132F" w:rsidRDefault="00A0132F">
      <w:pPr>
        <w:pStyle w:val="4"/>
        <w:shd w:val="clear" w:color="auto" w:fill="FFFFFF"/>
        <w:ind w:firstLine="0"/>
        <w:contextualSpacing/>
        <w:jc w:val="left"/>
        <w:rPr>
          <w:rStyle w:val="ab"/>
          <w:b w:val="0"/>
          <w:bCs/>
          <w:szCs w:val="24"/>
        </w:rPr>
      </w:pPr>
    </w:p>
    <w:p w14:paraId="5DF59E36" w14:textId="77777777" w:rsidR="00A0132F" w:rsidRDefault="00BC3C75">
      <w:pPr>
        <w:pStyle w:val="4"/>
        <w:shd w:val="clear" w:color="auto" w:fill="FFFFFF"/>
        <w:ind w:firstLine="0"/>
        <w:contextualSpacing/>
        <w:jc w:val="left"/>
        <w:rPr>
          <w:szCs w:val="24"/>
        </w:rPr>
      </w:pPr>
      <w:r>
        <w:rPr>
          <w:rStyle w:val="ab"/>
          <w:b w:val="0"/>
          <w:bCs/>
          <w:szCs w:val="24"/>
        </w:rPr>
        <w:t xml:space="preserve">Задание 2. </w:t>
      </w:r>
      <w:r>
        <w:rPr>
          <w:szCs w:val="24"/>
        </w:rPr>
        <w:t>Финансовому директор</w:t>
      </w:r>
      <w:proofErr w:type="gramStart"/>
      <w:r>
        <w:rPr>
          <w:szCs w:val="24"/>
        </w:rPr>
        <w:t>у ООО</w:t>
      </w:r>
      <w:proofErr w:type="gramEnd"/>
      <w:r>
        <w:rPr>
          <w:szCs w:val="24"/>
        </w:rPr>
        <w:t xml:space="preserve"> "Бета" требуется проанализировать:</w:t>
      </w:r>
    </w:p>
    <w:p w14:paraId="3EE6219D" w14:textId="77777777" w:rsidR="00A0132F" w:rsidRDefault="00BC3C75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Динамику выручки по месяцам (январь-март 2024)</w:t>
      </w:r>
    </w:p>
    <w:p w14:paraId="2F475E54" w14:textId="77777777" w:rsidR="00A0132F" w:rsidRDefault="00BC3C75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Структуру себестоимости по статьям затрат</w:t>
      </w:r>
    </w:p>
    <w:p w14:paraId="5492BA69" w14:textId="77777777" w:rsidR="00A0132F" w:rsidRDefault="00BC3C75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Оборачиваемость дебиторской задолженности</w:t>
      </w:r>
    </w:p>
    <w:p w14:paraId="756F8211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rPr>
          <w:rStyle w:val="ab"/>
        </w:rPr>
        <w:t>Исходные данные:</w:t>
      </w:r>
    </w:p>
    <w:p w14:paraId="14277631" w14:textId="77777777" w:rsidR="00A0132F" w:rsidRDefault="00BC3C75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Помесячные данные:</w:t>
      </w:r>
    </w:p>
    <w:p w14:paraId="573DE3A0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Январь: выручка 800 000 руб., себестоимость 600 000 руб.</w:t>
      </w:r>
    </w:p>
    <w:p w14:paraId="4D1AF8FB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Февраль: выручка 900 000 руб., себестоимость 650 000 руб.</w:t>
      </w:r>
    </w:p>
    <w:p w14:paraId="5CBC416F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Март: выручка 800 000 руб., себестоимость 550 000 руб.</w:t>
      </w:r>
    </w:p>
    <w:p w14:paraId="2193880E" w14:textId="77777777" w:rsidR="00A0132F" w:rsidRDefault="00BC3C75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contextualSpacing/>
      </w:pPr>
      <w:r>
        <w:t>Остатки дебиторской задолженности:</w:t>
      </w:r>
    </w:p>
    <w:p w14:paraId="5358D17B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На 01.01.2024 - 250 000 руб.</w:t>
      </w:r>
    </w:p>
    <w:p w14:paraId="7FDADE8D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На 31.03.2024 - 420 000 руб.</w:t>
      </w:r>
    </w:p>
    <w:p w14:paraId="49E2BFF2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Сформировать в 1С:</w:t>
      </w:r>
    </w:p>
    <w:p w14:paraId="3AB3BEC5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proofErr w:type="spellStart"/>
      <w:r>
        <w:t>Оборотно</w:t>
      </w:r>
      <w:proofErr w:type="spellEnd"/>
      <w:r>
        <w:t>-сальдовую ведомость по счету 90</w:t>
      </w:r>
    </w:p>
    <w:p w14:paraId="29FC9B11" w14:textId="77777777" w:rsidR="00A0132F" w:rsidRDefault="00BC3C75">
      <w:pPr>
        <w:pStyle w:val="ds-markdown-paragraph"/>
        <w:shd w:val="clear" w:color="auto" w:fill="FFFFFF"/>
        <w:spacing w:before="0" w:beforeAutospacing="0" w:after="0" w:afterAutospacing="0"/>
        <w:contextualSpacing/>
      </w:pPr>
      <w:r>
        <w:t>Анализ субконто по статьям затрат</w:t>
      </w:r>
    </w:p>
    <w:p w14:paraId="1C23DB68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19E942F8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24BADFF7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302EBF3A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0C6AEC44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7CF69828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1B384439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589E04C4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4129A6AC" w14:textId="77777777" w:rsidR="0094185A" w:rsidRDefault="0094185A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</w:p>
    <w:p w14:paraId="33D5F5B8" w14:textId="77777777" w:rsidR="00A0132F" w:rsidRDefault="00BC3C75">
      <w:pPr>
        <w:autoSpaceDE w:val="0"/>
        <w:autoSpaceDN w:val="0"/>
        <w:adjustRightInd w:val="0"/>
        <w:ind w:firstLine="709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8.3. </w:t>
      </w:r>
      <w:r>
        <w:rPr>
          <w:b/>
          <w:sz w:val="24"/>
          <w:szCs w:val="24"/>
        </w:rPr>
        <w:t xml:space="preserve">Типовые контрольные задания или иные материалы для проведения ПРОМЕЖУТОЧНОЙ АТТЕСТАЦИИ </w:t>
      </w:r>
    </w:p>
    <w:p w14:paraId="75EBFBA8" w14:textId="77777777" w:rsidR="0094185A" w:rsidRDefault="00BC3C75">
      <w:pPr>
        <w:widowControl w:val="0"/>
        <w:tabs>
          <w:tab w:val="left" w:pos="-142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C15BBFC" w14:textId="792260CD" w:rsidR="00A0132F" w:rsidRDefault="00BC3C75" w:rsidP="0094185A">
      <w:pPr>
        <w:widowControl w:val="0"/>
        <w:tabs>
          <w:tab w:val="left" w:pos="-142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Форма проведения промежуточной аттестации по дисциплине: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зачет (по результатам накопительного рейтинга или в форме компьютерного тестирования). </w:t>
      </w:r>
    </w:p>
    <w:p w14:paraId="5526EE9F" w14:textId="77777777" w:rsidR="00A0132F" w:rsidRDefault="00BC3C75">
      <w:pPr>
        <w:widowControl w:val="0"/>
        <w:tabs>
          <w:tab w:val="left" w:pos="-142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Устно-письменная форма по вопросам к зачету предполагается, как правило, для сдачи академической задолженности. </w:t>
      </w:r>
    </w:p>
    <w:p w14:paraId="42EA90D4" w14:textId="77777777" w:rsidR="00A0132F" w:rsidRDefault="00BC3C75">
      <w:pPr>
        <w:widowControl w:val="0"/>
        <w:tabs>
          <w:tab w:val="left" w:pos="-142"/>
        </w:tabs>
        <w:jc w:val="both"/>
        <w:rPr>
          <w:sz w:val="24"/>
          <w:szCs w:val="24"/>
        </w:rPr>
      </w:pPr>
      <w:r>
        <w:rPr>
          <w:i/>
          <w:sz w:val="24"/>
          <w:szCs w:val="24"/>
        </w:rPr>
        <w:tab/>
      </w:r>
    </w:p>
    <w:p w14:paraId="34F14B64" w14:textId="77777777" w:rsidR="00A0132F" w:rsidRDefault="00BC3C75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 вопросов для подготовки к зачету</w:t>
      </w:r>
    </w:p>
    <w:p w14:paraId="5E923FC6" w14:textId="77777777" w:rsidR="0094185A" w:rsidRDefault="0094185A">
      <w:pPr>
        <w:ind w:firstLine="709"/>
        <w:jc w:val="center"/>
        <w:rPr>
          <w:b/>
          <w:sz w:val="24"/>
          <w:szCs w:val="24"/>
        </w:rPr>
      </w:pPr>
    </w:p>
    <w:p w14:paraId="2D8CEDCC" w14:textId="77777777" w:rsidR="0094185A" w:rsidRPr="0094185A" w:rsidRDefault="0094185A" w:rsidP="0094185A">
      <w:pPr>
        <w:pStyle w:val="ds-markdown-paragraph"/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center"/>
        <w:rPr>
          <w:b/>
          <w:sz w:val="32"/>
        </w:rPr>
      </w:pPr>
      <w:r w:rsidRPr="0094185A">
        <w:rPr>
          <w:b/>
        </w:rPr>
        <w:t xml:space="preserve">ОПК-6. </w:t>
      </w:r>
      <w:proofErr w:type="gramStart"/>
      <w:r w:rsidRPr="0094185A">
        <w:rPr>
          <w:b/>
        </w:rPr>
        <w:t>Способен</w:t>
      </w:r>
      <w:proofErr w:type="gramEnd"/>
      <w:r w:rsidRPr="0094185A">
        <w:rPr>
          <w:b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нужд;</w:t>
      </w:r>
    </w:p>
    <w:p w14:paraId="0CC5F7F9" w14:textId="77777777" w:rsidR="0094185A" w:rsidRPr="0094185A" w:rsidRDefault="0094185A" w:rsidP="0094185A">
      <w:pPr>
        <w:pStyle w:val="ds-markdown-paragraph"/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</w:pPr>
    </w:p>
    <w:p w14:paraId="7583FC89" w14:textId="128B804E" w:rsidR="00A0132F" w:rsidRDefault="00BC3C75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существуют режимы запуска 1С</w:t>
      </w:r>
      <w:proofErr w:type="gramStart"/>
      <w:r>
        <w:t>:П</w:t>
      </w:r>
      <w:proofErr w:type="gramEnd"/>
      <w:r>
        <w:t>редприятие? В чем их отличия?</w:t>
      </w:r>
    </w:p>
    <w:p w14:paraId="3E948F0B" w14:textId="77777777" w:rsidR="00A0132F" w:rsidRDefault="00BC3C75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создать новую информационную базу в 1С?</w:t>
      </w:r>
    </w:p>
    <w:p w14:paraId="664CB97B" w14:textId="77777777" w:rsidR="00A0132F" w:rsidRDefault="00BC3C75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основные разделы интерфейса 1С</w:t>
      </w:r>
      <w:proofErr w:type="gramStart"/>
      <w:r>
        <w:t>:Б</w:t>
      </w:r>
      <w:proofErr w:type="gramEnd"/>
      <w:r>
        <w:t>ухгалтерии 8.3 вы знаете?</w:t>
      </w:r>
    </w:p>
    <w:p w14:paraId="7DA7383D" w14:textId="77777777" w:rsidR="00A0132F" w:rsidRDefault="00BC3C75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добавить нового пользователя и назначить ему права?</w:t>
      </w:r>
    </w:p>
    <w:p w14:paraId="27D297C9" w14:textId="77777777" w:rsidR="00A0132F" w:rsidRDefault="00BC3C75">
      <w:pPr>
        <w:pStyle w:val="ds-markdown-paragraph"/>
        <w:numPr>
          <w:ilvl w:val="0"/>
          <w:numId w:val="18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способы ввода начальных остатков в 1С вы знаете?</w:t>
      </w:r>
    </w:p>
    <w:p w14:paraId="2E8618D8" w14:textId="77777777" w:rsidR="00A0132F" w:rsidRDefault="00BC3C75">
      <w:pPr>
        <w:pStyle w:val="ds-markdown-paragraph"/>
        <w:numPr>
          <w:ilvl w:val="0"/>
          <w:numId w:val="19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оформить поступление денег на расчетный счет в 1С?</w:t>
      </w:r>
    </w:p>
    <w:p w14:paraId="49F57B82" w14:textId="77777777" w:rsidR="00A0132F" w:rsidRDefault="00BC3C75">
      <w:pPr>
        <w:pStyle w:val="ds-markdown-paragraph"/>
        <w:numPr>
          <w:ilvl w:val="0"/>
          <w:numId w:val="19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документы используются для учета кассовых операций?</w:t>
      </w:r>
    </w:p>
    <w:p w14:paraId="378649B1" w14:textId="77777777" w:rsidR="00A0132F" w:rsidRDefault="00BC3C75">
      <w:pPr>
        <w:pStyle w:val="ds-markdown-paragraph"/>
        <w:numPr>
          <w:ilvl w:val="0"/>
          <w:numId w:val="19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исправить ошибочно проведенный платеж в 1С?</w:t>
      </w:r>
    </w:p>
    <w:p w14:paraId="4C69EEBE" w14:textId="77777777" w:rsidR="00A0132F" w:rsidRDefault="00BC3C75">
      <w:pPr>
        <w:pStyle w:val="ds-markdown-paragraph"/>
        <w:numPr>
          <w:ilvl w:val="0"/>
          <w:numId w:val="19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отчеты позволяют анализировать движение денежных средств?</w:t>
      </w:r>
    </w:p>
    <w:p w14:paraId="74FBE9F2" w14:textId="77777777" w:rsidR="00A0132F" w:rsidRDefault="00BC3C75">
      <w:pPr>
        <w:pStyle w:val="ds-markdown-paragraph"/>
        <w:numPr>
          <w:ilvl w:val="0"/>
          <w:numId w:val="19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отразить валютные операции и курсовые разницы?</w:t>
      </w:r>
    </w:p>
    <w:p w14:paraId="302BF006" w14:textId="77777777" w:rsidR="00A0132F" w:rsidRDefault="00BC3C75">
      <w:pPr>
        <w:pStyle w:val="ds-markdown-paragraph"/>
        <w:numPr>
          <w:ilvl w:val="0"/>
          <w:numId w:val="20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оформить поступление товаров от поставщика?</w:t>
      </w:r>
    </w:p>
    <w:p w14:paraId="2E95F43B" w14:textId="77777777" w:rsidR="00A0132F" w:rsidRDefault="00BC3C75">
      <w:pPr>
        <w:pStyle w:val="ds-markdown-paragraph"/>
        <w:numPr>
          <w:ilvl w:val="0"/>
          <w:numId w:val="20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методы списания МПЗ поддерживает 1С?</w:t>
      </w:r>
    </w:p>
    <w:p w14:paraId="3F03A751" w14:textId="77777777" w:rsidR="0094185A" w:rsidRDefault="0094185A" w:rsidP="0094185A">
      <w:pPr>
        <w:pStyle w:val="ds-markdown-paragraph"/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</w:pPr>
    </w:p>
    <w:p w14:paraId="0A36A8CB" w14:textId="6E8DC19D" w:rsidR="0094185A" w:rsidRPr="0094185A" w:rsidRDefault="0094185A" w:rsidP="0094185A">
      <w:pPr>
        <w:jc w:val="center"/>
        <w:rPr>
          <w:b/>
          <w:sz w:val="24"/>
          <w:szCs w:val="24"/>
        </w:rPr>
      </w:pPr>
      <w:r w:rsidRPr="0094185A">
        <w:rPr>
          <w:b/>
          <w:kern w:val="2"/>
          <w:sz w:val="24"/>
          <w:szCs w:val="24"/>
        </w:rPr>
        <w:t xml:space="preserve">ПК-2. </w:t>
      </w:r>
      <w:r w:rsidRPr="0094185A">
        <w:rPr>
          <w:b/>
          <w:sz w:val="24"/>
          <w:szCs w:val="24"/>
        </w:rPr>
        <w:t xml:space="preserve">Способен осуществлять деятельность по финансовому обеспечению муниципальных казенных, бюджетных и автономных учреждений и </w:t>
      </w:r>
      <w:proofErr w:type="gramStart"/>
      <w:r w:rsidRPr="0094185A">
        <w:rPr>
          <w:b/>
          <w:sz w:val="24"/>
          <w:szCs w:val="24"/>
        </w:rPr>
        <w:t>контроль за</w:t>
      </w:r>
      <w:proofErr w:type="gramEnd"/>
      <w:r w:rsidRPr="0094185A">
        <w:rPr>
          <w:b/>
          <w:sz w:val="24"/>
          <w:szCs w:val="24"/>
        </w:rPr>
        <w:t xml:space="preserve"> выполнением муниципальных актов по развитию экономики муниципального образования</w:t>
      </w:r>
    </w:p>
    <w:p w14:paraId="4F499D91" w14:textId="77777777" w:rsidR="0094185A" w:rsidRPr="0094185A" w:rsidRDefault="0094185A" w:rsidP="0094185A">
      <w:pPr>
        <w:rPr>
          <w:rFonts w:ascii="Raleway" w:hAnsi="Raleway"/>
          <w:sz w:val="22"/>
          <w:szCs w:val="24"/>
        </w:rPr>
      </w:pPr>
    </w:p>
    <w:p w14:paraId="208C5932" w14:textId="77777777" w:rsidR="00A0132F" w:rsidRDefault="00BC3C75">
      <w:pPr>
        <w:pStyle w:val="ds-markdown-paragraph"/>
        <w:numPr>
          <w:ilvl w:val="0"/>
          <w:numId w:val="20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отразить возврат товара поставщику?</w:t>
      </w:r>
    </w:p>
    <w:p w14:paraId="1D31B263" w14:textId="77777777" w:rsidR="00A0132F" w:rsidRDefault="00BC3C75">
      <w:pPr>
        <w:pStyle w:val="ds-markdown-paragraph"/>
        <w:numPr>
          <w:ilvl w:val="0"/>
          <w:numId w:val="20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документы необходимы для принятия НДС к вычету?</w:t>
      </w:r>
    </w:p>
    <w:p w14:paraId="5BBC922D" w14:textId="77777777" w:rsidR="00A0132F" w:rsidRDefault="00BC3C75">
      <w:pPr>
        <w:pStyle w:val="ds-markdown-paragraph"/>
        <w:numPr>
          <w:ilvl w:val="0"/>
          <w:numId w:val="20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проверить правильность формирования книги покупок?</w:t>
      </w:r>
    </w:p>
    <w:p w14:paraId="6294E8F4" w14:textId="77777777" w:rsidR="00A0132F" w:rsidRDefault="00BC3C75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начислить зарплату сотруднику в 1С</w:t>
      </w:r>
      <w:proofErr w:type="gramStart"/>
      <w:r>
        <w:t>:З</w:t>
      </w:r>
      <w:proofErr w:type="gramEnd"/>
      <w:r>
        <w:t>УП?</w:t>
      </w:r>
    </w:p>
    <w:p w14:paraId="00371BD1" w14:textId="77777777" w:rsidR="00A0132F" w:rsidRDefault="00BC3C75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документы оформляются при приеме на работу?</w:t>
      </w:r>
    </w:p>
    <w:p w14:paraId="19CC0850" w14:textId="77777777" w:rsidR="00A0132F" w:rsidRDefault="00BC3C75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рассчитать и отразить больничный лист?</w:t>
      </w:r>
    </w:p>
    <w:p w14:paraId="2C3E2A98" w14:textId="77777777" w:rsidR="00A0132F" w:rsidRDefault="00BC3C75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отчеты по НДФЛ и страховым взносам формируются в 1С?</w:t>
      </w:r>
    </w:p>
    <w:p w14:paraId="443F379B" w14:textId="77777777" w:rsidR="00A0132F" w:rsidRDefault="00BC3C75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оформить увольнение сотрудника с выплатой компенсации?</w:t>
      </w:r>
    </w:p>
    <w:p w14:paraId="67941FF0" w14:textId="77777777" w:rsidR="00A0132F" w:rsidRDefault="00BC3C75">
      <w:pPr>
        <w:pStyle w:val="ds-markdown-paragraph"/>
        <w:numPr>
          <w:ilvl w:val="0"/>
          <w:numId w:val="22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формы бухгалтерской отчетности можно сформировать в 1С?</w:t>
      </w:r>
    </w:p>
    <w:p w14:paraId="07F29BE5" w14:textId="77777777" w:rsidR="00A0132F" w:rsidRDefault="00BC3C75">
      <w:pPr>
        <w:pStyle w:val="ds-markdown-paragraph"/>
        <w:numPr>
          <w:ilvl w:val="0"/>
          <w:numId w:val="22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 xml:space="preserve">Как проверить </w:t>
      </w:r>
      <w:proofErr w:type="spellStart"/>
      <w:r>
        <w:t>взаимоувязку</w:t>
      </w:r>
      <w:proofErr w:type="spellEnd"/>
      <w:r>
        <w:t xml:space="preserve"> показателей баланса и отчета о прибылях?</w:t>
      </w:r>
    </w:p>
    <w:p w14:paraId="1B7025F7" w14:textId="77777777" w:rsidR="00A0132F" w:rsidRDefault="00BC3C75">
      <w:pPr>
        <w:pStyle w:val="ds-markdown-paragraph"/>
        <w:numPr>
          <w:ilvl w:val="0"/>
          <w:numId w:val="22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налоговые декларации можно подготовить в 1С?</w:t>
      </w:r>
    </w:p>
    <w:p w14:paraId="76DD1604" w14:textId="77777777" w:rsidR="00A0132F" w:rsidRDefault="00BC3C75">
      <w:pPr>
        <w:pStyle w:val="ds-markdown-paragraph"/>
        <w:numPr>
          <w:ilvl w:val="0"/>
          <w:numId w:val="22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 отправить отчетность в ФНС через 1С-Отчетность?</w:t>
      </w:r>
    </w:p>
    <w:p w14:paraId="45357446" w14:textId="77777777" w:rsidR="00A0132F" w:rsidRDefault="00BC3C75">
      <w:pPr>
        <w:pStyle w:val="ds-markdown-paragraph"/>
        <w:numPr>
          <w:ilvl w:val="0"/>
          <w:numId w:val="22"/>
        </w:numPr>
        <w:shd w:val="clear" w:color="auto" w:fill="FFFFFF"/>
        <w:tabs>
          <w:tab w:val="clear" w:pos="720"/>
          <w:tab w:val="left" w:pos="426"/>
        </w:tabs>
        <w:spacing w:before="0" w:beforeAutospacing="0" w:after="0" w:afterAutospacing="0"/>
        <w:ind w:left="0" w:firstLine="0"/>
      </w:pPr>
      <w:r>
        <w:t>Какие ошибки чаще всего встречаются при сдаче отчетности?</w:t>
      </w:r>
    </w:p>
    <w:p w14:paraId="7B16DBBF" w14:textId="77777777" w:rsidR="00A0132F" w:rsidRDefault="00A0132F">
      <w:pPr>
        <w:jc w:val="center"/>
        <w:rPr>
          <w:sz w:val="24"/>
          <w:szCs w:val="24"/>
        </w:rPr>
      </w:pPr>
    </w:p>
    <w:sectPr w:rsidR="00A0132F">
      <w:headerReference w:type="default" r:id="rId15"/>
      <w:pgSz w:w="11907" w:h="16840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69A96" w14:textId="77777777" w:rsidR="0098450D" w:rsidRDefault="0098450D">
      <w:r>
        <w:separator/>
      </w:r>
    </w:p>
  </w:endnote>
  <w:endnote w:type="continuationSeparator" w:id="0">
    <w:p w14:paraId="2E4F6C97" w14:textId="77777777" w:rsidR="0098450D" w:rsidRDefault="0098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0A2859" w14:textId="77777777" w:rsidR="0098450D" w:rsidRDefault="0098450D">
      <w:r>
        <w:separator/>
      </w:r>
    </w:p>
  </w:footnote>
  <w:footnote w:type="continuationSeparator" w:id="0">
    <w:p w14:paraId="37315895" w14:textId="77777777" w:rsidR="0098450D" w:rsidRDefault="0098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722E2" w14:textId="77777777" w:rsidR="0098450D" w:rsidRDefault="0098450D">
    <w:pPr>
      <w:pStyle w:val="af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7C4A">
      <w:rPr>
        <w:noProof/>
      </w:rPr>
      <w:t>18</w:t>
    </w:r>
    <w:r>
      <w:fldChar w:fldCharType="end"/>
    </w:r>
  </w:p>
  <w:p w14:paraId="55F68ABF" w14:textId="77777777" w:rsidR="0098450D" w:rsidRDefault="0098450D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419C"/>
    <w:multiLevelType w:val="multilevel"/>
    <w:tmpl w:val="0BCC419C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>
    <w:nsid w:val="0C8B5163"/>
    <w:multiLevelType w:val="multilevel"/>
    <w:tmpl w:val="0C8B51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8006A2B"/>
    <w:multiLevelType w:val="multilevel"/>
    <w:tmpl w:val="18006A2B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3">
    <w:nsid w:val="1A7237A6"/>
    <w:multiLevelType w:val="multilevel"/>
    <w:tmpl w:val="1A7237A6"/>
    <w:lvl w:ilvl="0">
      <w:start w:val="1"/>
      <w:numFmt w:val="bullet"/>
      <w:lvlText w:val=""/>
      <w:lvlJc w:val="left"/>
      <w:pPr>
        <w:tabs>
          <w:tab w:val="left" w:pos="2498"/>
        </w:tabs>
        <w:ind w:left="2498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AC66759"/>
    <w:multiLevelType w:val="multilevel"/>
    <w:tmpl w:val="1AC6675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245" w:hanging="24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B239EA"/>
    <w:multiLevelType w:val="multilevel"/>
    <w:tmpl w:val="1BB239E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1D5E5BDA"/>
    <w:multiLevelType w:val="multilevel"/>
    <w:tmpl w:val="1D5E5BDA"/>
    <w:lvl w:ilvl="0">
      <w:start w:val="1"/>
      <w:numFmt w:val="bullet"/>
      <w:lvlText w:val=""/>
      <w:lvlJc w:val="left"/>
      <w:pPr>
        <w:tabs>
          <w:tab w:val="left" w:pos="1789"/>
        </w:tabs>
        <w:ind w:left="178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3680551"/>
    <w:multiLevelType w:val="multilevel"/>
    <w:tmpl w:val="2368055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B34BCA"/>
    <w:multiLevelType w:val="multilevel"/>
    <w:tmpl w:val="992A8B2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B5878C1"/>
    <w:multiLevelType w:val="multilevel"/>
    <w:tmpl w:val="2B5878C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328A229B"/>
    <w:multiLevelType w:val="hybridMultilevel"/>
    <w:tmpl w:val="BD8E8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B45A0"/>
    <w:multiLevelType w:val="multilevel"/>
    <w:tmpl w:val="359B4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ED04AD"/>
    <w:multiLevelType w:val="multilevel"/>
    <w:tmpl w:val="39ED04A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B13E4"/>
    <w:multiLevelType w:val="multilevel"/>
    <w:tmpl w:val="39FB13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CE0C4B"/>
    <w:multiLevelType w:val="multilevel"/>
    <w:tmpl w:val="3FCE0C4B"/>
    <w:lvl w:ilvl="0">
      <w:start w:val="1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466134D4"/>
    <w:multiLevelType w:val="multilevel"/>
    <w:tmpl w:val="466134D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477F1042"/>
    <w:multiLevelType w:val="multilevel"/>
    <w:tmpl w:val="477F1042"/>
    <w:lvl w:ilvl="0">
      <w:start w:val="1"/>
      <w:numFmt w:val="bullet"/>
      <w:lvlText w:val=""/>
      <w:lvlJc w:val="left"/>
      <w:pPr>
        <w:tabs>
          <w:tab w:val="left" w:pos="2498"/>
        </w:tabs>
        <w:ind w:left="2498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7B10BB3"/>
    <w:multiLevelType w:val="hybridMultilevel"/>
    <w:tmpl w:val="93F00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9A56A9"/>
    <w:multiLevelType w:val="multilevel"/>
    <w:tmpl w:val="499A56A9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51FB4C8F"/>
    <w:multiLevelType w:val="multilevel"/>
    <w:tmpl w:val="51FB4C8F"/>
    <w:lvl w:ilvl="0">
      <w:start w:val="1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>
    <w:nsid w:val="5D4B4CF8"/>
    <w:multiLevelType w:val="hybridMultilevel"/>
    <w:tmpl w:val="115AE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675555"/>
    <w:multiLevelType w:val="multilevel"/>
    <w:tmpl w:val="5E67555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>
    <w:nsid w:val="5F6D3444"/>
    <w:multiLevelType w:val="multilevel"/>
    <w:tmpl w:val="5F6D3444"/>
    <w:lvl w:ilvl="0">
      <w:start w:val="2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6FF13B49"/>
    <w:multiLevelType w:val="multilevel"/>
    <w:tmpl w:val="6FF13B49"/>
    <w:lvl w:ilvl="0">
      <w:start w:val="1"/>
      <w:numFmt w:val="bullet"/>
      <w:lvlText w:val=""/>
      <w:lvlJc w:val="left"/>
      <w:pPr>
        <w:tabs>
          <w:tab w:val="left" w:pos="2498"/>
        </w:tabs>
        <w:ind w:left="2498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773F0E7C"/>
    <w:multiLevelType w:val="multilevel"/>
    <w:tmpl w:val="773F0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1"/>
  </w:num>
  <w:num w:numId="5">
    <w:abstractNumId w:val="7"/>
  </w:num>
  <w:num w:numId="6">
    <w:abstractNumId w:val="13"/>
  </w:num>
  <w:num w:numId="7">
    <w:abstractNumId w:val="8"/>
  </w:num>
  <w:num w:numId="8">
    <w:abstractNumId w:val="2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  <w:num w:numId="12">
    <w:abstractNumId w:val="16"/>
  </w:num>
  <w:num w:numId="13">
    <w:abstractNumId w:val="23"/>
  </w:num>
  <w:num w:numId="14">
    <w:abstractNumId w:val="5"/>
  </w:num>
  <w:num w:numId="15">
    <w:abstractNumId w:val="15"/>
  </w:num>
  <w:num w:numId="16">
    <w:abstractNumId w:val="9"/>
  </w:num>
  <w:num w:numId="17">
    <w:abstractNumId w:val="1"/>
  </w:num>
  <w:num w:numId="18">
    <w:abstractNumId w:val="21"/>
  </w:num>
  <w:num w:numId="19">
    <w:abstractNumId w:val="18"/>
  </w:num>
  <w:num w:numId="20">
    <w:abstractNumId w:val="14"/>
  </w:num>
  <w:num w:numId="21">
    <w:abstractNumId w:val="19"/>
  </w:num>
  <w:num w:numId="22">
    <w:abstractNumId w:val="22"/>
  </w:num>
  <w:num w:numId="23">
    <w:abstractNumId w:val="10"/>
  </w:num>
  <w:num w:numId="24">
    <w:abstractNumId w:val="2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0E"/>
    <w:rsid w:val="00000A73"/>
    <w:rsid w:val="00000CB5"/>
    <w:rsid w:val="00000EB0"/>
    <w:rsid w:val="00001F0A"/>
    <w:rsid w:val="00007032"/>
    <w:rsid w:val="00007E59"/>
    <w:rsid w:val="000138ED"/>
    <w:rsid w:val="00014DFD"/>
    <w:rsid w:val="00014EE8"/>
    <w:rsid w:val="0001739E"/>
    <w:rsid w:val="00020250"/>
    <w:rsid w:val="000237A0"/>
    <w:rsid w:val="00027BDB"/>
    <w:rsid w:val="00035364"/>
    <w:rsid w:val="0003549E"/>
    <w:rsid w:val="000373D5"/>
    <w:rsid w:val="00040185"/>
    <w:rsid w:val="00041DF3"/>
    <w:rsid w:val="00042580"/>
    <w:rsid w:val="00043CC8"/>
    <w:rsid w:val="00046F7A"/>
    <w:rsid w:val="00050AE1"/>
    <w:rsid w:val="00050C5C"/>
    <w:rsid w:val="00053163"/>
    <w:rsid w:val="00054D9D"/>
    <w:rsid w:val="000552DB"/>
    <w:rsid w:val="00055C76"/>
    <w:rsid w:val="00057AFC"/>
    <w:rsid w:val="0006139D"/>
    <w:rsid w:val="00062C02"/>
    <w:rsid w:val="00062EFA"/>
    <w:rsid w:val="00066589"/>
    <w:rsid w:val="00067342"/>
    <w:rsid w:val="00070879"/>
    <w:rsid w:val="0007179B"/>
    <w:rsid w:val="00072D7E"/>
    <w:rsid w:val="000818C5"/>
    <w:rsid w:val="00085D8C"/>
    <w:rsid w:val="000900B6"/>
    <w:rsid w:val="00090990"/>
    <w:rsid w:val="00092594"/>
    <w:rsid w:val="000978D9"/>
    <w:rsid w:val="000A047A"/>
    <w:rsid w:val="000A175A"/>
    <w:rsid w:val="000A4D26"/>
    <w:rsid w:val="000B1CA2"/>
    <w:rsid w:val="000C2A6C"/>
    <w:rsid w:val="000C5032"/>
    <w:rsid w:val="000C723B"/>
    <w:rsid w:val="000C7583"/>
    <w:rsid w:val="000D3E21"/>
    <w:rsid w:val="000D3EF2"/>
    <w:rsid w:val="000D5818"/>
    <w:rsid w:val="000D6211"/>
    <w:rsid w:val="000E18E3"/>
    <w:rsid w:val="000E3053"/>
    <w:rsid w:val="000E38CB"/>
    <w:rsid w:val="000E3F70"/>
    <w:rsid w:val="000E4CCF"/>
    <w:rsid w:val="000E5D49"/>
    <w:rsid w:val="000E65C0"/>
    <w:rsid w:val="000F18EC"/>
    <w:rsid w:val="000F57E0"/>
    <w:rsid w:val="00101BB3"/>
    <w:rsid w:val="001047C6"/>
    <w:rsid w:val="00104D05"/>
    <w:rsid w:val="00104F89"/>
    <w:rsid w:val="001056A2"/>
    <w:rsid w:val="0010646C"/>
    <w:rsid w:val="001075D4"/>
    <w:rsid w:val="001118A5"/>
    <w:rsid w:val="00112631"/>
    <w:rsid w:val="00125D39"/>
    <w:rsid w:val="00131141"/>
    <w:rsid w:val="00132031"/>
    <w:rsid w:val="0013296A"/>
    <w:rsid w:val="00134391"/>
    <w:rsid w:val="0013617F"/>
    <w:rsid w:val="001410C5"/>
    <w:rsid w:val="001426DB"/>
    <w:rsid w:val="001517A1"/>
    <w:rsid w:val="00151AFB"/>
    <w:rsid w:val="001522FB"/>
    <w:rsid w:val="00155786"/>
    <w:rsid w:val="00157D6E"/>
    <w:rsid w:val="00160DCC"/>
    <w:rsid w:val="0016783E"/>
    <w:rsid w:val="00170CF1"/>
    <w:rsid w:val="00172422"/>
    <w:rsid w:val="0017458C"/>
    <w:rsid w:val="00182B0D"/>
    <w:rsid w:val="00183EB5"/>
    <w:rsid w:val="00185B77"/>
    <w:rsid w:val="00191D08"/>
    <w:rsid w:val="00192526"/>
    <w:rsid w:val="00195EC6"/>
    <w:rsid w:val="001A0431"/>
    <w:rsid w:val="001A0D0E"/>
    <w:rsid w:val="001A202A"/>
    <w:rsid w:val="001A38BE"/>
    <w:rsid w:val="001A71F4"/>
    <w:rsid w:val="001B069E"/>
    <w:rsid w:val="001B723A"/>
    <w:rsid w:val="001C2523"/>
    <w:rsid w:val="001C3E13"/>
    <w:rsid w:val="001C6439"/>
    <w:rsid w:val="001D1AEA"/>
    <w:rsid w:val="001D41E2"/>
    <w:rsid w:val="001D42A4"/>
    <w:rsid w:val="001D4E7F"/>
    <w:rsid w:val="001D6B07"/>
    <w:rsid w:val="001D7749"/>
    <w:rsid w:val="001E3600"/>
    <w:rsid w:val="001E7CD7"/>
    <w:rsid w:val="001F002E"/>
    <w:rsid w:val="001F0B54"/>
    <w:rsid w:val="001F3BA3"/>
    <w:rsid w:val="001F6BD4"/>
    <w:rsid w:val="001F7F3A"/>
    <w:rsid w:val="00200A9D"/>
    <w:rsid w:val="0020606E"/>
    <w:rsid w:val="0020743A"/>
    <w:rsid w:val="0021416D"/>
    <w:rsid w:val="00216F59"/>
    <w:rsid w:val="00217329"/>
    <w:rsid w:val="0022203A"/>
    <w:rsid w:val="00223259"/>
    <w:rsid w:val="00223CE6"/>
    <w:rsid w:val="00224080"/>
    <w:rsid w:val="00224BAA"/>
    <w:rsid w:val="00230E4F"/>
    <w:rsid w:val="00241071"/>
    <w:rsid w:val="00244806"/>
    <w:rsid w:val="00247953"/>
    <w:rsid w:val="00250150"/>
    <w:rsid w:val="00250F46"/>
    <w:rsid w:val="002569AB"/>
    <w:rsid w:val="002573FE"/>
    <w:rsid w:val="00263848"/>
    <w:rsid w:val="00275025"/>
    <w:rsid w:val="00275D6C"/>
    <w:rsid w:val="00280784"/>
    <w:rsid w:val="00281CD8"/>
    <w:rsid w:val="002839CB"/>
    <w:rsid w:val="00286B5C"/>
    <w:rsid w:val="00287883"/>
    <w:rsid w:val="00291C7B"/>
    <w:rsid w:val="00296967"/>
    <w:rsid w:val="002A1419"/>
    <w:rsid w:val="002A762A"/>
    <w:rsid w:val="002A7A71"/>
    <w:rsid w:val="002B034D"/>
    <w:rsid w:val="002B03FC"/>
    <w:rsid w:val="002B05A2"/>
    <w:rsid w:val="002B10C3"/>
    <w:rsid w:val="002B245D"/>
    <w:rsid w:val="002B25B0"/>
    <w:rsid w:val="002B45B9"/>
    <w:rsid w:val="002B52C3"/>
    <w:rsid w:val="002B7907"/>
    <w:rsid w:val="002C07A5"/>
    <w:rsid w:val="002D71FA"/>
    <w:rsid w:val="002E4D8C"/>
    <w:rsid w:val="002E5E64"/>
    <w:rsid w:val="002F0BF0"/>
    <w:rsid w:val="002F4D1F"/>
    <w:rsid w:val="002F662B"/>
    <w:rsid w:val="002F7455"/>
    <w:rsid w:val="00300356"/>
    <w:rsid w:val="003045AF"/>
    <w:rsid w:val="00307D05"/>
    <w:rsid w:val="0031305C"/>
    <w:rsid w:val="00313F4D"/>
    <w:rsid w:val="0031408A"/>
    <w:rsid w:val="00314F8D"/>
    <w:rsid w:val="003161AA"/>
    <w:rsid w:val="0031655F"/>
    <w:rsid w:val="00324C6B"/>
    <w:rsid w:val="00325DB3"/>
    <w:rsid w:val="00325EFB"/>
    <w:rsid w:val="00327B43"/>
    <w:rsid w:val="00327D35"/>
    <w:rsid w:val="00327ED0"/>
    <w:rsid w:val="00332A9A"/>
    <w:rsid w:val="00332E62"/>
    <w:rsid w:val="00343220"/>
    <w:rsid w:val="0034488B"/>
    <w:rsid w:val="0035024F"/>
    <w:rsid w:val="00350328"/>
    <w:rsid w:val="00350776"/>
    <w:rsid w:val="00353129"/>
    <w:rsid w:val="0035698D"/>
    <w:rsid w:val="003620B5"/>
    <w:rsid w:val="0036220B"/>
    <w:rsid w:val="003627AF"/>
    <w:rsid w:val="003651E8"/>
    <w:rsid w:val="003678A8"/>
    <w:rsid w:val="00377531"/>
    <w:rsid w:val="0037789C"/>
    <w:rsid w:val="00381032"/>
    <w:rsid w:val="00381778"/>
    <w:rsid w:val="00381D25"/>
    <w:rsid w:val="00382E3C"/>
    <w:rsid w:val="003865D3"/>
    <w:rsid w:val="003934A7"/>
    <w:rsid w:val="00394EA0"/>
    <w:rsid w:val="00395155"/>
    <w:rsid w:val="0039574B"/>
    <w:rsid w:val="00397981"/>
    <w:rsid w:val="00397A64"/>
    <w:rsid w:val="003A1299"/>
    <w:rsid w:val="003A41F9"/>
    <w:rsid w:val="003B45C0"/>
    <w:rsid w:val="003B73C2"/>
    <w:rsid w:val="003B77B4"/>
    <w:rsid w:val="003B7D2A"/>
    <w:rsid w:val="003C6C5D"/>
    <w:rsid w:val="003D028A"/>
    <w:rsid w:val="003D42E9"/>
    <w:rsid w:val="003D4AF4"/>
    <w:rsid w:val="003D533A"/>
    <w:rsid w:val="003D6213"/>
    <w:rsid w:val="003D686A"/>
    <w:rsid w:val="003E1C62"/>
    <w:rsid w:val="003E2C49"/>
    <w:rsid w:val="003E4578"/>
    <w:rsid w:val="003F0F21"/>
    <w:rsid w:val="003F46B3"/>
    <w:rsid w:val="003F6A6C"/>
    <w:rsid w:val="004028A6"/>
    <w:rsid w:val="004034A3"/>
    <w:rsid w:val="00405818"/>
    <w:rsid w:val="00406942"/>
    <w:rsid w:val="00407E15"/>
    <w:rsid w:val="00410348"/>
    <w:rsid w:val="00412955"/>
    <w:rsid w:val="00414885"/>
    <w:rsid w:val="00414A69"/>
    <w:rsid w:val="00415B0F"/>
    <w:rsid w:val="00416E21"/>
    <w:rsid w:val="0041763C"/>
    <w:rsid w:val="00422798"/>
    <w:rsid w:val="0042430B"/>
    <w:rsid w:val="00424866"/>
    <w:rsid w:val="0042521F"/>
    <w:rsid w:val="00425AE6"/>
    <w:rsid w:val="0042715C"/>
    <w:rsid w:val="004304B3"/>
    <w:rsid w:val="004344D1"/>
    <w:rsid w:val="00434B0D"/>
    <w:rsid w:val="00436803"/>
    <w:rsid w:val="00442DE3"/>
    <w:rsid w:val="0044370E"/>
    <w:rsid w:val="00443822"/>
    <w:rsid w:val="004439E0"/>
    <w:rsid w:val="00445A8F"/>
    <w:rsid w:val="00447400"/>
    <w:rsid w:val="0044792B"/>
    <w:rsid w:val="004516AD"/>
    <w:rsid w:val="0045428C"/>
    <w:rsid w:val="00455E1E"/>
    <w:rsid w:val="004626E7"/>
    <w:rsid w:val="004626ED"/>
    <w:rsid w:val="004659D7"/>
    <w:rsid w:val="00466501"/>
    <w:rsid w:val="004709BF"/>
    <w:rsid w:val="00472288"/>
    <w:rsid w:val="004731FC"/>
    <w:rsid w:val="00481377"/>
    <w:rsid w:val="00483716"/>
    <w:rsid w:val="00494149"/>
    <w:rsid w:val="004A2425"/>
    <w:rsid w:val="004A251A"/>
    <w:rsid w:val="004A2883"/>
    <w:rsid w:val="004A450F"/>
    <w:rsid w:val="004B1086"/>
    <w:rsid w:val="004B2137"/>
    <w:rsid w:val="004C16BC"/>
    <w:rsid w:val="004C445B"/>
    <w:rsid w:val="004C5982"/>
    <w:rsid w:val="004C6A61"/>
    <w:rsid w:val="004C6A96"/>
    <w:rsid w:val="004C7358"/>
    <w:rsid w:val="004C7A33"/>
    <w:rsid w:val="004D0875"/>
    <w:rsid w:val="004D157E"/>
    <w:rsid w:val="004D1588"/>
    <w:rsid w:val="004D17D4"/>
    <w:rsid w:val="004D3D69"/>
    <w:rsid w:val="004D567F"/>
    <w:rsid w:val="004E5F10"/>
    <w:rsid w:val="004E61BB"/>
    <w:rsid w:val="004E7388"/>
    <w:rsid w:val="004F170A"/>
    <w:rsid w:val="004F1FD4"/>
    <w:rsid w:val="004F39DB"/>
    <w:rsid w:val="004F74CE"/>
    <w:rsid w:val="00502012"/>
    <w:rsid w:val="005024B9"/>
    <w:rsid w:val="0050364D"/>
    <w:rsid w:val="00513227"/>
    <w:rsid w:val="00515A99"/>
    <w:rsid w:val="0051742B"/>
    <w:rsid w:val="00517ACF"/>
    <w:rsid w:val="0052020E"/>
    <w:rsid w:val="00520C41"/>
    <w:rsid w:val="0052372A"/>
    <w:rsid w:val="00526B17"/>
    <w:rsid w:val="00535136"/>
    <w:rsid w:val="00543A1D"/>
    <w:rsid w:val="00561BC3"/>
    <w:rsid w:val="0056351A"/>
    <w:rsid w:val="00570444"/>
    <w:rsid w:val="0057079E"/>
    <w:rsid w:val="0057439D"/>
    <w:rsid w:val="00574721"/>
    <w:rsid w:val="0058264D"/>
    <w:rsid w:val="00582712"/>
    <w:rsid w:val="00583BDA"/>
    <w:rsid w:val="00584BD1"/>
    <w:rsid w:val="00585D7E"/>
    <w:rsid w:val="00591EBF"/>
    <w:rsid w:val="0059267C"/>
    <w:rsid w:val="005938C8"/>
    <w:rsid w:val="00594B62"/>
    <w:rsid w:val="005A0B4F"/>
    <w:rsid w:val="005A195F"/>
    <w:rsid w:val="005A5809"/>
    <w:rsid w:val="005B0EFD"/>
    <w:rsid w:val="005B4337"/>
    <w:rsid w:val="005C1207"/>
    <w:rsid w:val="005C29FB"/>
    <w:rsid w:val="005C6A3C"/>
    <w:rsid w:val="005D049C"/>
    <w:rsid w:val="005D098D"/>
    <w:rsid w:val="005D4767"/>
    <w:rsid w:val="005E0589"/>
    <w:rsid w:val="005E180B"/>
    <w:rsid w:val="005E6649"/>
    <w:rsid w:val="005E7145"/>
    <w:rsid w:val="005F0FBD"/>
    <w:rsid w:val="005F3751"/>
    <w:rsid w:val="005F5E71"/>
    <w:rsid w:val="005F7A3B"/>
    <w:rsid w:val="00600BF4"/>
    <w:rsid w:val="006046E3"/>
    <w:rsid w:val="006048F5"/>
    <w:rsid w:val="006102FA"/>
    <w:rsid w:val="0061039F"/>
    <w:rsid w:val="00611F36"/>
    <w:rsid w:val="00615908"/>
    <w:rsid w:val="006168DD"/>
    <w:rsid w:val="00621F85"/>
    <w:rsid w:val="00622AF9"/>
    <w:rsid w:val="00626541"/>
    <w:rsid w:val="00626681"/>
    <w:rsid w:val="00626752"/>
    <w:rsid w:val="00632C15"/>
    <w:rsid w:val="00633887"/>
    <w:rsid w:val="00635986"/>
    <w:rsid w:val="00635A03"/>
    <w:rsid w:val="0063776B"/>
    <w:rsid w:val="006459D1"/>
    <w:rsid w:val="006460CA"/>
    <w:rsid w:val="006520E4"/>
    <w:rsid w:val="0065425D"/>
    <w:rsid w:val="0065628B"/>
    <w:rsid w:val="00656825"/>
    <w:rsid w:val="00657F46"/>
    <w:rsid w:val="00660624"/>
    <w:rsid w:val="00661E01"/>
    <w:rsid w:val="00665173"/>
    <w:rsid w:val="006677A8"/>
    <w:rsid w:val="00672474"/>
    <w:rsid w:val="00672666"/>
    <w:rsid w:val="006738DA"/>
    <w:rsid w:val="00673DBC"/>
    <w:rsid w:val="006852B6"/>
    <w:rsid w:val="00690A45"/>
    <w:rsid w:val="006928DB"/>
    <w:rsid w:val="006937F3"/>
    <w:rsid w:val="006938A8"/>
    <w:rsid w:val="006A0203"/>
    <w:rsid w:val="006A176D"/>
    <w:rsid w:val="006A18C4"/>
    <w:rsid w:val="006A2681"/>
    <w:rsid w:val="006A4D8C"/>
    <w:rsid w:val="006A60C7"/>
    <w:rsid w:val="006A638A"/>
    <w:rsid w:val="006A7C40"/>
    <w:rsid w:val="006B0992"/>
    <w:rsid w:val="006B1C64"/>
    <w:rsid w:val="006B60A4"/>
    <w:rsid w:val="006B6F93"/>
    <w:rsid w:val="006B789C"/>
    <w:rsid w:val="006C203F"/>
    <w:rsid w:val="006C31DD"/>
    <w:rsid w:val="006C732E"/>
    <w:rsid w:val="006C7A05"/>
    <w:rsid w:val="006D29D4"/>
    <w:rsid w:val="006D454C"/>
    <w:rsid w:val="006E35F6"/>
    <w:rsid w:val="006E5041"/>
    <w:rsid w:val="006E7254"/>
    <w:rsid w:val="006F12F2"/>
    <w:rsid w:val="006F4B06"/>
    <w:rsid w:val="007043D8"/>
    <w:rsid w:val="00711CC2"/>
    <w:rsid w:val="00724C00"/>
    <w:rsid w:val="00726010"/>
    <w:rsid w:val="00726233"/>
    <w:rsid w:val="0072725A"/>
    <w:rsid w:val="0073006F"/>
    <w:rsid w:val="00733C05"/>
    <w:rsid w:val="00736111"/>
    <w:rsid w:val="00737B8F"/>
    <w:rsid w:val="007576F3"/>
    <w:rsid w:val="00760013"/>
    <w:rsid w:val="007618F3"/>
    <w:rsid w:val="00762440"/>
    <w:rsid w:val="00765C98"/>
    <w:rsid w:val="00771CB7"/>
    <w:rsid w:val="00777BAF"/>
    <w:rsid w:val="00781861"/>
    <w:rsid w:val="007834E0"/>
    <w:rsid w:val="00787D74"/>
    <w:rsid w:val="007914BC"/>
    <w:rsid w:val="007925B7"/>
    <w:rsid w:val="00792975"/>
    <w:rsid w:val="00792B83"/>
    <w:rsid w:val="00792E94"/>
    <w:rsid w:val="007A27C5"/>
    <w:rsid w:val="007A4826"/>
    <w:rsid w:val="007A5CE9"/>
    <w:rsid w:val="007B07BF"/>
    <w:rsid w:val="007B46D8"/>
    <w:rsid w:val="007B7C6E"/>
    <w:rsid w:val="007B7E00"/>
    <w:rsid w:val="007C0798"/>
    <w:rsid w:val="007C0DEC"/>
    <w:rsid w:val="007C3628"/>
    <w:rsid w:val="007C6CB1"/>
    <w:rsid w:val="007D2057"/>
    <w:rsid w:val="007D2E28"/>
    <w:rsid w:val="007D45EC"/>
    <w:rsid w:val="007D468F"/>
    <w:rsid w:val="007D5516"/>
    <w:rsid w:val="007D5C82"/>
    <w:rsid w:val="007D73CA"/>
    <w:rsid w:val="007D7ACC"/>
    <w:rsid w:val="007E0132"/>
    <w:rsid w:val="007E5503"/>
    <w:rsid w:val="007F16E9"/>
    <w:rsid w:val="007F4FE0"/>
    <w:rsid w:val="007F63F9"/>
    <w:rsid w:val="007F69DC"/>
    <w:rsid w:val="00801897"/>
    <w:rsid w:val="0080303E"/>
    <w:rsid w:val="00805DED"/>
    <w:rsid w:val="00806906"/>
    <w:rsid w:val="00806F80"/>
    <w:rsid w:val="00810724"/>
    <w:rsid w:val="0081432F"/>
    <w:rsid w:val="00815B41"/>
    <w:rsid w:val="00820DF2"/>
    <w:rsid w:val="00823A57"/>
    <w:rsid w:val="00826903"/>
    <w:rsid w:val="00826E9F"/>
    <w:rsid w:val="00831CB5"/>
    <w:rsid w:val="00832879"/>
    <w:rsid w:val="00834079"/>
    <w:rsid w:val="00834797"/>
    <w:rsid w:val="00835FC1"/>
    <w:rsid w:val="00840F10"/>
    <w:rsid w:val="0084363C"/>
    <w:rsid w:val="008436CC"/>
    <w:rsid w:val="00846E1F"/>
    <w:rsid w:val="00850983"/>
    <w:rsid w:val="00851338"/>
    <w:rsid w:val="008535D1"/>
    <w:rsid w:val="008537C2"/>
    <w:rsid w:val="0085493A"/>
    <w:rsid w:val="00861DC9"/>
    <w:rsid w:val="00862F6D"/>
    <w:rsid w:val="00864BFF"/>
    <w:rsid w:val="00874EFB"/>
    <w:rsid w:val="00881DA6"/>
    <w:rsid w:val="00883F22"/>
    <w:rsid w:val="00885A45"/>
    <w:rsid w:val="00891921"/>
    <w:rsid w:val="00896B41"/>
    <w:rsid w:val="008A6496"/>
    <w:rsid w:val="008A7174"/>
    <w:rsid w:val="008A78B6"/>
    <w:rsid w:val="008B075D"/>
    <w:rsid w:val="008B30E9"/>
    <w:rsid w:val="008B3383"/>
    <w:rsid w:val="008B3ED3"/>
    <w:rsid w:val="008B4804"/>
    <w:rsid w:val="008B4847"/>
    <w:rsid w:val="008B75E2"/>
    <w:rsid w:val="008B7C98"/>
    <w:rsid w:val="008C0DEE"/>
    <w:rsid w:val="008C2B31"/>
    <w:rsid w:val="008C656A"/>
    <w:rsid w:val="008C7483"/>
    <w:rsid w:val="008D0868"/>
    <w:rsid w:val="008D6092"/>
    <w:rsid w:val="008D6211"/>
    <w:rsid w:val="008D705F"/>
    <w:rsid w:val="008E169D"/>
    <w:rsid w:val="008E1FB1"/>
    <w:rsid w:val="008E2A93"/>
    <w:rsid w:val="008E3291"/>
    <w:rsid w:val="008E3C18"/>
    <w:rsid w:val="008E4EDC"/>
    <w:rsid w:val="008E7F30"/>
    <w:rsid w:val="008F1486"/>
    <w:rsid w:val="008F4BB5"/>
    <w:rsid w:val="008F623B"/>
    <w:rsid w:val="00900FAC"/>
    <w:rsid w:val="00901D92"/>
    <w:rsid w:val="00902CFC"/>
    <w:rsid w:val="0090390D"/>
    <w:rsid w:val="0090535F"/>
    <w:rsid w:val="00907F1D"/>
    <w:rsid w:val="00921EDD"/>
    <w:rsid w:val="00925FFA"/>
    <w:rsid w:val="00927153"/>
    <w:rsid w:val="00933A19"/>
    <w:rsid w:val="00937A21"/>
    <w:rsid w:val="009409D1"/>
    <w:rsid w:val="00941232"/>
    <w:rsid w:val="0094185A"/>
    <w:rsid w:val="0094203B"/>
    <w:rsid w:val="009426F7"/>
    <w:rsid w:val="00944894"/>
    <w:rsid w:val="009473EA"/>
    <w:rsid w:val="009476B3"/>
    <w:rsid w:val="00950682"/>
    <w:rsid w:val="00951044"/>
    <w:rsid w:val="009514BC"/>
    <w:rsid w:val="00951984"/>
    <w:rsid w:val="00951F12"/>
    <w:rsid w:val="0095459D"/>
    <w:rsid w:val="00960716"/>
    <w:rsid w:val="00960735"/>
    <w:rsid w:val="00961B3D"/>
    <w:rsid w:val="009630CA"/>
    <w:rsid w:val="00967AC3"/>
    <w:rsid w:val="00977593"/>
    <w:rsid w:val="00982EE6"/>
    <w:rsid w:val="0098450D"/>
    <w:rsid w:val="009847F6"/>
    <w:rsid w:val="00986F6A"/>
    <w:rsid w:val="009906BF"/>
    <w:rsid w:val="00991A42"/>
    <w:rsid w:val="009926AE"/>
    <w:rsid w:val="009930C6"/>
    <w:rsid w:val="00993318"/>
    <w:rsid w:val="00993BEC"/>
    <w:rsid w:val="00995FB3"/>
    <w:rsid w:val="009968BF"/>
    <w:rsid w:val="009A0596"/>
    <w:rsid w:val="009A0E18"/>
    <w:rsid w:val="009A24CF"/>
    <w:rsid w:val="009B0678"/>
    <w:rsid w:val="009B1810"/>
    <w:rsid w:val="009B54E8"/>
    <w:rsid w:val="009B6389"/>
    <w:rsid w:val="009C04E5"/>
    <w:rsid w:val="009C080B"/>
    <w:rsid w:val="009C1447"/>
    <w:rsid w:val="009C1B85"/>
    <w:rsid w:val="009C2018"/>
    <w:rsid w:val="009C71C2"/>
    <w:rsid w:val="009D1A64"/>
    <w:rsid w:val="009D3122"/>
    <w:rsid w:val="009D33B4"/>
    <w:rsid w:val="009D6B5C"/>
    <w:rsid w:val="009E3215"/>
    <w:rsid w:val="009E4F5B"/>
    <w:rsid w:val="009E673E"/>
    <w:rsid w:val="009E70BA"/>
    <w:rsid w:val="009F12B8"/>
    <w:rsid w:val="009F14A3"/>
    <w:rsid w:val="009F2A78"/>
    <w:rsid w:val="009F7B1D"/>
    <w:rsid w:val="00A0132F"/>
    <w:rsid w:val="00A02CAE"/>
    <w:rsid w:val="00A031B4"/>
    <w:rsid w:val="00A062A9"/>
    <w:rsid w:val="00A12A56"/>
    <w:rsid w:val="00A14154"/>
    <w:rsid w:val="00A152EB"/>
    <w:rsid w:val="00A16BFB"/>
    <w:rsid w:val="00A16CDF"/>
    <w:rsid w:val="00A20B52"/>
    <w:rsid w:val="00A215DF"/>
    <w:rsid w:val="00A228C0"/>
    <w:rsid w:val="00A23314"/>
    <w:rsid w:val="00A236C3"/>
    <w:rsid w:val="00A317D8"/>
    <w:rsid w:val="00A3313F"/>
    <w:rsid w:val="00A43221"/>
    <w:rsid w:val="00A43D67"/>
    <w:rsid w:val="00A43DAE"/>
    <w:rsid w:val="00A55BCB"/>
    <w:rsid w:val="00A70C7D"/>
    <w:rsid w:val="00A73448"/>
    <w:rsid w:val="00A76C18"/>
    <w:rsid w:val="00A80EDD"/>
    <w:rsid w:val="00A82D40"/>
    <w:rsid w:val="00A836AE"/>
    <w:rsid w:val="00A83F16"/>
    <w:rsid w:val="00A84545"/>
    <w:rsid w:val="00A854C9"/>
    <w:rsid w:val="00A87FBD"/>
    <w:rsid w:val="00A90E01"/>
    <w:rsid w:val="00A90E53"/>
    <w:rsid w:val="00A96A69"/>
    <w:rsid w:val="00AA0687"/>
    <w:rsid w:val="00AA3080"/>
    <w:rsid w:val="00AA3EAB"/>
    <w:rsid w:val="00AA4267"/>
    <w:rsid w:val="00AA4A26"/>
    <w:rsid w:val="00AB367C"/>
    <w:rsid w:val="00AB4C67"/>
    <w:rsid w:val="00AB5734"/>
    <w:rsid w:val="00AB7632"/>
    <w:rsid w:val="00AC4B35"/>
    <w:rsid w:val="00AC578F"/>
    <w:rsid w:val="00AC74DE"/>
    <w:rsid w:val="00AD094C"/>
    <w:rsid w:val="00AD0A8E"/>
    <w:rsid w:val="00AD4316"/>
    <w:rsid w:val="00AD43FC"/>
    <w:rsid w:val="00AD6F91"/>
    <w:rsid w:val="00AD78B7"/>
    <w:rsid w:val="00AE034F"/>
    <w:rsid w:val="00AE361B"/>
    <w:rsid w:val="00AE7202"/>
    <w:rsid w:val="00AE724C"/>
    <w:rsid w:val="00AF0681"/>
    <w:rsid w:val="00AF1CEA"/>
    <w:rsid w:val="00AF1EC3"/>
    <w:rsid w:val="00AF3D05"/>
    <w:rsid w:val="00AF5709"/>
    <w:rsid w:val="00B027BE"/>
    <w:rsid w:val="00B0472D"/>
    <w:rsid w:val="00B05459"/>
    <w:rsid w:val="00B102CB"/>
    <w:rsid w:val="00B170F4"/>
    <w:rsid w:val="00B203BB"/>
    <w:rsid w:val="00B217CD"/>
    <w:rsid w:val="00B21D89"/>
    <w:rsid w:val="00B241E8"/>
    <w:rsid w:val="00B34A19"/>
    <w:rsid w:val="00B40ED0"/>
    <w:rsid w:val="00B427E6"/>
    <w:rsid w:val="00B43706"/>
    <w:rsid w:val="00B44CDA"/>
    <w:rsid w:val="00B56C51"/>
    <w:rsid w:val="00B603F8"/>
    <w:rsid w:val="00B605D8"/>
    <w:rsid w:val="00B649FE"/>
    <w:rsid w:val="00B653ED"/>
    <w:rsid w:val="00B653F9"/>
    <w:rsid w:val="00B80040"/>
    <w:rsid w:val="00B82BF8"/>
    <w:rsid w:val="00B835C3"/>
    <w:rsid w:val="00B913D8"/>
    <w:rsid w:val="00B9173F"/>
    <w:rsid w:val="00B93155"/>
    <w:rsid w:val="00B94768"/>
    <w:rsid w:val="00B94FDA"/>
    <w:rsid w:val="00B971C4"/>
    <w:rsid w:val="00BA0C7B"/>
    <w:rsid w:val="00BA3108"/>
    <w:rsid w:val="00BA7BAF"/>
    <w:rsid w:val="00BA7BBD"/>
    <w:rsid w:val="00BB0B0F"/>
    <w:rsid w:val="00BB0C00"/>
    <w:rsid w:val="00BB398D"/>
    <w:rsid w:val="00BB5B9B"/>
    <w:rsid w:val="00BB7A82"/>
    <w:rsid w:val="00BC07D2"/>
    <w:rsid w:val="00BC1146"/>
    <w:rsid w:val="00BC31E7"/>
    <w:rsid w:val="00BC36D8"/>
    <w:rsid w:val="00BC3C75"/>
    <w:rsid w:val="00BC747A"/>
    <w:rsid w:val="00BD06E1"/>
    <w:rsid w:val="00BD34C2"/>
    <w:rsid w:val="00BD3F1E"/>
    <w:rsid w:val="00BD54FA"/>
    <w:rsid w:val="00BE2948"/>
    <w:rsid w:val="00BE408A"/>
    <w:rsid w:val="00BE41AD"/>
    <w:rsid w:val="00BE50B6"/>
    <w:rsid w:val="00BE7C4A"/>
    <w:rsid w:val="00BF151D"/>
    <w:rsid w:val="00BF1E3C"/>
    <w:rsid w:val="00BF271D"/>
    <w:rsid w:val="00BF30CA"/>
    <w:rsid w:val="00C043D3"/>
    <w:rsid w:val="00C106FF"/>
    <w:rsid w:val="00C158F9"/>
    <w:rsid w:val="00C1718B"/>
    <w:rsid w:val="00C17747"/>
    <w:rsid w:val="00C21566"/>
    <w:rsid w:val="00C22966"/>
    <w:rsid w:val="00C239C3"/>
    <w:rsid w:val="00C33347"/>
    <w:rsid w:val="00C36AE2"/>
    <w:rsid w:val="00C418EF"/>
    <w:rsid w:val="00C41C45"/>
    <w:rsid w:val="00C437D6"/>
    <w:rsid w:val="00C44A9A"/>
    <w:rsid w:val="00C45AE9"/>
    <w:rsid w:val="00C54C71"/>
    <w:rsid w:val="00C65FDF"/>
    <w:rsid w:val="00C70522"/>
    <w:rsid w:val="00C72D3F"/>
    <w:rsid w:val="00C760E2"/>
    <w:rsid w:val="00C805BB"/>
    <w:rsid w:val="00C81110"/>
    <w:rsid w:val="00C8183C"/>
    <w:rsid w:val="00C852FD"/>
    <w:rsid w:val="00C90C30"/>
    <w:rsid w:val="00C915B6"/>
    <w:rsid w:val="00C91B68"/>
    <w:rsid w:val="00C95421"/>
    <w:rsid w:val="00C95743"/>
    <w:rsid w:val="00C96555"/>
    <w:rsid w:val="00CA05E3"/>
    <w:rsid w:val="00CA1D7A"/>
    <w:rsid w:val="00CA600F"/>
    <w:rsid w:val="00CB28A5"/>
    <w:rsid w:val="00CC4FA1"/>
    <w:rsid w:val="00CC6A19"/>
    <w:rsid w:val="00CC71FB"/>
    <w:rsid w:val="00CD1456"/>
    <w:rsid w:val="00CD2690"/>
    <w:rsid w:val="00CD2D3F"/>
    <w:rsid w:val="00CD3209"/>
    <w:rsid w:val="00CD3C2D"/>
    <w:rsid w:val="00CD4892"/>
    <w:rsid w:val="00CD4A79"/>
    <w:rsid w:val="00CE0072"/>
    <w:rsid w:val="00CE03D7"/>
    <w:rsid w:val="00CE1109"/>
    <w:rsid w:val="00CE68B9"/>
    <w:rsid w:val="00CE6A1C"/>
    <w:rsid w:val="00CF0D66"/>
    <w:rsid w:val="00CF1D8A"/>
    <w:rsid w:val="00CF6163"/>
    <w:rsid w:val="00D00935"/>
    <w:rsid w:val="00D00AB2"/>
    <w:rsid w:val="00D02829"/>
    <w:rsid w:val="00D0361B"/>
    <w:rsid w:val="00D04A26"/>
    <w:rsid w:val="00D0710B"/>
    <w:rsid w:val="00D133E0"/>
    <w:rsid w:val="00D16CC8"/>
    <w:rsid w:val="00D17DA7"/>
    <w:rsid w:val="00D21EAE"/>
    <w:rsid w:val="00D22B0E"/>
    <w:rsid w:val="00D24E71"/>
    <w:rsid w:val="00D31A0C"/>
    <w:rsid w:val="00D370E6"/>
    <w:rsid w:val="00D60992"/>
    <w:rsid w:val="00D65776"/>
    <w:rsid w:val="00D72C9B"/>
    <w:rsid w:val="00D745C1"/>
    <w:rsid w:val="00D74B4D"/>
    <w:rsid w:val="00D7773E"/>
    <w:rsid w:val="00D77A5A"/>
    <w:rsid w:val="00D805F3"/>
    <w:rsid w:val="00D80861"/>
    <w:rsid w:val="00D83776"/>
    <w:rsid w:val="00D86E45"/>
    <w:rsid w:val="00D87A18"/>
    <w:rsid w:val="00D90902"/>
    <w:rsid w:val="00D91B74"/>
    <w:rsid w:val="00D91F08"/>
    <w:rsid w:val="00D9259A"/>
    <w:rsid w:val="00D93BEF"/>
    <w:rsid w:val="00D94153"/>
    <w:rsid w:val="00DA1993"/>
    <w:rsid w:val="00DA2811"/>
    <w:rsid w:val="00DA59A6"/>
    <w:rsid w:val="00DA66F5"/>
    <w:rsid w:val="00DA7B84"/>
    <w:rsid w:val="00DB0282"/>
    <w:rsid w:val="00DB0EAD"/>
    <w:rsid w:val="00DB3345"/>
    <w:rsid w:val="00DB3844"/>
    <w:rsid w:val="00DB66BF"/>
    <w:rsid w:val="00DB68C3"/>
    <w:rsid w:val="00DC23F3"/>
    <w:rsid w:val="00DC49C3"/>
    <w:rsid w:val="00DC7A51"/>
    <w:rsid w:val="00DD171A"/>
    <w:rsid w:val="00DD47D0"/>
    <w:rsid w:val="00DD5D3C"/>
    <w:rsid w:val="00DE1894"/>
    <w:rsid w:val="00DE20B4"/>
    <w:rsid w:val="00DE2578"/>
    <w:rsid w:val="00DE4AF0"/>
    <w:rsid w:val="00DE57AD"/>
    <w:rsid w:val="00DF3028"/>
    <w:rsid w:val="00DF4E08"/>
    <w:rsid w:val="00DF7210"/>
    <w:rsid w:val="00DF7EF9"/>
    <w:rsid w:val="00E040D8"/>
    <w:rsid w:val="00E12592"/>
    <w:rsid w:val="00E13AB5"/>
    <w:rsid w:val="00E147CF"/>
    <w:rsid w:val="00E20354"/>
    <w:rsid w:val="00E27133"/>
    <w:rsid w:val="00E278FC"/>
    <w:rsid w:val="00E307E6"/>
    <w:rsid w:val="00E323DD"/>
    <w:rsid w:val="00E3249B"/>
    <w:rsid w:val="00E35D2C"/>
    <w:rsid w:val="00E364F6"/>
    <w:rsid w:val="00E367D7"/>
    <w:rsid w:val="00E47651"/>
    <w:rsid w:val="00E52182"/>
    <w:rsid w:val="00E56327"/>
    <w:rsid w:val="00E570D3"/>
    <w:rsid w:val="00E57247"/>
    <w:rsid w:val="00E63515"/>
    <w:rsid w:val="00E700E6"/>
    <w:rsid w:val="00E7182C"/>
    <w:rsid w:val="00E73C13"/>
    <w:rsid w:val="00E920A7"/>
    <w:rsid w:val="00E94283"/>
    <w:rsid w:val="00E9507C"/>
    <w:rsid w:val="00EA06D5"/>
    <w:rsid w:val="00EA694C"/>
    <w:rsid w:val="00EB3364"/>
    <w:rsid w:val="00EC1CEB"/>
    <w:rsid w:val="00EC537D"/>
    <w:rsid w:val="00EC68A3"/>
    <w:rsid w:val="00ED4D24"/>
    <w:rsid w:val="00ED513E"/>
    <w:rsid w:val="00ED6047"/>
    <w:rsid w:val="00EE1C33"/>
    <w:rsid w:val="00EE38CA"/>
    <w:rsid w:val="00EE3ABD"/>
    <w:rsid w:val="00EE58D9"/>
    <w:rsid w:val="00EE7FA1"/>
    <w:rsid w:val="00EF0178"/>
    <w:rsid w:val="00EF0E87"/>
    <w:rsid w:val="00EF4533"/>
    <w:rsid w:val="00EF4C0E"/>
    <w:rsid w:val="00F01579"/>
    <w:rsid w:val="00F02CD2"/>
    <w:rsid w:val="00F1257E"/>
    <w:rsid w:val="00F201B1"/>
    <w:rsid w:val="00F224B4"/>
    <w:rsid w:val="00F2641A"/>
    <w:rsid w:val="00F31A04"/>
    <w:rsid w:val="00F40017"/>
    <w:rsid w:val="00F47A22"/>
    <w:rsid w:val="00F5038B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6E8F"/>
    <w:rsid w:val="00F7730E"/>
    <w:rsid w:val="00F77FED"/>
    <w:rsid w:val="00F809F9"/>
    <w:rsid w:val="00F828F4"/>
    <w:rsid w:val="00F84686"/>
    <w:rsid w:val="00F85CCE"/>
    <w:rsid w:val="00F94A70"/>
    <w:rsid w:val="00F9639F"/>
    <w:rsid w:val="00FA0DC3"/>
    <w:rsid w:val="00FA278A"/>
    <w:rsid w:val="00FA27FE"/>
    <w:rsid w:val="00FA673A"/>
    <w:rsid w:val="00FC138A"/>
    <w:rsid w:val="00FC5088"/>
    <w:rsid w:val="00FC580C"/>
    <w:rsid w:val="00FC69F2"/>
    <w:rsid w:val="00FD04FE"/>
    <w:rsid w:val="00FD0845"/>
    <w:rsid w:val="00FD1A15"/>
    <w:rsid w:val="00FD3FAF"/>
    <w:rsid w:val="00FD520D"/>
    <w:rsid w:val="00FD5C5E"/>
    <w:rsid w:val="00FD662B"/>
    <w:rsid w:val="00FD6916"/>
    <w:rsid w:val="00FE2363"/>
    <w:rsid w:val="00FE37C8"/>
    <w:rsid w:val="00FE52A1"/>
    <w:rsid w:val="00FF337B"/>
    <w:rsid w:val="00FF3BD0"/>
    <w:rsid w:val="00FF7A93"/>
    <w:rsid w:val="27657242"/>
    <w:rsid w:val="395C7E96"/>
    <w:rsid w:val="505836FF"/>
    <w:rsid w:val="617E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 w:unhideWhenUsed="0" w:qFormat="1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semiHidden="0" w:uiPriority="0" w:unhideWhenUsed="0" w:qFormat="1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semiHidden="0" w:unhideWhenUsed="0" w:qFormat="1"/>
    <w:lsdException w:name="table of figures" w:locked="1"/>
    <w:lsdException w:name="envelope address" w:locked="1"/>
    <w:lsdException w:name="envelope return" w:locked="1"/>
    <w:lsdException w:name="footnote reference" w:semiHidden="0" w:uiPriority="0" w:unhideWhenUsed="0" w:qFormat="1"/>
    <w:lsdException w:name="annotation reference" w:unhideWhenUsed="0" w:qFormat="1"/>
    <w:lsdException w:name="line number" w:locked="1"/>
    <w:lsdException w:name="page number" w:semiHidden="0" w:unhideWhenUsed="0" w:qFormat="1"/>
    <w:lsdException w:name="endnote reference" w:locked="1" w:qFormat="1"/>
    <w:lsdException w:name="endnote text" w:locked="1" w:qFormat="1"/>
    <w:lsdException w:name="table of authorities" w:locked="1"/>
    <w:lsdException w:name="macro" w:locked="1"/>
    <w:lsdException w:name="toa heading" w:locked="1"/>
    <w:lsdException w:name="List" w:semiHidden="0" w:unhideWhenUsed="0" w:qFormat="1"/>
    <w:lsdException w:name="List Bullet" w:semiHidden="0" w:unhideWhenUsed="0" w:qFormat="1"/>
    <w:lsdException w:name="List Number" w:locked="1"/>
    <w:lsdException w:name="List 2" w:semiHidden="0" w:unhideWhenUsed="0" w:qFormat="1"/>
    <w:lsdException w:name="List 3" w:locked="1"/>
    <w:lsdException w:name="List 4" w:locked="1"/>
    <w:lsdException w:name="List 5" w:locked="1"/>
    <w:lsdException w:name="List Bullet 2" w:locked="1"/>
    <w:lsdException w:name="List Bullet 3" w:semiHidden="0" w:unhideWhenUsed="0" w:qFormat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nhideWhenUsed="0" w:qFormat="1"/>
    <w:lsdException w:name="Body Text 3" w:unhideWhenUsed="0" w:qFormat="1"/>
    <w:lsdException w:name="Body Text Indent 2" w:semiHidden="0" w:unhideWhenUsed="0" w:qFormat="1"/>
    <w:lsdException w:name="Body Text Indent 3" w:unhideWhenUsed="0" w:qFormat="1"/>
    <w:lsdException w:name="Block Text" w:semiHidden="0" w:unhideWhenUsed="0"/>
    <w:lsdException w:name="Hyperlink" w:semiHidden="0" w:unhideWhenUsed="0" w:qFormat="1"/>
    <w:lsdException w:name="FollowedHyperlink" w:unhideWhenUsed="0" w:qFormat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semiHidden="0" w:uiPriority="0" w:unhideWhenUsed="0" w:qFormat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unhideWhenUsed="0" w:qFormat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iPriority="0" w:unhideWhenUsed="0" w:qFormat="1"/>
    <w:lsdException w:name="Table Theme" w:locked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9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semiHidden/>
    <w:qFormat/>
    <w:rPr>
      <w:color w:val="800080"/>
      <w:u w:val="single"/>
    </w:rPr>
  </w:style>
  <w:style w:type="character" w:styleId="a5">
    <w:name w:val="footnote reference"/>
    <w:qFormat/>
    <w:rPr>
      <w:vertAlign w:val="superscript"/>
    </w:rPr>
  </w:style>
  <w:style w:type="character" w:styleId="a6">
    <w:name w:val="annotation reference"/>
    <w:uiPriority w:val="99"/>
    <w:semiHidden/>
    <w:qFormat/>
    <w:rPr>
      <w:sz w:val="16"/>
    </w:rPr>
  </w:style>
  <w:style w:type="character" w:styleId="a7">
    <w:name w:val="endnote reference"/>
    <w:uiPriority w:val="99"/>
    <w:semiHidden/>
    <w:unhideWhenUsed/>
    <w:qFormat/>
    <w:locked/>
    <w:rPr>
      <w:vertAlign w:val="superscript"/>
    </w:rPr>
  </w:style>
  <w:style w:type="character" w:styleId="a8">
    <w:name w:val="Emphasis"/>
    <w:uiPriority w:val="20"/>
    <w:qFormat/>
    <w:locked/>
    <w:rPr>
      <w:i/>
      <w:iCs/>
    </w:rPr>
  </w:style>
  <w:style w:type="character" w:styleId="a9">
    <w:name w:val="Hyperlink"/>
    <w:uiPriority w:val="99"/>
    <w:qFormat/>
    <w:rPr>
      <w:color w:val="0000FF"/>
      <w:u w:val="single"/>
    </w:rPr>
  </w:style>
  <w:style w:type="character" w:styleId="aa">
    <w:name w:val="page number"/>
    <w:uiPriority w:val="99"/>
    <w:qFormat/>
    <w:rPr>
      <w:rFonts w:cs="Times New Roman"/>
    </w:rPr>
  </w:style>
  <w:style w:type="character" w:styleId="ab">
    <w:name w:val="Strong"/>
    <w:uiPriority w:val="22"/>
    <w:qFormat/>
    <w:rPr>
      <w:b/>
    </w:rPr>
  </w:style>
  <w:style w:type="paragraph" w:styleId="ac">
    <w:name w:val="Balloon Text"/>
    <w:basedOn w:val="a0"/>
    <w:link w:val="ad"/>
    <w:uiPriority w:val="99"/>
    <w:semiHidden/>
    <w:qFormat/>
    <w:rPr>
      <w:lang w:val="en-US"/>
    </w:rPr>
  </w:style>
  <w:style w:type="paragraph" w:styleId="21">
    <w:name w:val="Body Text 2"/>
    <w:basedOn w:val="a0"/>
    <w:link w:val="22"/>
    <w:uiPriority w:val="99"/>
    <w:semiHidden/>
    <w:qFormat/>
    <w:pPr>
      <w:spacing w:after="120" w:line="480" w:lineRule="auto"/>
    </w:pPr>
    <w:rPr>
      <w:lang w:val="en-US"/>
    </w:rPr>
  </w:style>
  <w:style w:type="paragraph" w:styleId="ae">
    <w:name w:val="Plain Text"/>
    <w:basedOn w:val="a0"/>
    <w:link w:val="af"/>
    <w:qFormat/>
    <w:pPr>
      <w:spacing w:line="288" w:lineRule="auto"/>
      <w:ind w:firstLine="709"/>
      <w:jc w:val="both"/>
    </w:pPr>
    <w:rPr>
      <w:sz w:val="28"/>
    </w:rPr>
  </w:style>
  <w:style w:type="paragraph" w:styleId="31">
    <w:name w:val="Body Text Indent 3"/>
    <w:basedOn w:val="a0"/>
    <w:link w:val="32"/>
    <w:uiPriority w:val="99"/>
    <w:semiHidden/>
    <w:qFormat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paragraph" w:styleId="af0">
    <w:name w:val="endnote text"/>
    <w:basedOn w:val="a0"/>
    <w:link w:val="af1"/>
    <w:uiPriority w:val="99"/>
    <w:semiHidden/>
    <w:unhideWhenUsed/>
    <w:qFormat/>
    <w:locked/>
  </w:style>
  <w:style w:type="paragraph" w:styleId="af2">
    <w:name w:val="caption"/>
    <w:basedOn w:val="a0"/>
    <w:next w:val="a0"/>
    <w:uiPriority w:val="99"/>
    <w:qFormat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paragraph" w:styleId="af3">
    <w:name w:val="annotation text"/>
    <w:basedOn w:val="a0"/>
    <w:link w:val="af4"/>
    <w:uiPriority w:val="99"/>
    <w:semiHidden/>
    <w:qFormat/>
    <w:rPr>
      <w:rFonts w:ascii="Calibri" w:hAnsi="Calibri"/>
    </w:rPr>
  </w:style>
  <w:style w:type="paragraph" w:styleId="af5">
    <w:name w:val="annotation subject"/>
    <w:basedOn w:val="af3"/>
    <w:next w:val="af3"/>
    <w:link w:val="af6"/>
    <w:uiPriority w:val="99"/>
    <w:semiHidden/>
    <w:qFormat/>
    <w:rPr>
      <w:b/>
    </w:rPr>
  </w:style>
  <w:style w:type="paragraph" w:styleId="af7">
    <w:name w:val="footnote text"/>
    <w:basedOn w:val="a0"/>
    <w:link w:val="af8"/>
    <w:qFormat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paragraph" w:styleId="af9">
    <w:name w:val="header"/>
    <w:basedOn w:val="a0"/>
    <w:link w:val="afa"/>
    <w:uiPriority w:val="99"/>
    <w:qFormat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fb">
    <w:name w:val="Body Text"/>
    <w:basedOn w:val="a0"/>
    <w:link w:val="afc"/>
    <w:uiPriority w:val="99"/>
    <w:qFormat/>
    <w:pPr>
      <w:spacing w:after="120"/>
    </w:pPr>
    <w:rPr>
      <w:lang w:val="en-US"/>
    </w:rPr>
  </w:style>
  <w:style w:type="paragraph" w:styleId="11">
    <w:name w:val="toc 1"/>
    <w:basedOn w:val="a0"/>
    <w:next w:val="a0"/>
    <w:autoRedefine/>
    <w:semiHidden/>
    <w:qFormat/>
  </w:style>
  <w:style w:type="paragraph" w:styleId="afd">
    <w:name w:val="Body Text Indent"/>
    <w:basedOn w:val="a0"/>
    <w:link w:val="afe"/>
    <w:uiPriority w:val="99"/>
    <w:qFormat/>
    <w:pPr>
      <w:ind w:firstLine="709"/>
      <w:jc w:val="center"/>
    </w:pPr>
    <w:rPr>
      <w:sz w:val="24"/>
    </w:rPr>
  </w:style>
  <w:style w:type="paragraph" w:styleId="aff">
    <w:name w:val="List Bullet"/>
    <w:basedOn w:val="a0"/>
    <w:uiPriority w:val="99"/>
    <w:qFormat/>
    <w:pPr>
      <w:ind w:left="283" w:hanging="283"/>
    </w:pPr>
  </w:style>
  <w:style w:type="paragraph" w:styleId="33">
    <w:name w:val="List Bullet 3"/>
    <w:basedOn w:val="a0"/>
    <w:autoRedefine/>
    <w:uiPriority w:val="99"/>
    <w:qFormat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f0">
    <w:name w:val="Title"/>
    <w:basedOn w:val="a0"/>
    <w:link w:val="aff1"/>
    <w:uiPriority w:val="99"/>
    <w:qFormat/>
    <w:pPr>
      <w:jc w:val="center"/>
    </w:pPr>
    <w:rPr>
      <w:sz w:val="28"/>
    </w:rPr>
  </w:style>
  <w:style w:type="paragraph" w:styleId="aff2">
    <w:name w:val="footer"/>
    <w:basedOn w:val="a0"/>
    <w:link w:val="aff3"/>
    <w:uiPriority w:val="99"/>
    <w:qFormat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ff4">
    <w:name w:val="List"/>
    <w:basedOn w:val="a0"/>
    <w:uiPriority w:val="99"/>
    <w:qFormat/>
    <w:pPr>
      <w:ind w:left="283" w:hanging="283"/>
    </w:pPr>
    <w:rPr>
      <w:color w:val="000000"/>
      <w:w w:val="90"/>
      <w:sz w:val="28"/>
      <w:szCs w:val="28"/>
    </w:rPr>
  </w:style>
  <w:style w:type="paragraph" w:styleId="aff5">
    <w:name w:val="Normal (Web)"/>
    <w:basedOn w:val="a0"/>
    <w:link w:val="aff6"/>
    <w:uiPriority w:val="99"/>
    <w:qFormat/>
    <w:pPr>
      <w:spacing w:before="100" w:after="100"/>
    </w:pPr>
    <w:rPr>
      <w:sz w:val="24"/>
      <w:szCs w:val="24"/>
    </w:rPr>
  </w:style>
  <w:style w:type="paragraph" w:styleId="34">
    <w:name w:val="Body Text 3"/>
    <w:basedOn w:val="a0"/>
    <w:link w:val="35"/>
    <w:uiPriority w:val="99"/>
    <w:semiHidden/>
    <w:qFormat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paragraph" w:styleId="23">
    <w:name w:val="Body Text Indent 2"/>
    <w:basedOn w:val="a0"/>
    <w:link w:val="24"/>
    <w:uiPriority w:val="99"/>
    <w:qFormat/>
    <w:pPr>
      <w:spacing w:after="120" w:line="480" w:lineRule="auto"/>
      <w:ind w:left="283"/>
    </w:pPr>
    <w:rPr>
      <w:lang w:val="en-US"/>
    </w:rPr>
  </w:style>
  <w:style w:type="paragraph" w:styleId="aff7">
    <w:name w:val="Subtitle"/>
    <w:basedOn w:val="a0"/>
    <w:link w:val="aff8"/>
    <w:uiPriority w:val="99"/>
    <w:qFormat/>
    <w:pPr>
      <w:jc w:val="both"/>
    </w:pPr>
    <w:rPr>
      <w:rFonts w:ascii="Calibri" w:hAnsi="Calibri"/>
      <w:b/>
      <w:sz w:val="24"/>
    </w:rPr>
  </w:style>
  <w:style w:type="paragraph" w:styleId="25">
    <w:name w:val="List 2"/>
    <w:basedOn w:val="a0"/>
    <w:uiPriority w:val="99"/>
    <w:qFormat/>
    <w:pPr>
      <w:ind w:left="566" w:hanging="283"/>
    </w:pPr>
    <w:rPr>
      <w:color w:val="000000"/>
      <w:w w:val="90"/>
      <w:sz w:val="24"/>
      <w:szCs w:val="24"/>
    </w:r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f9">
    <w:name w:val="Block Text"/>
    <w:basedOn w:val="a0"/>
    <w:uiPriority w:val="99"/>
    <w:pPr>
      <w:ind w:left="-108" w:right="-108" w:firstLine="108"/>
      <w:jc w:val="center"/>
    </w:pPr>
    <w:rPr>
      <w:sz w:val="24"/>
      <w:szCs w:val="24"/>
    </w:rPr>
  </w:style>
  <w:style w:type="table" w:styleId="affa">
    <w:name w:val="Table Grid"/>
    <w:basedOn w:val="a2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qFormat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qFormat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qFormat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character" w:customStyle="1" w:styleId="af8">
    <w:name w:val="Текст сноски Знак"/>
    <w:link w:val="a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link w:val="af3"/>
    <w:uiPriority w:val="99"/>
    <w:semiHidden/>
    <w:qFormat/>
    <w:rPr>
      <w:rFonts w:ascii="Calibri" w:eastAsia="Times New Roman" w:hAnsi="Calibri" w:cs="Times New Roman"/>
      <w:sz w:val="20"/>
      <w:szCs w:val="20"/>
    </w:rPr>
  </w:style>
  <w:style w:type="character" w:customStyle="1" w:styleId="afa">
    <w:name w:val="Верхний колонтитул Знак"/>
    <w:link w:val="af9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Нижний колонтитул Знак"/>
    <w:link w:val="aff2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Название Знак"/>
    <w:link w:val="aff0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c">
    <w:name w:val="Основной текст Знак"/>
    <w:link w:val="afb"/>
    <w:uiPriority w:val="99"/>
    <w:qFormat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e">
    <w:name w:val="Основной текст с отступом Знак"/>
    <w:link w:val="afd"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f8">
    <w:name w:val="Подзаголовок Знак"/>
    <w:link w:val="aff7"/>
    <w:uiPriority w:val="99"/>
    <w:qFormat/>
    <w:rPr>
      <w:rFonts w:ascii="Calibri" w:eastAsia="Times New Roman" w:hAnsi="Calibri" w:cs="Times New Roman"/>
      <w:b/>
      <w:sz w:val="24"/>
      <w:szCs w:val="20"/>
    </w:rPr>
  </w:style>
  <w:style w:type="character" w:customStyle="1" w:styleId="22">
    <w:name w:val="Основной текст 2 Знак"/>
    <w:link w:val="21"/>
    <w:uiPriority w:val="99"/>
    <w:semiHidden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5">
    <w:name w:val="Основной текст 3 Знак"/>
    <w:link w:val="34"/>
    <w:uiPriority w:val="99"/>
    <w:semiHidden/>
    <w:qFormat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24">
    <w:name w:val="Основной текст с отступом 2 Знак"/>
    <w:link w:val="23"/>
    <w:uiPriority w:val="99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32">
    <w:name w:val="Основной текст с отступом 3 Знак"/>
    <w:link w:val="31"/>
    <w:uiPriority w:val="99"/>
    <w:semiHidden/>
    <w:qFormat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af">
    <w:name w:val="Текст Знак"/>
    <w:link w:val="ae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ма примечания Знак"/>
    <w:link w:val="af5"/>
    <w:uiPriority w:val="99"/>
    <w:semiHidden/>
    <w:qFormat/>
    <w:rPr>
      <w:rFonts w:ascii="Calibri" w:eastAsia="Times New Roman" w:hAnsi="Calibri" w:cs="Times New Roman"/>
      <w:b/>
      <w:sz w:val="20"/>
      <w:szCs w:val="20"/>
    </w:rPr>
  </w:style>
  <w:style w:type="character" w:customStyle="1" w:styleId="ad">
    <w:name w:val="Текст выноски Знак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b">
    <w:name w:val="List Paragraph"/>
    <w:basedOn w:val="a0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pPr>
      <w:ind w:left="720"/>
    </w:pPr>
  </w:style>
  <w:style w:type="paragraph" w:customStyle="1" w:styleId="Style17">
    <w:name w:val="Style17"/>
    <w:basedOn w:val="a0"/>
    <w:uiPriority w:val="99"/>
    <w:qFormat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qFormat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qFormat/>
    <w:locked/>
    <w:rPr>
      <w:b/>
      <w:sz w:val="24"/>
      <w:lang w:val="ru-RU" w:eastAsia="ru-RU"/>
    </w:rPr>
  </w:style>
  <w:style w:type="paragraph" w:customStyle="1" w:styleId="affc">
    <w:name w:val="список с точками"/>
    <w:basedOn w:val="a0"/>
    <w:uiPriority w:val="99"/>
    <w:qFormat/>
    <w:pPr>
      <w:tabs>
        <w:tab w:val="left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qFormat/>
    <w:locked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qFormat/>
    <w:locked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qFormat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qFormat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inormal">
    <w:name w:val="inormal"/>
    <w:basedOn w:val="a0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qFormat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d">
    <w:name w:val="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e">
    <w:name w:val="Таблицы (моноширинный)"/>
    <w:basedOn w:val="a0"/>
    <w:next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qFormat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f">
    <w:name w:val="Базовый"/>
    <w:uiPriority w:val="99"/>
    <w:qFormat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qFormat/>
    <w:locked/>
    <w:rPr>
      <w:rFonts w:ascii="Calibri" w:hAnsi="Calibri"/>
    </w:rPr>
  </w:style>
  <w:style w:type="character" w:customStyle="1" w:styleId="blk">
    <w:name w:val="blk"/>
    <w:qFormat/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10">
    <w:name w:val="Абзац списка11"/>
    <w:basedOn w:val="a0"/>
    <w:uiPriority w:val="99"/>
    <w:qFormat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qFormat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f0">
    <w:name w:val="Содержимое таблицы"/>
    <w:basedOn w:val="a0"/>
    <w:uiPriority w:val="99"/>
    <w:qFormat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1">
    <w:name w:val="Сетка таблицы11"/>
    <w:uiPriority w:val="9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qFormat/>
  </w:style>
  <w:style w:type="character" w:customStyle="1" w:styleId="s3">
    <w:name w:val="s3"/>
    <w:uiPriority w:val="99"/>
    <w:qFormat/>
  </w:style>
  <w:style w:type="character" w:customStyle="1" w:styleId="s4">
    <w:name w:val="s4"/>
    <w:uiPriority w:val="99"/>
    <w:qFormat/>
  </w:style>
  <w:style w:type="paragraph" w:customStyle="1" w:styleId="p3">
    <w:name w:val="p3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qFormat/>
  </w:style>
  <w:style w:type="paragraph" w:customStyle="1" w:styleId="p5">
    <w:name w:val="p5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qFormat/>
  </w:style>
  <w:style w:type="paragraph" w:customStyle="1" w:styleId="p13">
    <w:name w:val="p13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qFormat/>
  </w:style>
  <w:style w:type="paragraph" w:customStyle="1" w:styleId="p17">
    <w:name w:val="p17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5">
    <w:name w:val="Основной текст1"/>
    <w:basedOn w:val="a0"/>
    <w:uiPriority w:val="99"/>
    <w:qFormat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qFormat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2">
    <w:name w:val="Основной текст11"/>
    <w:uiPriority w:val="99"/>
    <w:qFormat/>
  </w:style>
  <w:style w:type="character" w:customStyle="1" w:styleId="62">
    <w:name w:val="Основной текст + 6"/>
    <w:uiPriority w:val="99"/>
    <w:qFormat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qFormat/>
  </w:style>
  <w:style w:type="character" w:customStyle="1" w:styleId="41">
    <w:name w:val="Основной текст4"/>
    <w:uiPriority w:val="99"/>
    <w:qFormat/>
  </w:style>
  <w:style w:type="character" w:customStyle="1" w:styleId="51">
    <w:name w:val="Основной текст5"/>
    <w:uiPriority w:val="99"/>
    <w:qFormat/>
  </w:style>
  <w:style w:type="paragraph" w:customStyle="1" w:styleId="s16">
    <w:name w:val="s_16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f1">
    <w:name w:val="Знак"/>
    <w:basedOn w:val="a0"/>
    <w:uiPriority w:val="99"/>
    <w:qFormat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6">
    <w:name w:val="Знак1"/>
    <w:basedOn w:val="a0"/>
    <w:uiPriority w:val="99"/>
    <w:qFormat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qFormat/>
    <w:pPr>
      <w:suppressAutoHyphens/>
      <w:autoSpaceDN w:val="0"/>
      <w:textAlignment w:val="baseline"/>
    </w:pPr>
    <w:rPr>
      <w:rFonts w:eastAsia="SimSun"/>
      <w:kern w:val="3"/>
      <w:lang w:eastAsia="en-US"/>
    </w:rPr>
  </w:style>
  <w:style w:type="paragraph" w:customStyle="1" w:styleId="ListParagraph1">
    <w:name w:val="List Paragraph1"/>
    <w:basedOn w:val="a0"/>
    <w:uiPriority w:val="99"/>
    <w:qFormat/>
    <w:pPr>
      <w:ind w:left="720"/>
    </w:pPr>
  </w:style>
  <w:style w:type="character" w:customStyle="1" w:styleId="42">
    <w:name w:val="Знак Знак4"/>
    <w:uiPriority w:val="99"/>
    <w:qFormat/>
    <w:locked/>
    <w:rPr>
      <w:sz w:val="24"/>
      <w:lang w:val="ru-RU" w:eastAsia="ar-SA" w:bidi="ar-SA"/>
    </w:rPr>
  </w:style>
  <w:style w:type="table" w:customStyle="1" w:styleId="26">
    <w:name w:val="Сетка таблицы2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qFormat/>
    <w:locked/>
    <w:rPr>
      <w:rFonts w:ascii="Times New Roman" w:hAnsi="Times New Roman" w:cs="Times New Roman"/>
    </w:rPr>
  </w:style>
  <w:style w:type="paragraph" w:customStyle="1" w:styleId="17">
    <w:name w:val="Обычный1"/>
    <w:qFormat/>
    <w:rPr>
      <w:rFonts w:ascii="Times New Roman" w:eastAsia="Times New Roman" w:hAnsi="Times New Roman" w:cs="Times New Roman"/>
      <w:sz w:val="24"/>
    </w:rPr>
  </w:style>
  <w:style w:type="paragraph" w:customStyle="1" w:styleId="18">
    <w:name w:val="Стиль1"/>
    <w:basedOn w:val="a0"/>
    <w:qFormat/>
  </w:style>
  <w:style w:type="character" w:customStyle="1" w:styleId="af1">
    <w:name w:val="Текст концевой сноски Знак"/>
    <w:link w:val="af0"/>
    <w:uiPriority w:val="99"/>
    <w:semiHidden/>
    <w:qFormat/>
    <w:rPr>
      <w:rFonts w:ascii="Times New Roman" w:eastAsia="Times New Roman" w:hAnsi="Times New Roman"/>
    </w:rPr>
  </w:style>
  <w:style w:type="paragraph" w:customStyle="1" w:styleId="19">
    <w:name w:val="Стиль 1"/>
    <w:basedOn w:val="a0"/>
    <w:next w:val="a0"/>
    <w:autoRedefine/>
    <w:qFormat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mw-headline">
    <w:name w:val="mw-headline"/>
    <w:basedOn w:val="a1"/>
    <w:qFormat/>
  </w:style>
  <w:style w:type="paragraph" w:customStyle="1" w:styleId="27">
    <w:name w:val="Абзац списка2"/>
    <w:basedOn w:val="a0"/>
    <w:qFormat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qFormat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extended-textfull">
    <w:name w:val="extended-text__full"/>
    <w:basedOn w:val="a1"/>
    <w:uiPriority w:val="99"/>
    <w:qFormat/>
  </w:style>
  <w:style w:type="character" w:customStyle="1" w:styleId="extended-textshort">
    <w:name w:val="extended-text__short"/>
    <w:basedOn w:val="a1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21">
    <w:name w:val="fontstyle21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afff2">
    <w:name w:val="Гипертекстовая ссылка"/>
    <w:basedOn w:val="a1"/>
    <w:uiPriority w:val="99"/>
    <w:qFormat/>
    <w:rPr>
      <w:rFonts w:cs="Times New Roman"/>
      <w:color w:val="106BBE"/>
    </w:rPr>
  </w:style>
  <w:style w:type="paragraph" w:customStyle="1" w:styleId="afff3">
    <w:name w:val="Прижатый влево"/>
    <w:basedOn w:val="a0"/>
    <w:next w:val="a0"/>
    <w:uiPriority w:val="99"/>
    <w:qFormat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qFormat/>
  </w:style>
  <w:style w:type="character" w:customStyle="1" w:styleId="blk5">
    <w:name w:val="blk5"/>
    <w:qFormat/>
    <w:rPr>
      <w:rFonts w:ascii="Tahoma" w:hAnsi="Tahoma" w:cs="Tahoma" w:hint="default"/>
      <w:sz w:val="16"/>
      <w:szCs w:val="16"/>
    </w:rPr>
  </w:style>
  <w:style w:type="character" w:customStyle="1" w:styleId="240">
    <w:name w:val="Знак Знак24"/>
    <w:uiPriority w:val="99"/>
    <w:qFormat/>
    <w:rPr>
      <w:rFonts w:ascii="Arial" w:hAnsi="Arial"/>
      <w:b/>
      <w:kern w:val="32"/>
      <w:sz w:val="32"/>
      <w:lang w:val="en-US" w:eastAsia="ru-RU"/>
    </w:rPr>
  </w:style>
  <w:style w:type="character" w:customStyle="1" w:styleId="aff6">
    <w:name w:val="Обычный (веб) Знак"/>
    <w:link w:val="aff5"/>
    <w:uiPriority w:val="99"/>
    <w:qFormat/>
    <w:locked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ff4">
    <w:name w:val="Нормальный (таблица)"/>
    <w:basedOn w:val="a0"/>
    <w:next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9">
    <w:name w:val="Основной текст (2)_"/>
    <w:basedOn w:val="a1"/>
    <w:link w:val="211"/>
    <w:qFormat/>
    <w:locked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0"/>
    <w:link w:val="29"/>
    <w:qFormat/>
    <w:pPr>
      <w:widowControl w:val="0"/>
      <w:shd w:val="clear" w:color="auto" w:fill="FFFFFF"/>
      <w:spacing w:before="60" w:after="360" w:line="240" w:lineRule="atLeast"/>
      <w:jc w:val="center"/>
    </w:pPr>
    <w:rPr>
      <w:rFonts w:ascii="Calibri" w:eastAsia="Calibri" w:hAnsi="Calibri"/>
      <w:sz w:val="28"/>
      <w:szCs w:val="28"/>
    </w:rPr>
  </w:style>
  <w:style w:type="paragraph" w:customStyle="1" w:styleId="ds-markdown-paragraph">
    <w:name w:val="ds-markdown-paragraph"/>
    <w:basedOn w:val="a0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150">
    <w:name w:val="15"/>
    <w:basedOn w:val="a1"/>
    <w:qFormat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 w:unhideWhenUsed="0" w:qFormat="1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semiHidden="0" w:uiPriority="0" w:unhideWhenUsed="0" w:qFormat="1"/>
    <w:lsdException w:name="annotation text" w:unhideWhenUsed="0" w:qFormat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semiHidden="0" w:unhideWhenUsed="0" w:qFormat="1"/>
    <w:lsdException w:name="table of figures" w:locked="1"/>
    <w:lsdException w:name="envelope address" w:locked="1"/>
    <w:lsdException w:name="envelope return" w:locked="1"/>
    <w:lsdException w:name="footnote reference" w:semiHidden="0" w:uiPriority="0" w:unhideWhenUsed="0" w:qFormat="1"/>
    <w:lsdException w:name="annotation reference" w:unhideWhenUsed="0" w:qFormat="1"/>
    <w:lsdException w:name="line number" w:locked="1"/>
    <w:lsdException w:name="page number" w:semiHidden="0" w:unhideWhenUsed="0" w:qFormat="1"/>
    <w:lsdException w:name="endnote reference" w:locked="1" w:qFormat="1"/>
    <w:lsdException w:name="endnote text" w:locked="1" w:qFormat="1"/>
    <w:lsdException w:name="table of authorities" w:locked="1"/>
    <w:lsdException w:name="macro" w:locked="1"/>
    <w:lsdException w:name="toa heading" w:locked="1"/>
    <w:lsdException w:name="List" w:semiHidden="0" w:unhideWhenUsed="0" w:qFormat="1"/>
    <w:lsdException w:name="List Bullet" w:semiHidden="0" w:unhideWhenUsed="0" w:qFormat="1"/>
    <w:lsdException w:name="List Number" w:locked="1"/>
    <w:lsdException w:name="List 2" w:semiHidden="0" w:unhideWhenUsed="0" w:qFormat="1"/>
    <w:lsdException w:name="List 3" w:locked="1"/>
    <w:lsdException w:name="List 4" w:locked="1"/>
    <w:lsdException w:name="List 5" w:locked="1"/>
    <w:lsdException w:name="List Bullet 2" w:locked="1"/>
    <w:lsdException w:name="List Bullet 3" w:semiHidden="0" w:unhideWhenUsed="0" w:qFormat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nhideWhenUsed="0" w:qFormat="1"/>
    <w:lsdException w:name="Body Text 3" w:unhideWhenUsed="0" w:qFormat="1"/>
    <w:lsdException w:name="Body Text Indent 2" w:semiHidden="0" w:unhideWhenUsed="0" w:qFormat="1"/>
    <w:lsdException w:name="Body Text Indent 3" w:unhideWhenUsed="0" w:qFormat="1"/>
    <w:lsdException w:name="Block Text" w:semiHidden="0" w:unhideWhenUsed="0"/>
    <w:lsdException w:name="Hyperlink" w:semiHidden="0" w:unhideWhenUsed="0" w:qFormat="1"/>
    <w:lsdException w:name="FollowedHyperlink" w:unhideWhenUsed="0" w:qFormat="1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semiHidden="0" w:uiPriority="0" w:unhideWhenUsed="0" w:qFormat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unhideWhenUsed="0" w:qFormat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iPriority="0" w:unhideWhenUsed="0" w:qFormat="1"/>
    <w:lsdException w:name="Table Theme" w:locked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9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  <w:sz w:val="24"/>
    </w:rPr>
  </w:style>
  <w:style w:type="paragraph" w:styleId="4">
    <w:name w:val="heading 4"/>
    <w:basedOn w:val="a0"/>
    <w:next w:val="a0"/>
    <w:link w:val="40"/>
    <w:uiPriority w:val="99"/>
    <w:qFormat/>
    <w:pPr>
      <w:keepNext/>
      <w:widowControl w:val="0"/>
      <w:autoSpaceDE w:val="0"/>
      <w:autoSpaceDN w:val="0"/>
      <w:adjustRightInd w:val="0"/>
      <w:ind w:firstLine="709"/>
      <w:jc w:val="right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9"/>
    <w:qFormat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  <w:sz w:val="24"/>
    </w:rPr>
  </w:style>
  <w:style w:type="paragraph" w:styleId="6">
    <w:name w:val="heading 6"/>
    <w:basedOn w:val="a0"/>
    <w:next w:val="a0"/>
    <w:link w:val="6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sz w:val="24"/>
    </w:rPr>
  </w:style>
  <w:style w:type="paragraph" w:styleId="7">
    <w:name w:val="heading 7"/>
    <w:basedOn w:val="a0"/>
    <w:next w:val="a0"/>
    <w:link w:val="7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  <w:sz w:val="24"/>
    </w:rPr>
  </w:style>
  <w:style w:type="paragraph" w:styleId="8">
    <w:name w:val="heading 8"/>
    <w:basedOn w:val="a0"/>
    <w:next w:val="a0"/>
    <w:link w:val="8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  <w:rPr>
      <w:sz w:val="24"/>
    </w:rPr>
  </w:style>
  <w:style w:type="paragraph" w:styleId="9">
    <w:name w:val="heading 9"/>
    <w:basedOn w:val="a0"/>
    <w:next w:val="a0"/>
    <w:link w:val="90"/>
    <w:uiPriority w:val="99"/>
    <w:qFormat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semiHidden/>
    <w:qFormat/>
    <w:rPr>
      <w:color w:val="800080"/>
      <w:u w:val="single"/>
    </w:rPr>
  </w:style>
  <w:style w:type="character" w:styleId="a5">
    <w:name w:val="footnote reference"/>
    <w:qFormat/>
    <w:rPr>
      <w:vertAlign w:val="superscript"/>
    </w:rPr>
  </w:style>
  <w:style w:type="character" w:styleId="a6">
    <w:name w:val="annotation reference"/>
    <w:uiPriority w:val="99"/>
    <w:semiHidden/>
    <w:qFormat/>
    <w:rPr>
      <w:sz w:val="16"/>
    </w:rPr>
  </w:style>
  <w:style w:type="character" w:styleId="a7">
    <w:name w:val="endnote reference"/>
    <w:uiPriority w:val="99"/>
    <w:semiHidden/>
    <w:unhideWhenUsed/>
    <w:qFormat/>
    <w:locked/>
    <w:rPr>
      <w:vertAlign w:val="superscript"/>
    </w:rPr>
  </w:style>
  <w:style w:type="character" w:styleId="a8">
    <w:name w:val="Emphasis"/>
    <w:uiPriority w:val="20"/>
    <w:qFormat/>
    <w:locked/>
    <w:rPr>
      <w:i/>
      <w:iCs/>
    </w:rPr>
  </w:style>
  <w:style w:type="character" w:styleId="a9">
    <w:name w:val="Hyperlink"/>
    <w:uiPriority w:val="99"/>
    <w:qFormat/>
    <w:rPr>
      <w:color w:val="0000FF"/>
      <w:u w:val="single"/>
    </w:rPr>
  </w:style>
  <w:style w:type="character" w:styleId="aa">
    <w:name w:val="page number"/>
    <w:uiPriority w:val="99"/>
    <w:qFormat/>
    <w:rPr>
      <w:rFonts w:cs="Times New Roman"/>
    </w:rPr>
  </w:style>
  <w:style w:type="character" w:styleId="ab">
    <w:name w:val="Strong"/>
    <w:uiPriority w:val="22"/>
    <w:qFormat/>
    <w:rPr>
      <w:b/>
    </w:rPr>
  </w:style>
  <w:style w:type="paragraph" w:styleId="ac">
    <w:name w:val="Balloon Text"/>
    <w:basedOn w:val="a0"/>
    <w:link w:val="ad"/>
    <w:uiPriority w:val="99"/>
    <w:semiHidden/>
    <w:qFormat/>
    <w:rPr>
      <w:lang w:val="en-US"/>
    </w:rPr>
  </w:style>
  <w:style w:type="paragraph" w:styleId="21">
    <w:name w:val="Body Text 2"/>
    <w:basedOn w:val="a0"/>
    <w:link w:val="22"/>
    <w:uiPriority w:val="99"/>
    <w:semiHidden/>
    <w:qFormat/>
    <w:pPr>
      <w:spacing w:after="120" w:line="480" w:lineRule="auto"/>
    </w:pPr>
    <w:rPr>
      <w:lang w:val="en-US"/>
    </w:rPr>
  </w:style>
  <w:style w:type="paragraph" w:styleId="ae">
    <w:name w:val="Plain Text"/>
    <w:basedOn w:val="a0"/>
    <w:link w:val="af"/>
    <w:qFormat/>
    <w:pPr>
      <w:spacing w:line="288" w:lineRule="auto"/>
      <w:ind w:firstLine="709"/>
      <w:jc w:val="both"/>
    </w:pPr>
    <w:rPr>
      <w:sz w:val="28"/>
    </w:rPr>
  </w:style>
  <w:style w:type="paragraph" w:styleId="31">
    <w:name w:val="Body Text Indent 3"/>
    <w:basedOn w:val="a0"/>
    <w:link w:val="32"/>
    <w:uiPriority w:val="99"/>
    <w:semiHidden/>
    <w:qFormat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  <w:sz w:val="24"/>
    </w:rPr>
  </w:style>
  <w:style w:type="paragraph" w:styleId="af0">
    <w:name w:val="endnote text"/>
    <w:basedOn w:val="a0"/>
    <w:link w:val="af1"/>
    <w:uiPriority w:val="99"/>
    <w:semiHidden/>
    <w:unhideWhenUsed/>
    <w:qFormat/>
    <w:locked/>
  </w:style>
  <w:style w:type="paragraph" w:styleId="af2">
    <w:name w:val="caption"/>
    <w:basedOn w:val="a0"/>
    <w:next w:val="a0"/>
    <w:uiPriority w:val="99"/>
    <w:qFormat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  <w:sz w:val="24"/>
      <w:szCs w:val="24"/>
    </w:rPr>
  </w:style>
  <w:style w:type="paragraph" w:styleId="af3">
    <w:name w:val="annotation text"/>
    <w:basedOn w:val="a0"/>
    <w:link w:val="af4"/>
    <w:uiPriority w:val="99"/>
    <w:semiHidden/>
    <w:qFormat/>
    <w:rPr>
      <w:rFonts w:ascii="Calibri" w:hAnsi="Calibri"/>
    </w:rPr>
  </w:style>
  <w:style w:type="paragraph" w:styleId="af5">
    <w:name w:val="annotation subject"/>
    <w:basedOn w:val="af3"/>
    <w:next w:val="af3"/>
    <w:link w:val="af6"/>
    <w:uiPriority w:val="99"/>
    <w:semiHidden/>
    <w:qFormat/>
    <w:rPr>
      <w:b/>
    </w:rPr>
  </w:style>
  <w:style w:type="paragraph" w:styleId="af7">
    <w:name w:val="footnote text"/>
    <w:basedOn w:val="a0"/>
    <w:link w:val="af8"/>
    <w:qFormat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paragraph" w:styleId="af9">
    <w:name w:val="header"/>
    <w:basedOn w:val="a0"/>
    <w:link w:val="afa"/>
    <w:uiPriority w:val="99"/>
    <w:qFormat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fb">
    <w:name w:val="Body Text"/>
    <w:basedOn w:val="a0"/>
    <w:link w:val="afc"/>
    <w:uiPriority w:val="99"/>
    <w:qFormat/>
    <w:pPr>
      <w:spacing w:after="120"/>
    </w:pPr>
    <w:rPr>
      <w:lang w:val="en-US"/>
    </w:rPr>
  </w:style>
  <w:style w:type="paragraph" w:styleId="11">
    <w:name w:val="toc 1"/>
    <w:basedOn w:val="a0"/>
    <w:next w:val="a0"/>
    <w:autoRedefine/>
    <w:semiHidden/>
    <w:qFormat/>
  </w:style>
  <w:style w:type="paragraph" w:styleId="afd">
    <w:name w:val="Body Text Indent"/>
    <w:basedOn w:val="a0"/>
    <w:link w:val="afe"/>
    <w:uiPriority w:val="99"/>
    <w:qFormat/>
    <w:pPr>
      <w:ind w:firstLine="709"/>
      <w:jc w:val="center"/>
    </w:pPr>
    <w:rPr>
      <w:sz w:val="24"/>
    </w:rPr>
  </w:style>
  <w:style w:type="paragraph" w:styleId="aff">
    <w:name w:val="List Bullet"/>
    <w:basedOn w:val="a0"/>
    <w:uiPriority w:val="99"/>
    <w:qFormat/>
    <w:pPr>
      <w:ind w:left="283" w:hanging="283"/>
    </w:pPr>
  </w:style>
  <w:style w:type="paragraph" w:styleId="33">
    <w:name w:val="List Bullet 3"/>
    <w:basedOn w:val="a0"/>
    <w:autoRedefine/>
    <w:uiPriority w:val="99"/>
    <w:qFormat/>
    <w:pPr>
      <w:ind w:firstLine="567"/>
      <w:jc w:val="both"/>
    </w:pPr>
    <w:rPr>
      <w:rFonts w:ascii="Calibri" w:hAnsi="Calibri" w:cs="Calibri"/>
      <w:color w:val="0070C0"/>
      <w:sz w:val="24"/>
      <w:szCs w:val="24"/>
    </w:rPr>
  </w:style>
  <w:style w:type="paragraph" w:styleId="aff0">
    <w:name w:val="Title"/>
    <w:basedOn w:val="a0"/>
    <w:link w:val="aff1"/>
    <w:uiPriority w:val="99"/>
    <w:qFormat/>
    <w:pPr>
      <w:jc w:val="center"/>
    </w:pPr>
    <w:rPr>
      <w:sz w:val="28"/>
    </w:rPr>
  </w:style>
  <w:style w:type="paragraph" w:styleId="aff2">
    <w:name w:val="footer"/>
    <w:basedOn w:val="a0"/>
    <w:link w:val="aff3"/>
    <w:uiPriority w:val="99"/>
    <w:qFormat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paragraph" w:styleId="aff4">
    <w:name w:val="List"/>
    <w:basedOn w:val="a0"/>
    <w:uiPriority w:val="99"/>
    <w:qFormat/>
    <w:pPr>
      <w:ind w:left="283" w:hanging="283"/>
    </w:pPr>
    <w:rPr>
      <w:color w:val="000000"/>
      <w:w w:val="90"/>
      <w:sz w:val="28"/>
      <w:szCs w:val="28"/>
    </w:rPr>
  </w:style>
  <w:style w:type="paragraph" w:styleId="aff5">
    <w:name w:val="Normal (Web)"/>
    <w:basedOn w:val="a0"/>
    <w:link w:val="aff6"/>
    <w:uiPriority w:val="99"/>
    <w:qFormat/>
    <w:pPr>
      <w:spacing w:before="100" w:after="100"/>
    </w:pPr>
    <w:rPr>
      <w:sz w:val="24"/>
      <w:szCs w:val="24"/>
    </w:rPr>
  </w:style>
  <w:style w:type="paragraph" w:styleId="34">
    <w:name w:val="Body Text 3"/>
    <w:basedOn w:val="a0"/>
    <w:link w:val="35"/>
    <w:uiPriority w:val="99"/>
    <w:semiHidden/>
    <w:qFormat/>
    <w:pPr>
      <w:widowControl w:val="0"/>
      <w:shd w:val="clear" w:color="auto" w:fill="FFFFFF"/>
      <w:autoSpaceDE w:val="0"/>
      <w:autoSpaceDN w:val="0"/>
      <w:adjustRightInd w:val="0"/>
    </w:pPr>
    <w:rPr>
      <w:sz w:val="24"/>
    </w:rPr>
  </w:style>
  <w:style w:type="paragraph" w:styleId="23">
    <w:name w:val="Body Text Indent 2"/>
    <w:basedOn w:val="a0"/>
    <w:link w:val="24"/>
    <w:uiPriority w:val="99"/>
    <w:qFormat/>
    <w:pPr>
      <w:spacing w:after="120" w:line="480" w:lineRule="auto"/>
      <w:ind w:left="283"/>
    </w:pPr>
    <w:rPr>
      <w:lang w:val="en-US"/>
    </w:rPr>
  </w:style>
  <w:style w:type="paragraph" w:styleId="aff7">
    <w:name w:val="Subtitle"/>
    <w:basedOn w:val="a0"/>
    <w:link w:val="aff8"/>
    <w:uiPriority w:val="99"/>
    <w:qFormat/>
    <w:pPr>
      <w:jc w:val="both"/>
    </w:pPr>
    <w:rPr>
      <w:rFonts w:ascii="Calibri" w:hAnsi="Calibri"/>
      <w:b/>
      <w:sz w:val="24"/>
    </w:rPr>
  </w:style>
  <w:style w:type="paragraph" w:styleId="25">
    <w:name w:val="List 2"/>
    <w:basedOn w:val="a0"/>
    <w:uiPriority w:val="99"/>
    <w:qFormat/>
    <w:pPr>
      <w:ind w:left="566" w:hanging="283"/>
    </w:pPr>
    <w:rPr>
      <w:color w:val="000000"/>
      <w:w w:val="90"/>
      <w:sz w:val="24"/>
      <w:szCs w:val="24"/>
    </w:r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f9">
    <w:name w:val="Block Text"/>
    <w:basedOn w:val="a0"/>
    <w:uiPriority w:val="99"/>
    <w:pPr>
      <w:ind w:left="-108" w:right="-108" w:firstLine="108"/>
      <w:jc w:val="center"/>
    </w:pPr>
    <w:rPr>
      <w:sz w:val="24"/>
      <w:szCs w:val="24"/>
    </w:rPr>
  </w:style>
  <w:style w:type="table" w:styleId="affa">
    <w:name w:val="Table Grid"/>
    <w:basedOn w:val="a2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qFormat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qFormat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qFormat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character" w:customStyle="1" w:styleId="af8">
    <w:name w:val="Текст сноски Знак"/>
    <w:link w:val="a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link w:val="af3"/>
    <w:uiPriority w:val="99"/>
    <w:semiHidden/>
    <w:qFormat/>
    <w:rPr>
      <w:rFonts w:ascii="Calibri" w:eastAsia="Times New Roman" w:hAnsi="Calibri" w:cs="Times New Roman"/>
      <w:sz w:val="20"/>
      <w:szCs w:val="20"/>
    </w:rPr>
  </w:style>
  <w:style w:type="character" w:customStyle="1" w:styleId="afa">
    <w:name w:val="Верхний колонтитул Знак"/>
    <w:link w:val="af9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Нижний колонтитул Знак"/>
    <w:link w:val="aff2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Название Знак"/>
    <w:link w:val="aff0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c">
    <w:name w:val="Основной текст Знак"/>
    <w:link w:val="afb"/>
    <w:uiPriority w:val="99"/>
    <w:qFormat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e">
    <w:name w:val="Основной текст с отступом Знак"/>
    <w:link w:val="afd"/>
    <w:uiPriority w:val="9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ff8">
    <w:name w:val="Подзаголовок Знак"/>
    <w:link w:val="aff7"/>
    <w:uiPriority w:val="99"/>
    <w:qFormat/>
    <w:rPr>
      <w:rFonts w:ascii="Calibri" w:eastAsia="Times New Roman" w:hAnsi="Calibri" w:cs="Times New Roman"/>
      <w:b/>
      <w:sz w:val="24"/>
      <w:szCs w:val="20"/>
    </w:rPr>
  </w:style>
  <w:style w:type="character" w:customStyle="1" w:styleId="22">
    <w:name w:val="Основной текст 2 Знак"/>
    <w:link w:val="21"/>
    <w:uiPriority w:val="99"/>
    <w:semiHidden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35">
    <w:name w:val="Основной текст 3 Знак"/>
    <w:link w:val="34"/>
    <w:uiPriority w:val="99"/>
    <w:semiHidden/>
    <w:qFormat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24">
    <w:name w:val="Основной текст с отступом 2 Знак"/>
    <w:link w:val="23"/>
    <w:uiPriority w:val="99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32">
    <w:name w:val="Основной текст с отступом 3 Знак"/>
    <w:link w:val="31"/>
    <w:uiPriority w:val="99"/>
    <w:semiHidden/>
    <w:qFormat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af">
    <w:name w:val="Текст Знак"/>
    <w:link w:val="ae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Тема примечания Знак"/>
    <w:link w:val="af5"/>
    <w:uiPriority w:val="99"/>
    <w:semiHidden/>
    <w:qFormat/>
    <w:rPr>
      <w:rFonts w:ascii="Calibri" w:eastAsia="Times New Roman" w:hAnsi="Calibri" w:cs="Times New Roman"/>
      <w:b/>
      <w:sz w:val="20"/>
      <w:szCs w:val="20"/>
    </w:rPr>
  </w:style>
  <w:style w:type="character" w:customStyle="1" w:styleId="ad">
    <w:name w:val="Текст выноски Знак"/>
    <w:link w:val="ac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b">
    <w:name w:val="List Paragraph"/>
    <w:basedOn w:val="a0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pPr>
      <w:ind w:left="720"/>
    </w:pPr>
  </w:style>
  <w:style w:type="paragraph" w:customStyle="1" w:styleId="Style17">
    <w:name w:val="Style17"/>
    <w:basedOn w:val="a0"/>
    <w:uiPriority w:val="99"/>
    <w:qFormat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sz w:val="24"/>
      <w:szCs w:val="24"/>
    </w:rPr>
  </w:style>
  <w:style w:type="character" w:customStyle="1" w:styleId="FontStyle37">
    <w:name w:val="Font Style37"/>
    <w:uiPriority w:val="99"/>
    <w:qFormat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qFormat/>
    <w:locked/>
    <w:rPr>
      <w:b/>
      <w:sz w:val="24"/>
      <w:lang w:val="ru-RU" w:eastAsia="ru-RU"/>
    </w:rPr>
  </w:style>
  <w:style w:type="paragraph" w:customStyle="1" w:styleId="affc">
    <w:name w:val="список с точками"/>
    <w:basedOn w:val="a0"/>
    <w:uiPriority w:val="99"/>
    <w:qFormat/>
    <w:pPr>
      <w:tabs>
        <w:tab w:val="left" w:pos="1804"/>
      </w:tabs>
      <w:spacing w:line="312" w:lineRule="auto"/>
      <w:ind w:left="1804" w:hanging="1095"/>
      <w:jc w:val="both"/>
    </w:pPr>
    <w:rPr>
      <w:sz w:val="24"/>
      <w:szCs w:val="24"/>
    </w:rPr>
  </w:style>
  <w:style w:type="character" w:customStyle="1" w:styleId="BalloonTextChar">
    <w:name w:val="Balloon Text Char"/>
    <w:uiPriority w:val="99"/>
    <w:semiHidden/>
    <w:qFormat/>
    <w:locked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Indent2Char">
    <w:name w:val="Body Text Indent 2 Char"/>
    <w:uiPriority w:val="99"/>
    <w:qFormat/>
    <w:locked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qFormat/>
    <w:pPr>
      <w:numPr>
        <w:numId w:val="1"/>
      </w:numPr>
      <w:ind w:right="245"/>
    </w:pPr>
    <w:rPr>
      <w:sz w:val="24"/>
      <w:szCs w:val="24"/>
    </w:rPr>
  </w:style>
  <w:style w:type="paragraph" w:customStyle="1" w:styleId="Normal1">
    <w:name w:val="Normal1"/>
    <w:uiPriority w:val="99"/>
    <w:qFormat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inormal">
    <w:name w:val="inormal"/>
    <w:basedOn w:val="a0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Indent31">
    <w:name w:val="Body Text Indent 31"/>
    <w:basedOn w:val="a0"/>
    <w:uiPriority w:val="99"/>
    <w:qFormat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d">
    <w:name w:val="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e">
    <w:name w:val="Таблицы (моноширинный)"/>
    <w:basedOn w:val="a0"/>
    <w:next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qFormat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f">
    <w:name w:val="Базовый"/>
    <w:uiPriority w:val="99"/>
    <w:qFormat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qFormat/>
    <w:locked/>
    <w:rPr>
      <w:rFonts w:ascii="Calibri" w:hAnsi="Calibri"/>
    </w:rPr>
  </w:style>
  <w:style w:type="character" w:customStyle="1" w:styleId="blk">
    <w:name w:val="blk"/>
    <w:qFormat/>
  </w:style>
  <w:style w:type="paragraph" w:customStyle="1" w:styleId="ConsPlusCell">
    <w:name w:val="ConsPlusCell"/>
    <w:uiPriority w:val="99"/>
    <w:qFormat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10">
    <w:name w:val="Абзац списка11"/>
    <w:basedOn w:val="a0"/>
    <w:uiPriority w:val="99"/>
    <w:qFormat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0"/>
    <w:uiPriority w:val="99"/>
    <w:qFormat/>
    <w:pPr>
      <w:ind w:firstLine="709"/>
      <w:jc w:val="both"/>
    </w:pPr>
    <w:rPr>
      <w:rFonts w:ascii="Calibri" w:hAnsi="Calibri" w:cs="Calibri"/>
      <w:sz w:val="24"/>
      <w:szCs w:val="24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f0">
    <w:name w:val="Содержимое таблицы"/>
    <w:basedOn w:val="a0"/>
    <w:uiPriority w:val="99"/>
    <w:qFormat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sz w:val="24"/>
      <w:szCs w:val="24"/>
      <w:lang w:eastAsia="zh-CN"/>
    </w:rPr>
  </w:style>
  <w:style w:type="table" w:customStyle="1" w:styleId="111">
    <w:name w:val="Сетка таблицы11"/>
    <w:uiPriority w:val="9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sz w:val="24"/>
      <w:szCs w:val="24"/>
    </w:rPr>
  </w:style>
  <w:style w:type="paragraph" w:customStyle="1" w:styleId="p2">
    <w:name w:val="p2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2">
    <w:name w:val="s2"/>
    <w:uiPriority w:val="99"/>
    <w:qFormat/>
  </w:style>
  <w:style w:type="character" w:customStyle="1" w:styleId="s3">
    <w:name w:val="s3"/>
    <w:uiPriority w:val="99"/>
    <w:qFormat/>
  </w:style>
  <w:style w:type="character" w:customStyle="1" w:styleId="s4">
    <w:name w:val="s4"/>
    <w:uiPriority w:val="99"/>
    <w:qFormat/>
  </w:style>
  <w:style w:type="paragraph" w:customStyle="1" w:styleId="p3">
    <w:name w:val="p3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6">
    <w:name w:val="s6"/>
    <w:uiPriority w:val="99"/>
    <w:qFormat/>
  </w:style>
  <w:style w:type="paragraph" w:customStyle="1" w:styleId="p5">
    <w:name w:val="p5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6">
    <w:name w:val="p6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7">
    <w:name w:val="p7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8">
    <w:name w:val="p8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1">
    <w:name w:val="p11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">
    <w:name w:val="p1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p12">
    <w:name w:val="p12"/>
    <w:basedOn w:val="a0"/>
    <w:uiPriority w:val="99"/>
    <w:qFormat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character" w:customStyle="1" w:styleId="s9">
    <w:name w:val="s9"/>
    <w:uiPriority w:val="99"/>
    <w:qFormat/>
  </w:style>
  <w:style w:type="paragraph" w:customStyle="1" w:styleId="p13">
    <w:name w:val="p13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p14">
    <w:name w:val="p14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character" w:customStyle="1" w:styleId="s5">
    <w:name w:val="s5"/>
    <w:uiPriority w:val="99"/>
    <w:qFormat/>
  </w:style>
  <w:style w:type="paragraph" w:customStyle="1" w:styleId="p17">
    <w:name w:val="p17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15">
    <w:name w:val="Основной текст1"/>
    <w:basedOn w:val="a0"/>
    <w:uiPriority w:val="99"/>
    <w:qFormat/>
    <w:rPr>
      <w:rFonts w:ascii="Calibri" w:hAnsi="Calibri" w:cs="Calibri"/>
      <w:sz w:val="24"/>
      <w:szCs w:val="24"/>
    </w:rPr>
  </w:style>
  <w:style w:type="paragraph" w:customStyle="1" w:styleId="61">
    <w:name w:val="Основной текст6"/>
    <w:basedOn w:val="a0"/>
    <w:uiPriority w:val="99"/>
    <w:qFormat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2">
    <w:name w:val="Основной текст11"/>
    <w:uiPriority w:val="99"/>
    <w:qFormat/>
  </w:style>
  <w:style w:type="character" w:customStyle="1" w:styleId="62">
    <w:name w:val="Основной текст + 6"/>
    <w:uiPriority w:val="99"/>
    <w:qFormat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qFormat/>
  </w:style>
  <w:style w:type="character" w:customStyle="1" w:styleId="41">
    <w:name w:val="Основной текст4"/>
    <w:uiPriority w:val="99"/>
    <w:qFormat/>
  </w:style>
  <w:style w:type="character" w:customStyle="1" w:styleId="51">
    <w:name w:val="Основной текст5"/>
    <w:uiPriority w:val="99"/>
    <w:qFormat/>
  </w:style>
  <w:style w:type="paragraph" w:customStyle="1" w:styleId="s16">
    <w:name w:val="s_16"/>
    <w:basedOn w:val="a0"/>
    <w:uiPriority w:val="99"/>
    <w:qFormat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afff1">
    <w:name w:val="Знак"/>
    <w:basedOn w:val="a0"/>
    <w:uiPriority w:val="99"/>
    <w:qFormat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6">
    <w:name w:val="Знак1"/>
    <w:basedOn w:val="a0"/>
    <w:uiPriority w:val="99"/>
    <w:qFormat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qFormat/>
    <w:pPr>
      <w:suppressAutoHyphens/>
      <w:autoSpaceDN w:val="0"/>
      <w:textAlignment w:val="baseline"/>
    </w:pPr>
    <w:rPr>
      <w:rFonts w:eastAsia="SimSun"/>
      <w:kern w:val="3"/>
      <w:lang w:eastAsia="en-US"/>
    </w:rPr>
  </w:style>
  <w:style w:type="paragraph" w:customStyle="1" w:styleId="ListParagraph1">
    <w:name w:val="List Paragraph1"/>
    <w:basedOn w:val="a0"/>
    <w:uiPriority w:val="99"/>
    <w:qFormat/>
    <w:pPr>
      <w:ind w:left="720"/>
    </w:pPr>
  </w:style>
  <w:style w:type="character" w:customStyle="1" w:styleId="42">
    <w:name w:val="Знак Знак4"/>
    <w:uiPriority w:val="99"/>
    <w:qFormat/>
    <w:locked/>
    <w:rPr>
      <w:sz w:val="24"/>
      <w:lang w:val="ru-RU" w:eastAsia="ar-SA" w:bidi="ar-SA"/>
    </w:rPr>
  </w:style>
  <w:style w:type="table" w:customStyle="1" w:styleId="26">
    <w:name w:val="Сетка таблицы2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qFormat/>
    <w:locked/>
    <w:rPr>
      <w:rFonts w:ascii="Times New Roman" w:hAnsi="Times New Roman" w:cs="Times New Roman"/>
    </w:rPr>
  </w:style>
  <w:style w:type="paragraph" w:customStyle="1" w:styleId="17">
    <w:name w:val="Обычный1"/>
    <w:qFormat/>
    <w:rPr>
      <w:rFonts w:ascii="Times New Roman" w:eastAsia="Times New Roman" w:hAnsi="Times New Roman" w:cs="Times New Roman"/>
      <w:sz w:val="24"/>
    </w:rPr>
  </w:style>
  <w:style w:type="paragraph" w:customStyle="1" w:styleId="18">
    <w:name w:val="Стиль1"/>
    <w:basedOn w:val="a0"/>
    <w:qFormat/>
  </w:style>
  <w:style w:type="character" w:customStyle="1" w:styleId="af1">
    <w:name w:val="Текст концевой сноски Знак"/>
    <w:link w:val="af0"/>
    <w:uiPriority w:val="99"/>
    <w:semiHidden/>
    <w:qFormat/>
    <w:rPr>
      <w:rFonts w:ascii="Times New Roman" w:eastAsia="Times New Roman" w:hAnsi="Times New Roman"/>
    </w:rPr>
  </w:style>
  <w:style w:type="paragraph" w:customStyle="1" w:styleId="19">
    <w:name w:val="Стиль 1"/>
    <w:basedOn w:val="a0"/>
    <w:next w:val="a0"/>
    <w:autoRedefine/>
    <w:qFormat/>
    <w:pPr>
      <w:ind w:firstLine="709"/>
      <w:contextualSpacing/>
      <w:jc w:val="both"/>
    </w:pPr>
    <w:rPr>
      <w:rFonts w:eastAsia="Calibri"/>
      <w:b/>
      <w:sz w:val="24"/>
      <w:szCs w:val="24"/>
      <w:lang w:eastAsia="en-US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mw-headline">
    <w:name w:val="mw-headline"/>
    <w:basedOn w:val="a1"/>
    <w:qFormat/>
  </w:style>
  <w:style w:type="paragraph" w:customStyle="1" w:styleId="27">
    <w:name w:val="Абзац списка2"/>
    <w:basedOn w:val="a0"/>
    <w:qFormat/>
    <w:pPr>
      <w:ind w:left="720"/>
      <w:contextualSpacing/>
    </w:pPr>
    <w:rPr>
      <w:sz w:val="24"/>
      <w:szCs w:val="24"/>
    </w:rPr>
  </w:style>
  <w:style w:type="paragraph" w:customStyle="1" w:styleId="text">
    <w:name w:val="text"/>
    <w:basedOn w:val="a0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28">
    <w:name w:val="Обычный2"/>
    <w:qFormat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extended-textfull">
    <w:name w:val="extended-text__full"/>
    <w:basedOn w:val="a1"/>
    <w:uiPriority w:val="99"/>
    <w:qFormat/>
  </w:style>
  <w:style w:type="character" w:customStyle="1" w:styleId="extended-textshort">
    <w:name w:val="extended-text__short"/>
    <w:basedOn w:val="a1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21">
    <w:name w:val="fontstyle21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afff2">
    <w:name w:val="Гипертекстовая ссылка"/>
    <w:basedOn w:val="a1"/>
    <w:uiPriority w:val="99"/>
    <w:qFormat/>
    <w:rPr>
      <w:rFonts w:cs="Times New Roman"/>
      <w:color w:val="106BBE"/>
    </w:rPr>
  </w:style>
  <w:style w:type="paragraph" w:customStyle="1" w:styleId="afff3">
    <w:name w:val="Прижатый влево"/>
    <w:basedOn w:val="a0"/>
    <w:next w:val="a0"/>
    <w:uiPriority w:val="99"/>
    <w:qFormat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pple-style-span">
    <w:name w:val="apple-style-span"/>
    <w:basedOn w:val="a1"/>
    <w:qFormat/>
  </w:style>
  <w:style w:type="character" w:customStyle="1" w:styleId="blk5">
    <w:name w:val="blk5"/>
    <w:qFormat/>
    <w:rPr>
      <w:rFonts w:ascii="Tahoma" w:hAnsi="Tahoma" w:cs="Tahoma" w:hint="default"/>
      <w:sz w:val="16"/>
      <w:szCs w:val="16"/>
    </w:rPr>
  </w:style>
  <w:style w:type="character" w:customStyle="1" w:styleId="240">
    <w:name w:val="Знак Знак24"/>
    <w:uiPriority w:val="99"/>
    <w:qFormat/>
    <w:rPr>
      <w:rFonts w:ascii="Arial" w:hAnsi="Arial"/>
      <w:b/>
      <w:kern w:val="32"/>
      <w:sz w:val="32"/>
      <w:lang w:val="en-US" w:eastAsia="ru-RU"/>
    </w:rPr>
  </w:style>
  <w:style w:type="character" w:customStyle="1" w:styleId="aff6">
    <w:name w:val="Обычный (веб) Знак"/>
    <w:link w:val="aff5"/>
    <w:uiPriority w:val="99"/>
    <w:qFormat/>
    <w:locked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ff4">
    <w:name w:val="Нормальный (таблица)"/>
    <w:basedOn w:val="a0"/>
    <w:next w:val="a0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29">
    <w:name w:val="Основной текст (2)_"/>
    <w:basedOn w:val="a1"/>
    <w:link w:val="211"/>
    <w:qFormat/>
    <w:locked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0"/>
    <w:link w:val="29"/>
    <w:qFormat/>
    <w:pPr>
      <w:widowControl w:val="0"/>
      <w:shd w:val="clear" w:color="auto" w:fill="FFFFFF"/>
      <w:spacing w:before="60" w:after="360" w:line="240" w:lineRule="atLeast"/>
      <w:jc w:val="center"/>
    </w:pPr>
    <w:rPr>
      <w:rFonts w:ascii="Calibri" w:eastAsia="Calibri" w:hAnsi="Calibri"/>
      <w:sz w:val="28"/>
      <w:szCs w:val="28"/>
    </w:rPr>
  </w:style>
  <w:style w:type="paragraph" w:customStyle="1" w:styleId="ds-markdown-paragraph">
    <w:name w:val="ds-markdown-paragraph"/>
    <w:basedOn w:val="a0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150">
    <w:name w:val="15"/>
    <w:basedOn w:val="a1"/>
    <w:qFormat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lib.tolgas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ks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uisrussia.msu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indow.edu.ru/" TargetMode="External"/><Relationship Id="rId14" Type="http://schemas.openxmlformats.org/officeDocument/2006/relationships/hyperlink" Target="http://www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C1163-EFF5-41A5-9ED2-21D7D4B93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18</Pages>
  <Words>5293</Words>
  <Characters>30171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7</cp:revision>
  <cp:lastPrinted>2026-03-19T09:36:00Z</cp:lastPrinted>
  <dcterms:created xsi:type="dcterms:W3CDTF">2025-06-28T16:01:00Z</dcterms:created>
  <dcterms:modified xsi:type="dcterms:W3CDTF">2026-03-19T09:36:00Z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BA70513EDD5C4503B4AC3487AB4FC279_13</vt:lpwstr>
  </property>
</Properties>
</file>