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793DDE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793DDE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793DDE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94D66" w:rsidRPr="00793DDE">
        <w:rPr>
          <w:rFonts w:ascii="Raleway" w:hAnsi="Raleway" w:cs="Times New Roman"/>
          <w:sz w:val="22"/>
          <w:szCs w:val="22"/>
        </w:rPr>
        <w:t xml:space="preserve"> </w:t>
      </w:r>
      <w:r w:rsidRPr="00793DDE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793DDE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RPr="00793DDE" w:rsidTr="00543A5A">
        <w:tc>
          <w:tcPr>
            <w:tcW w:w="1612" w:type="dxa"/>
          </w:tcPr>
          <w:p w:rsidR="00045076" w:rsidRPr="00793DDE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793DDE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793DDE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EA36FF" w:rsidRPr="00793DDE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793DDE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на заседании</w:t>
            </w:r>
          </w:p>
        </w:tc>
      </w:tr>
      <w:tr w:rsidR="00045076" w:rsidRPr="00793DDE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793DDE" w:rsidRDefault="002D6AFF" w:rsidP="007C7DE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Высшей школы передовых производственных технологий</w:t>
            </w:r>
          </w:p>
        </w:tc>
      </w:tr>
      <w:tr w:rsidR="00045076" w:rsidRPr="00793DDE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793DDE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793DDE" w:rsidTr="00543A5A">
        <w:tc>
          <w:tcPr>
            <w:tcW w:w="1612" w:type="dxa"/>
          </w:tcPr>
          <w:p w:rsidR="00045076" w:rsidRPr="00793DDE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793DDE" w:rsidRDefault="002D6AFF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793DDE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793DDE" w:rsidRDefault="002D6AFF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</w:tr>
    </w:tbl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793DDE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 xml:space="preserve">ОЦЕНОЧНЫЕ МАТЕРИАЛЫ </w:t>
      </w:r>
    </w:p>
    <w:p w:rsidR="002D0BAF" w:rsidRPr="00793DDE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(фонд</w:t>
      </w:r>
      <w:r w:rsidR="001E4C0D" w:rsidRPr="00793DDE">
        <w:rPr>
          <w:rFonts w:ascii="Raleway" w:hAnsi="Raleway" w:cs="Times New Roman"/>
          <w:sz w:val="22"/>
          <w:szCs w:val="22"/>
        </w:rPr>
        <w:t xml:space="preserve"> оценочных средств) </w:t>
      </w:r>
      <w:r w:rsidR="002D0BAF" w:rsidRPr="00793DDE">
        <w:rPr>
          <w:rFonts w:ascii="Raleway" w:hAnsi="Raleway" w:cs="Times New Roman"/>
          <w:sz w:val="22"/>
          <w:szCs w:val="22"/>
        </w:rPr>
        <w:t xml:space="preserve">для проведения промежуточной аттестации </w:t>
      </w: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793DDE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793DDE" w:rsidRDefault="001E120C" w:rsidP="001E120C">
            <w:pPr>
              <w:spacing w:after="0" w:line="240" w:lineRule="auto"/>
              <w:contextualSpacing/>
              <w:jc w:val="center"/>
              <w:rPr>
                <w:rFonts w:ascii="Raleway" w:hAnsi="Raleway" w:cs="Times New Roman"/>
                <w:bCs/>
                <w:szCs w:val="22"/>
              </w:rPr>
            </w:pPr>
            <w:r w:rsidRPr="00793DDE">
              <w:rPr>
                <w:rFonts w:ascii="Raleway" w:hAnsi="Raleway" w:cs="Times New Roman"/>
                <w:b/>
                <w:color w:val="000000"/>
                <w:sz w:val="22"/>
                <w:szCs w:val="22"/>
              </w:rPr>
              <w:t>ИНФОКОММУНИКАЦИОННЫЕ СИСТЕМЫ И СЕТИ (ПРОДВИНУТЫЙ УРОВЕНЬ)</w:t>
            </w:r>
          </w:p>
        </w:tc>
      </w:tr>
    </w:tbl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наименование дисциплины</w:t>
      </w: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793DDE" w:rsidTr="001E4C0D">
        <w:tc>
          <w:tcPr>
            <w:tcW w:w="7508" w:type="dxa"/>
          </w:tcPr>
          <w:p w:rsidR="001E4C0D" w:rsidRPr="00793DDE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793DDE" w:rsidRDefault="002D6AFF" w:rsidP="001E4C0D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магистратуры</w:t>
            </w:r>
          </w:p>
        </w:tc>
      </w:tr>
      <w:tr w:rsidR="001E4C0D" w:rsidRPr="00793DDE" w:rsidTr="001E4C0D">
        <w:tc>
          <w:tcPr>
            <w:tcW w:w="7508" w:type="dxa"/>
          </w:tcPr>
          <w:p w:rsidR="001E4C0D" w:rsidRPr="00793DDE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793DDE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  <w:vertAlign w:val="superscript"/>
              </w:rPr>
            </w:pPr>
          </w:p>
        </w:tc>
      </w:tr>
    </w:tbl>
    <w:p w:rsidR="001E4C0D" w:rsidRPr="00793DDE" w:rsidRDefault="001E4C0D" w:rsidP="001E4C0D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793DDE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793DDE" w:rsidRDefault="00CB7343" w:rsidP="005F1027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1E4C0D" w:rsidRPr="00793DDE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наименование образовательной программы</w:t>
      </w: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793DDE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793DDE" w:rsidRDefault="00CB734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>11.04.02 «</w:t>
            </w:r>
            <w:proofErr w:type="spellStart"/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>Инфокоммуникационные</w:t>
            </w:r>
            <w:proofErr w:type="spellEnd"/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 xml:space="preserve"> технологии и системы связи»</w:t>
            </w:r>
          </w:p>
        </w:tc>
      </w:tr>
      <w:tr w:rsidR="0025676D" w:rsidRPr="00793DDE" w:rsidTr="005F1027">
        <w:tc>
          <w:tcPr>
            <w:tcW w:w="10201" w:type="dxa"/>
            <w:tcBorders>
              <w:top w:val="single" w:sz="4" w:space="0" w:color="auto"/>
            </w:tcBorders>
          </w:tcPr>
          <w:p w:rsidR="0025676D" w:rsidRPr="00793DDE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793DDE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B7343" w:rsidRPr="00793DDE" w:rsidTr="00045076">
        <w:tc>
          <w:tcPr>
            <w:tcW w:w="1701" w:type="dxa"/>
          </w:tcPr>
          <w:p w:rsidR="00CB7343" w:rsidRPr="00793DDE" w:rsidRDefault="00CB7343" w:rsidP="00CB734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B7343" w:rsidRPr="00793DDE" w:rsidRDefault="00CB7343" w:rsidP="00CB734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Яницкая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Т.С., доцент ВШППТ, к.т.н., доцент</w:t>
            </w:r>
          </w:p>
        </w:tc>
      </w:tr>
      <w:tr w:rsidR="00045076" w:rsidRPr="00793DDE" w:rsidTr="00EA36FF">
        <w:trPr>
          <w:trHeight w:val="400"/>
        </w:trPr>
        <w:tc>
          <w:tcPr>
            <w:tcW w:w="1701" w:type="dxa"/>
          </w:tcPr>
          <w:p w:rsidR="00045076" w:rsidRPr="00793DDE" w:rsidRDefault="00045076" w:rsidP="00CB734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  <w:vertAlign w:val="superscript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793DDE" w:rsidRDefault="00EA36FF" w:rsidP="00CB734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  <w:vertAlign w:val="superscript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  <w:vertAlign w:val="superscript"/>
              </w:rPr>
              <w:t xml:space="preserve">ФИО, должность, структурное подразделение, </w:t>
            </w:r>
          </w:p>
          <w:p w:rsidR="00045076" w:rsidRPr="00793DDE" w:rsidRDefault="00045076" w:rsidP="00CB734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  <w:vertAlign w:val="superscript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  <w:vertAlign w:val="superscript"/>
              </w:rPr>
              <w:t>ученая степень, ученое звание</w:t>
            </w:r>
          </w:p>
        </w:tc>
      </w:tr>
    </w:tbl>
    <w:p w:rsidR="00B96B3D" w:rsidRPr="00793DDE" w:rsidRDefault="00B96B3D" w:rsidP="00CB734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CB734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793DDE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793DDE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793DDE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793DDE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Тольятти</w:t>
      </w:r>
    </w:p>
    <w:p w:rsidR="00B96B3D" w:rsidRPr="00793DDE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202</w:t>
      </w:r>
      <w:r w:rsidR="008B2973" w:rsidRPr="00793DDE">
        <w:rPr>
          <w:rFonts w:ascii="Raleway" w:hAnsi="Raleway" w:cs="Times New Roman"/>
          <w:sz w:val="22"/>
          <w:szCs w:val="22"/>
        </w:rPr>
        <w:t>3</w:t>
      </w:r>
    </w:p>
    <w:p w:rsidR="00894D66" w:rsidRPr="00793DDE" w:rsidRDefault="00894D66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EA36FF" w:rsidRPr="00793DDE" w:rsidRDefault="00EA36FF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br w:type="page"/>
      </w:r>
    </w:p>
    <w:p w:rsidR="00EA36FF" w:rsidRPr="00793DDE" w:rsidRDefault="00EA36FF" w:rsidP="008C4E82">
      <w:pPr>
        <w:pStyle w:val="1"/>
        <w:spacing w:before="0" w:after="0" w:line="240" w:lineRule="auto"/>
        <w:ind w:firstLine="709"/>
        <w:rPr>
          <w:rFonts w:ascii="Raleway" w:hAnsi="Raleway" w:cs="Times New Roman"/>
          <w:color w:val="auto"/>
          <w:sz w:val="22"/>
          <w:szCs w:val="22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lastRenderedPageBreak/>
        <w:t>1. Паспорт фонда оценочных средств</w:t>
      </w:r>
      <w:r w:rsidR="00ED4F3D" w:rsidRPr="00793DDE">
        <w:rPr>
          <w:rFonts w:ascii="Raleway" w:hAnsi="Raleway" w:cs="Times New Roman"/>
          <w:color w:val="auto"/>
          <w:sz w:val="22"/>
          <w:szCs w:val="22"/>
        </w:rPr>
        <w:t xml:space="preserve"> (далее – ФОС)</w:t>
      </w:r>
    </w:p>
    <w:p w:rsidR="00EA36FF" w:rsidRPr="00793DDE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793DDE" w:rsidRDefault="00ED4F3D" w:rsidP="00830755">
      <w:pPr>
        <w:pStyle w:val="2"/>
        <w:numPr>
          <w:ilvl w:val="1"/>
          <w:numId w:val="15"/>
        </w:numPr>
        <w:spacing w:before="0" w:after="0" w:line="240" w:lineRule="auto"/>
        <w:rPr>
          <w:rFonts w:ascii="Raleway" w:hAnsi="Raleway" w:cs="Times New Roman"/>
          <w:color w:val="auto"/>
          <w:sz w:val="22"/>
          <w:szCs w:val="22"/>
          <w:lang w:eastAsia="en-US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t xml:space="preserve">Планируемые результаты </w:t>
      </w:r>
      <w:r w:rsidRPr="00793DDE">
        <w:rPr>
          <w:rFonts w:ascii="Raleway" w:hAnsi="Raleway" w:cs="Times New Roman"/>
          <w:color w:val="auto"/>
          <w:sz w:val="22"/>
          <w:szCs w:val="22"/>
          <w:lang w:eastAsia="en-US"/>
        </w:rPr>
        <w:t>обучения по дисциплине</w:t>
      </w:r>
    </w:p>
    <w:p w:rsidR="00830755" w:rsidRPr="00793DDE" w:rsidRDefault="00830755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599"/>
        <w:gridCol w:w="4269"/>
        <w:gridCol w:w="4269"/>
      </w:tblGrid>
      <w:tr w:rsidR="00ED4F3D" w:rsidRPr="00793DDE" w:rsidTr="00CB7343"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ED4F3D" w:rsidRPr="00793DDE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4386" w:type="dxa"/>
            <w:shd w:val="clear" w:color="auto" w:fill="F2F2F2" w:themeFill="background1" w:themeFillShade="F2"/>
            <w:vAlign w:val="center"/>
          </w:tcPr>
          <w:p w:rsidR="00ED4F3D" w:rsidRPr="00793DDE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:rsidR="00ED4F3D" w:rsidRPr="00793DDE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984C6C" w:rsidRPr="00793DDE" w:rsidTr="005F1027">
        <w:tc>
          <w:tcPr>
            <w:tcW w:w="136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ОПК-1. </w:t>
            </w:r>
          </w:p>
        </w:tc>
        <w:tc>
          <w:tcPr>
            <w:tcW w:w="438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793DDE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4385" w:type="dxa"/>
            <w:vAlign w:val="center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ИОПК-1.3. Владеет навыками использования знаний физики и математики при решении практических задач в области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инфокоммуникаций</w:t>
            </w:r>
            <w:proofErr w:type="spellEnd"/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</w:tc>
      </w:tr>
      <w:tr w:rsidR="00984C6C" w:rsidRPr="00793DDE" w:rsidTr="005F1027">
        <w:tc>
          <w:tcPr>
            <w:tcW w:w="136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ОПК-2. </w:t>
            </w:r>
          </w:p>
        </w:tc>
        <w:tc>
          <w:tcPr>
            <w:tcW w:w="438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793DDE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реализовывать новые принципы и методы исследования современных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инфокоммуникационных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систем и сетей различных типов передачи, распределения, обработки и хранения информации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4385" w:type="dxa"/>
            <w:vAlign w:val="center"/>
          </w:tcPr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ИОПК-2.1. Знает принципы и методы исследования современных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инфокоммуникационных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систем и умеет оценивать их достоинства и недостатки 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ИОПК-2.2. Знает основные методы и средства проведения экспериментальных исследований систем передачи, распределения, обработки и хранения информации 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ИОПК-2.3. Владеет навыками реализации новых принципов и методов обработки и передачи информации в современных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инфокоммуникационных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системах и сетях </w:t>
            </w:r>
          </w:p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ИОПК-2.4. Владеет передовым отечественным и зарубежным опытом исследования современных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инфокоммуникационных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систем и /или их составляющих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</w:tc>
      </w:tr>
      <w:tr w:rsidR="00984C6C" w:rsidRPr="00793DDE" w:rsidTr="005F1027">
        <w:tc>
          <w:tcPr>
            <w:tcW w:w="136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ОПК-3. </w:t>
            </w:r>
          </w:p>
        </w:tc>
        <w:tc>
          <w:tcPr>
            <w:tcW w:w="4386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793DDE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4385" w:type="dxa"/>
            <w:vAlign w:val="center"/>
          </w:tcPr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ИОПК-3.1. Знает принципы построения локальных и глобальных компьютерных сетей, основы </w:t>
            </w:r>
            <w:proofErr w:type="spellStart"/>
            <w:proofErr w:type="gramStart"/>
            <w:r w:rsidRPr="00793DDE">
              <w:rPr>
                <w:rFonts w:ascii="Raleway" w:hAnsi="Raleway" w:cs="Times New Roman"/>
                <w:sz w:val="22"/>
                <w:szCs w:val="22"/>
              </w:rPr>
              <w:t>Интернет-технологий</w:t>
            </w:r>
            <w:proofErr w:type="spellEnd"/>
            <w:proofErr w:type="gram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, типовые процедуры применения проблемно-ориентированных прикладных программных средств в дисциплинах профессионального цикла и профессиональной сфере деятельности </w:t>
            </w:r>
          </w:p>
          <w:p w:rsidR="00984C6C" w:rsidRPr="00793DDE" w:rsidRDefault="00984C6C" w:rsidP="001B5F2F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ИОПК-3.3. </w:t>
            </w:r>
            <w:proofErr w:type="gramStart"/>
            <w:r w:rsidRPr="00793DDE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осваивать современные и перспективные направления развития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инфокоммуникационных</w:t>
            </w:r>
            <w:proofErr w:type="spellEnd"/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технологий и систем связи</w:t>
            </w:r>
            <w:r w:rsidR="001B5F2F" w:rsidRPr="00793DDE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</w:tc>
      </w:tr>
    </w:tbl>
    <w:p w:rsidR="00984C6C" w:rsidRPr="00793DDE" w:rsidRDefault="00984C6C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CB7343" w:rsidRPr="00E9702A" w:rsidRDefault="00CB7343" w:rsidP="00CB7343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 w:rsidRPr="00E9702A">
        <w:rPr>
          <w:rFonts w:ascii="Raleway" w:hAnsi="Raleway" w:cs="Times New Roman"/>
          <w:sz w:val="22"/>
          <w:szCs w:val="22"/>
        </w:rPr>
        <w:t xml:space="preserve">В результате изучения дисциплины </w:t>
      </w:r>
      <w:proofErr w:type="gramStart"/>
      <w:r w:rsidRPr="00E9702A">
        <w:rPr>
          <w:rFonts w:ascii="Raleway" w:hAnsi="Raleway" w:cs="Times New Roman"/>
          <w:sz w:val="22"/>
          <w:szCs w:val="22"/>
        </w:rPr>
        <w:t>обучающийся</w:t>
      </w:r>
      <w:proofErr w:type="gramEnd"/>
      <w:r w:rsidRPr="00E9702A">
        <w:rPr>
          <w:rFonts w:ascii="Raleway" w:hAnsi="Raleway" w:cs="Times New Roman"/>
          <w:sz w:val="22"/>
          <w:szCs w:val="22"/>
        </w:rPr>
        <w:t xml:space="preserve"> должен:</w:t>
      </w:r>
    </w:p>
    <w:p w:rsidR="00E1044E" w:rsidRPr="00793DDE" w:rsidRDefault="00E9702A" w:rsidP="00E9702A">
      <w:pPr>
        <w:widowControl w:val="0"/>
        <w:spacing w:after="0" w:line="240" w:lineRule="auto"/>
        <w:ind w:firstLine="0"/>
        <w:rPr>
          <w:rFonts w:ascii="Raleway" w:hAnsi="Raleway"/>
        </w:rPr>
      </w:pPr>
      <w:r w:rsidRPr="00793DDE">
        <w:rPr>
          <w:rFonts w:ascii="Raleway" w:hAnsi="Raleway" w:cs="Times New Roman"/>
          <w:b/>
          <w:sz w:val="22"/>
          <w:szCs w:val="22"/>
        </w:rPr>
        <w:t>Владеть:</w:t>
      </w:r>
      <w:r w:rsidRPr="00793DDE">
        <w:rPr>
          <w:rFonts w:ascii="Raleway" w:hAnsi="Raleway" w:cs="Times New Roman"/>
          <w:sz w:val="22"/>
          <w:szCs w:val="22"/>
        </w:rPr>
        <w:t xml:space="preserve"> </w:t>
      </w:r>
      <w:r w:rsidR="00E1044E" w:rsidRPr="00793DDE">
        <w:rPr>
          <w:rFonts w:ascii="Raleway" w:hAnsi="Raleway"/>
        </w:rPr>
        <w:t xml:space="preserve">навыками использования знаний физики и математики для решения практических задач в области </w:t>
      </w:r>
      <w:proofErr w:type="spellStart"/>
      <w:r w:rsidR="00E1044E" w:rsidRPr="00793DDE">
        <w:rPr>
          <w:rFonts w:ascii="Raleway" w:hAnsi="Raleway"/>
        </w:rPr>
        <w:t>инфокоммуникаций</w:t>
      </w:r>
      <w:proofErr w:type="spellEnd"/>
      <w:r w:rsidR="00E1044E" w:rsidRPr="00793DDE">
        <w:rPr>
          <w:rFonts w:ascii="Raleway" w:hAnsi="Raleway"/>
        </w:rPr>
        <w:t xml:space="preserve">, а также передовым отечественным и зарубежным опытом в проектировании и исследовании </w:t>
      </w:r>
      <w:proofErr w:type="spellStart"/>
      <w:r w:rsidR="00E1044E" w:rsidRPr="00793DDE">
        <w:rPr>
          <w:rFonts w:ascii="Raleway" w:hAnsi="Raleway"/>
        </w:rPr>
        <w:t>инфокоммуникационных</w:t>
      </w:r>
      <w:proofErr w:type="spellEnd"/>
      <w:r w:rsidR="00E1044E" w:rsidRPr="00793DDE">
        <w:rPr>
          <w:rFonts w:ascii="Raleway" w:hAnsi="Raleway"/>
        </w:rPr>
        <w:t xml:space="preserve"> систем и сетей.</w:t>
      </w:r>
    </w:p>
    <w:p w:rsidR="003C633A" w:rsidRDefault="003C633A" w:rsidP="003C633A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/>
          <w:b/>
        </w:rPr>
        <w:t xml:space="preserve">Уметь: </w:t>
      </w:r>
      <w:r w:rsidRPr="00793DDE">
        <w:rPr>
          <w:rFonts w:ascii="Raleway" w:hAnsi="Raleway" w:cs="Times New Roman"/>
          <w:sz w:val="22"/>
          <w:szCs w:val="22"/>
        </w:rPr>
        <w:t xml:space="preserve">применять современные информационные и компьютерные технологии для повышения эффективности профессиональной деятельности, анализировать достоинства и </w:t>
      </w:r>
      <w:r w:rsidRPr="00793DDE">
        <w:rPr>
          <w:rFonts w:ascii="Raleway" w:hAnsi="Raleway" w:cs="Times New Roman"/>
          <w:sz w:val="22"/>
          <w:szCs w:val="22"/>
        </w:rPr>
        <w:lastRenderedPageBreak/>
        <w:t xml:space="preserve">недостатки </w:t>
      </w:r>
      <w:proofErr w:type="spellStart"/>
      <w:r w:rsidRPr="00793DDE">
        <w:rPr>
          <w:rFonts w:ascii="Raleway" w:hAnsi="Raleway" w:cs="Times New Roman"/>
          <w:sz w:val="22"/>
          <w:szCs w:val="22"/>
        </w:rPr>
        <w:t>инфокоммуникационных</w:t>
      </w:r>
      <w:proofErr w:type="spellEnd"/>
      <w:r w:rsidRPr="00793DDE">
        <w:rPr>
          <w:rFonts w:ascii="Raleway" w:hAnsi="Raleway" w:cs="Times New Roman"/>
          <w:sz w:val="22"/>
          <w:szCs w:val="22"/>
        </w:rPr>
        <w:t xml:space="preserve"> систем и осваивать новые направления их развития.</w:t>
      </w:r>
    </w:p>
    <w:p w:rsidR="003C633A" w:rsidRPr="00793DDE" w:rsidRDefault="003C633A" w:rsidP="003C633A">
      <w:pPr>
        <w:pStyle w:val="TableParagraph"/>
        <w:jc w:val="both"/>
        <w:rPr>
          <w:rFonts w:ascii="Raleway" w:hAnsi="Raleway"/>
        </w:rPr>
      </w:pPr>
      <w:r w:rsidRPr="00793DDE">
        <w:rPr>
          <w:rFonts w:ascii="Raleway" w:hAnsi="Raleway"/>
          <w:b/>
        </w:rPr>
        <w:t>Знать:</w:t>
      </w:r>
      <w:r w:rsidRPr="00793DDE">
        <w:rPr>
          <w:rFonts w:ascii="Raleway" w:hAnsi="Raleway"/>
        </w:rPr>
        <w:t xml:space="preserve">  принципы и методы исследования </w:t>
      </w:r>
      <w:proofErr w:type="spellStart"/>
      <w:r w:rsidRPr="00793DDE">
        <w:rPr>
          <w:rFonts w:ascii="Raleway" w:hAnsi="Raleway"/>
        </w:rPr>
        <w:t>инфокоммуникационных</w:t>
      </w:r>
      <w:proofErr w:type="spellEnd"/>
      <w:r w:rsidRPr="00793DDE">
        <w:rPr>
          <w:rFonts w:ascii="Raleway" w:hAnsi="Raleway"/>
        </w:rPr>
        <w:t xml:space="preserve"> систем, основы построения сетей и технологии передачи, распределения, обработки и хранения информации, а также методы проведения экспериментальных исследований.</w:t>
      </w:r>
    </w:p>
    <w:p w:rsidR="00CB7343" w:rsidRPr="00793DDE" w:rsidRDefault="00CB7343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CB7343" w:rsidRPr="00793DDE" w:rsidRDefault="00CB7343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793DDE" w:rsidRDefault="000A50FC" w:rsidP="00830755">
      <w:pPr>
        <w:pStyle w:val="2"/>
        <w:numPr>
          <w:ilvl w:val="1"/>
          <w:numId w:val="15"/>
        </w:numPr>
        <w:spacing w:before="0" w:after="0" w:line="240" w:lineRule="auto"/>
        <w:rPr>
          <w:rFonts w:ascii="Raleway" w:hAnsi="Raleway" w:cs="Times New Roman"/>
          <w:color w:val="auto"/>
          <w:sz w:val="22"/>
          <w:szCs w:val="22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t xml:space="preserve">Содержание дисциплины </w:t>
      </w:r>
    </w:p>
    <w:p w:rsidR="00830755" w:rsidRPr="00793DDE" w:rsidRDefault="00830755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9536" w:type="dxa"/>
        <w:jc w:val="center"/>
        <w:tblLook w:val="04A0"/>
      </w:tblPr>
      <w:tblGrid>
        <w:gridCol w:w="638"/>
        <w:gridCol w:w="7425"/>
        <w:gridCol w:w="1473"/>
      </w:tblGrid>
      <w:tr w:rsidR="002D0BAF" w:rsidRPr="00793DDE" w:rsidTr="00E9702A">
        <w:trPr>
          <w:jc w:val="center"/>
        </w:trPr>
        <w:tc>
          <w:tcPr>
            <w:tcW w:w="638" w:type="dxa"/>
            <w:shd w:val="clear" w:color="auto" w:fill="F2F2F2" w:themeFill="background1" w:themeFillShade="F2"/>
            <w:vAlign w:val="center"/>
          </w:tcPr>
          <w:p w:rsidR="002D0BAF" w:rsidRPr="00E9702A" w:rsidRDefault="002D0BAF" w:rsidP="00984C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702A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425" w:type="dxa"/>
            <w:shd w:val="clear" w:color="auto" w:fill="F2F2F2" w:themeFill="background1" w:themeFillShade="F2"/>
            <w:vAlign w:val="center"/>
          </w:tcPr>
          <w:p w:rsidR="00543A5A" w:rsidRPr="00E9702A" w:rsidRDefault="002D0BAF" w:rsidP="00984C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702A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Тема (раздел дисциплины) </w:t>
            </w:r>
          </w:p>
          <w:p w:rsidR="002D0BAF" w:rsidRPr="00E9702A" w:rsidRDefault="002D0BAF" w:rsidP="00984C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9702A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2D0BAF" w:rsidRPr="00E9702A" w:rsidRDefault="00B14AE1" w:rsidP="00984C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702A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543A5A" w:rsidRPr="00E9702A" w:rsidRDefault="00543A5A" w:rsidP="00984C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b/>
                <w:bCs/>
                <w:szCs w:val="22"/>
              </w:rPr>
            </w:pPr>
            <w:bookmarkStart w:id="0" w:name="_Hlk165379985"/>
            <w:r w:rsidRPr="00793DDE">
              <w:rPr>
                <w:rFonts w:ascii="Raleway" w:hAnsi="Raleway" w:cs="Times New Roman"/>
                <w:b/>
                <w:bCs/>
                <w:sz w:val="22"/>
                <w:szCs w:val="22"/>
              </w:rPr>
              <w:t xml:space="preserve">Тема 1. IP адресация и маршрутизация 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1.1. Адресация IPv4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1.2. DHCP для IPv4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1.3. Адресация IPv6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1.4. IPv6 SLAAC, DHCPv6 с отслеживанием состояния и DHCPv6 без отслеживания состояния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1.5. Процесс пересылки пакетов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1.6. Административное расстояние</w:t>
            </w:r>
          </w:p>
          <w:p w:rsidR="00984C6C" w:rsidRPr="00793DDE" w:rsidRDefault="00984C6C" w:rsidP="00984C6C">
            <w:pPr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1.7. Статические маршруты</w:t>
            </w:r>
          </w:p>
          <w:p w:rsidR="00984C6C" w:rsidRPr="00793DDE" w:rsidRDefault="00984C6C" w:rsidP="00984C6C">
            <w:pPr>
              <w:widowControl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 xml:space="preserve">1.8. </w:t>
            </w:r>
            <w:proofErr w:type="spellStart"/>
            <w:r w:rsidRPr="00793DDE">
              <w:rPr>
                <w:rFonts w:ascii="Raleway" w:hAnsi="Raleway" w:cs="Times New Roman"/>
                <w:sz w:val="22"/>
                <w:szCs w:val="22"/>
              </w:rPr>
              <w:t>Трабл-тикеты</w:t>
            </w:r>
            <w:bookmarkEnd w:id="0"/>
            <w:proofErr w:type="spellEnd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bookmarkStart w:id="1" w:name="_Hlk165380200"/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 xml:space="preserve">Тема 2. EIGRP. 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2.1. Основы EIGRP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2.2. Расширенный EIGRP</w:t>
            </w:r>
          </w:p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2.3. Устранение неполадок EIGRP для IPv4</w:t>
            </w:r>
          </w:p>
          <w:p w:rsidR="00984C6C" w:rsidRPr="00793DDE" w:rsidRDefault="00984C6C" w:rsidP="007A73B3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2.4. EIGRPv6</w:t>
            </w:r>
            <w:bookmarkEnd w:id="1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3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bookmarkStart w:id="2" w:name="_Hlk165380285"/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>Тема 3. OSPF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3.1. Основы OSPF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3.2. Расширенный OSPF</w:t>
            </w:r>
          </w:p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3.3. Устранение неполадок OSPFv2</w:t>
            </w:r>
          </w:p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3.4 OSPFv3</w:t>
            </w:r>
            <w:bookmarkEnd w:id="2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b/>
                <w:szCs w:val="22"/>
              </w:rPr>
            </w:pPr>
            <w:bookmarkStart w:id="3" w:name="_Hlk165380336"/>
            <w:r w:rsidRPr="00793DDE">
              <w:rPr>
                <w:rFonts w:ascii="Raleway" w:hAnsi="Raleway" w:cs="Times New Roman"/>
                <w:b/>
                <w:sz w:val="22"/>
                <w:szCs w:val="22"/>
              </w:rPr>
              <w:t xml:space="preserve">Тема 4. </w:t>
            </w:r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</w:rPr>
              <w:t>BGP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4.1. Основы BGP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4.2. Расширенный BGP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4.3. Выбор пути BGP</w:t>
            </w:r>
          </w:p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4.4. Устранение неполадок BGP</w:t>
            </w:r>
            <w:bookmarkEnd w:id="3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5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b/>
                <w:szCs w:val="22"/>
              </w:rPr>
            </w:pPr>
            <w:bookmarkStart w:id="4" w:name="_Hlk165380377"/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</w:rPr>
              <w:t>Тема 5. Маршрутизация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5.1. Карты маршрутов и условная переадресация</w:t>
            </w:r>
          </w:p>
          <w:p w:rsidR="00984C6C" w:rsidRPr="00793DDE" w:rsidRDefault="00984C6C" w:rsidP="00984C6C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5.2. Перераспределение маршрутов</w:t>
            </w:r>
          </w:p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5.3. Устранение неполадок при перераспределении</w:t>
            </w:r>
            <w:bookmarkEnd w:id="4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  <w:tr w:rsidR="00984C6C" w:rsidRPr="00793DDE" w:rsidTr="00E9702A">
        <w:trPr>
          <w:jc w:val="center"/>
        </w:trPr>
        <w:tc>
          <w:tcPr>
            <w:tcW w:w="638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6</w:t>
            </w:r>
          </w:p>
        </w:tc>
        <w:tc>
          <w:tcPr>
            <w:tcW w:w="7425" w:type="dxa"/>
          </w:tcPr>
          <w:p w:rsidR="00984C6C" w:rsidRPr="00793DDE" w:rsidRDefault="00984C6C" w:rsidP="00984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b/>
                <w:szCs w:val="22"/>
                <w:lang w:val="en-US"/>
              </w:rPr>
            </w:pPr>
            <w:bookmarkStart w:id="5" w:name="_Hlk165380433"/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</w:rPr>
              <w:t>Тема</w:t>
            </w:r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  <w:lang w:val="en-US"/>
              </w:rPr>
              <w:t xml:space="preserve"> 6. VRF, MPLS </w:t>
            </w:r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</w:rPr>
              <w:t>и</w:t>
            </w:r>
            <w:r w:rsidRPr="00793DDE">
              <w:rPr>
                <w:rFonts w:ascii="Raleway" w:eastAsia="Times New Roman" w:hAnsi="Raleway" w:cs="Times New Roman"/>
                <w:b/>
                <w:sz w:val="22"/>
                <w:szCs w:val="22"/>
                <w:lang w:val="en-US"/>
              </w:rPr>
              <w:t xml:space="preserve"> MPLS Layer 3 VPN</w:t>
            </w:r>
          </w:p>
          <w:p w:rsidR="00984C6C" w:rsidRPr="00793DDE" w:rsidRDefault="00984C6C" w:rsidP="00984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6.1. VRF, MPLS </w:t>
            </w:r>
            <w:r w:rsidRPr="00793DDE">
              <w:rPr>
                <w:rFonts w:ascii="Raleway" w:hAnsi="Raleway" w:cs="Times New Roman"/>
                <w:sz w:val="22"/>
                <w:szCs w:val="22"/>
              </w:rPr>
              <w:t>и</w:t>
            </w:r>
            <w:r w:rsidRPr="00793DDE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MPLS Layer 3 VPN</w:t>
            </w:r>
          </w:p>
          <w:p w:rsidR="00984C6C" w:rsidRPr="00793DDE" w:rsidRDefault="00984C6C" w:rsidP="00984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6.2. Туннели DMVPN</w:t>
            </w:r>
          </w:p>
          <w:p w:rsidR="00984C6C" w:rsidRPr="00793DDE" w:rsidRDefault="00984C6C" w:rsidP="00984C6C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6.3. Защита туннелей DMVPN</w:t>
            </w:r>
            <w:bookmarkEnd w:id="5"/>
          </w:p>
        </w:tc>
        <w:tc>
          <w:tcPr>
            <w:tcW w:w="1473" w:type="dxa"/>
          </w:tcPr>
          <w:p w:rsidR="00984C6C" w:rsidRPr="00793DDE" w:rsidRDefault="00984C6C" w:rsidP="00984C6C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93DDE">
              <w:rPr>
                <w:rFonts w:ascii="Raleway" w:hAnsi="Raleway" w:cs="Times New Roman"/>
                <w:sz w:val="22"/>
                <w:szCs w:val="22"/>
              </w:rPr>
              <w:t>ОПК-1, ОПК-2, ОПК-3.</w:t>
            </w:r>
          </w:p>
        </w:tc>
      </w:tr>
    </w:tbl>
    <w:p w:rsidR="00EA36FF" w:rsidRPr="00793DDE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793DDE" w:rsidRDefault="000A50FC" w:rsidP="00203D13">
      <w:pPr>
        <w:pStyle w:val="2"/>
        <w:numPr>
          <w:ilvl w:val="1"/>
          <w:numId w:val="15"/>
        </w:numPr>
        <w:spacing w:before="0" w:after="0" w:line="240" w:lineRule="auto"/>
        <w:rPr>
          <w:rFonts w:ascii="Raleway" w:hAnsi="Raleway" w:cs="Times New Roman"/>
          <w:color w:val="auto"/>
          <w:sz w:val="22"/>
          <w:szCs w:val="22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t>Система оценивания по дисциплине</w:t>
      </w:r>
    </w:p>
    <w:p w:rsidR="00E9702A" w:rsidRPr="00541CC8" w:rsidRDefault="00E9702A" w:rsidP="00E9702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E9702A" w:rsidRPr="00541CC8" w:rsidRDefault="00E9702A" w:rsidP="00E9702A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tbl>
      <w:tblPr>
        <w:tblpPr w:leftFromText="180" w:rightFromText="180" w:vertAnchor="text" w:tblpY="11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810"/>
        <w:gridCol w:w="1276"/>
        <w:gridCol w:w="2410"/>
        <w:gridCol w:w="2692"/>
      </w:tblGrid>
      <w:tr w:rsidR="00E9702A" w:rsidRPr="00E9702A" w:rsidTr="00E9702A">
        <w:tc>
          <w:tcPr>
            <w:tcW w:w="3761" w:type="dxa"/>
            <w:gridSpan w:val="2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b/>
                <w:sz w:val="18"/>
                <w:szCs w:val="18"/>
              </w:rPr>
              <w:t>Шкалы оценки уровня</w:t>
            </w:r>
          </w:p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b/>
                <w:sz w:val="18"/>
                <w:szCs w:val="18"/>
              </w:rPr>
              <w:t>сформированности результатов обучения</w:t>
            </w:r>
          </w:p>
        </w:tc>
        <w:tc>
          <w:tcPr>
            <w:tcW w:w="6378" w:type="dxa"/>
            <w:gridSpan w:val="3"/>
            <w:shd w:val="clear" w:color="auto" w:fill="D9D9D9"/>
            <w:vAlign w:val="center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b/>
                <w:sz w:val="18"/>
                <w:szCs w:val="18"/>
              </w:rPr>
              <w:t>Шкала оценки уровня освоения дисциплины</w:t>
            </w:r>
          </w:p>
        </w:tc>
      </w:tr>
      <w:tr w:rsidR="00E9702A" w:rsidRPr="00E9702A" w:rsidTr="00E9702A">
        <w:tc>
          <w:tcPr>
            <w:tcW w:w="1951" w:type="dxa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810" w:type="dxa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2410" w:type="dxa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5-балльная шкала,</w:t>
            </w:r>
          </w:p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2692" w:type="dxa"/>
            <w:shd w:val="clear" w:color="auto" w:fill="D9D9D9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E9702A" w:rsidRPr="00E9702A" w:rsidTr="00E9702A">
        <w:tc>
          <w:tcPr>
            <w:tcW w:w="1951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proofErr w:type="spellStart"/>
            <w:r w:rsidRPr="00E9702A">
              <w:rPr>
                <w:rFonts w:ascii="Raleway" w:hAnsi="Raleway" w:cs="Times New Roman"/>
                <w:sz w:val="18"/>
                <w:szCs w:val="18"/>
              </w:rPr>
              <w:t>допороговый</w:t>
            </w:r>
            <w:proofErr w:type="spellEnd"/>
          </w:p>
        </w:tc>
        <w:tc>
          <w:tcPr>
            <w:tcW w:w="18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ниже 61</w:t>
            </w:r>
          </w:p>
        </w:tc>
        <w:tc>
          <w:tcPr>
            <w:tcW w:w="1276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ниже 61</w:t>
            </w:r>
          </w:p>
        </w:tc>
        <w:tc>
          <w:tcPr>
            <w:tcW w:w="24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«неудовлетворительно» / 2</w:t>
            </w:r>
          </w:p>
        </w:tc>
        <w:tc>
          <w:tcPr>
            <w:tcW w:w="2692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не зачтено</w:t>
            </w:r>
          </w:p>
        </w:tc>
      </w:tr>
      <w:tr w:rsidR="00E9702A" w:rsidRPr="00E9702A" w:rsidTr="00E9702A">
        <w:tc>
          <w:tcPr>
            <w:tcW w:w="1951" w:type="dxa"/>
            <w:vMerge w:val="restart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пороговый</w:t>
            </w:r>
          </w:p>
        </w:tc>
        <w:tc>
          <w:tcPr>
            <w:tcW w:w="1810" w:type="dxa"/>
            <w:vMerge w:val="restart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61-85,9</w:t>
            </w:r>
          </w:p>
        </w:tc>
        <w:tc>
          <w:tcPr>
            <w:tcW w:w="1276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61-69,9</w:t>
            </w:r>
          </w:p>
        </w:tc>
        <w:tc>
          <w:tcPr>
            <w:tcW w:w="24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«удовлетворительно» / 3</w:t>
            </w:r>
          </w:p>
        </w:tc>
        <w:tc>
          <w:tcPr>
            <w:tcW w:w="2692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зачтено</w:t>
            </w:r>
          </w:p>
        </w:tc>
      </w:tr>
      <w:tr w:rsidR="00E9702A" w:rsidRPr="00E9702A" w:rsidTr="00E9702A">
        <w:tc>
          <w:tcPr>
            <w:tcW w:w="1951" w:type="dxa"/>
            <w:vMerge/>
          </w:tcPr>
          <w:p w:rsidR="00E9702A" w:rsidRPr="00E9702A" w:rsidRDefault="00E9702A" w:rsidP="00E9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E9702A" w:rsidRPr="00E9702A" w:rsidRDefault="00E9702A" w:rsidP="00E9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70-85,9</w:t>
            </w:r>
          </w:p>
        </w:tc>
        <w:tc>
          <w:tcPr>
            <w:tcW w:w="24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«хорошо» / 4</w:t>
            </w:r>
          </w:p>
        </w:tc>
        <w:tc>
          <w:tcPr>
            <w:tcW w:w="2692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зачтено</w:t>
            </w:r>
          </w:p>
        </w:tc>
      </w:tr>
      <w:tr w:rsidR="00E9702A" w:rsidRPr="00E9702A" w:rsidTr="00E9702A">
        <w:tc>
          <w:tcPr>
            <w:tcW w:w="1951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повышенный</w:t>
            </w:r>
          </w:p>
        </w:tc>
        <w:tc>
          <w:tcPr>
            <w:tcW w:w="18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86-100</w:t>
            </w:r>
          </w:p>
        </w:tc>
        <w:tc>
          <w:tcPr>
            <w:tcW w:w="1276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86-100</w:t>
            </w:r>
          </w:p>
        </w:tc>
        <w:tc>
          <w:tcPr>
            <w:tcW w:w="2410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«отлично» / 5</w:t>
            </w:r>
          </w:p>
        </w:tc>
        <w:tc>
          <w:tcPr>
            <w:tcW w:w="2692" w:type="dxa"/>
          </w:tcPr>
          <w:p w:rsidR="00E9702A" w:rsidRPr="00E9702A" w:rsidRDefault="00E9702A" w:rsidP="00E9702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E9702A">
              <w:rPr>
                <w:rFonts w:ascii="Raleway" w:hAnsi="Raleway" w:cs="Times New Roman"/>
                <w:sz w:val="18"/>
                <w:szCs w:val="18"/>
              </w:rPr>
              <w:t>зачтено</w:t>
            </w:r>
          </w:p>
        </w:tc>
      </w:tr>
    </w:tbl>
    <w:p w:rsidR="002D0BAF" w:rsidRPr="00793DDE" w:rsidRDefault="002D0BAF" w:rsidP="008C4E82">
      <w:pPr>
        <w:pStyle w:val="1"/>
        <w:spacing w:before="0" w:after="0" w:line="240" w:lineRule="auto"/>
        <w:ind w:firstLine="709"/>
        <w:rPr>
          <w:rFonts w:ascii="Raleway" w:hAnsi="Raleway" w:cs="Times New Roman"/>
          <w:color w:val="auto"/>
          <w:sz w:val="22"/>
          <w:szCs w:val="22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lastRenderedPageBreak/>
        <w:t xml:space="preserve">2. Перечень оценочных </w:t>
      </w:r>
      <w:r w:rsidR="00FC1854" w:rsidRPr="00793DDE">
        <w:rPr>
          <w:rFonts w:ascii="Raleway" w:hAnsi="Raleway" w:cs="Times New Roman"/>
          <w:color w:val="auto"/>
          <w:sz w:val="22"/>
          <w:szCs w:val="22"/>
        </w:rPr>
        <w:t xml:space="preserve">материалов </w:t>
      </w:r>
      <w:r w:rsidR="00D57853" w:rsidRPr="00793DDE">
        <w:rPr>
          <w:rFonts w:ascii="Raleway" w:hAnsi="Raleway" w:cs="Times New Roman"/>
          <w:color w:val="auto"/>
          <w:sz w:val="22"/>
          <w:szCs w:val="22"/>
        </w:rPr>
        <w:t>для проведения промежуточной аттестации</w:t>
      </w:r>
    </w:p>
    <w:p w:rsidR="00E9702A" w:rsidRPr="00FB4AE0" w:rsidRDefault="00E9702A" w:rsidP="00E9702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E9702A" w:rsidRPr="00FB4AE0" w:rsidRDefault="00E9702A" w:rsidP="00E9702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E9702A" w:rsidRDefault="00E9702A" w:rsidP="00E9702A">
      <w:pPr>
        <w:ind w:firstLine="709"/>
        <w:jc w:val="center"/>
        <w:rPr>
          <w:rFonts w:ascii="Raleway" w:hAnsi="Raleway" w:cs="Times New Roman"/>
          <w:b/>
          <w:sz w:val="22"/>
          <w:szCs w:val="22"/>
        </w:rPr>
      </w:pPr>
    </w:p>
    <w:p w:rsidR="00D57853" w:rsidRPr="00793DDE" w:rsidRDefault="00E9702A" w:rsidP="00E9702A">
      <w:pPr>
        <w:ind w:firstLine="709"/>
        <w:jc w:val="center"/>
        <w:rPr>
          <w:rFonts w:ascii="Raleway" w:hAnsi="Raleway" w:cs="Times New Roman"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</w:t>
      </w:r>
      <w:r w:rsidRPr="00B30B15">
        <w:rPr>
          <w:rFonts w:ascii="Raleway" w:hAnsi="Raleway" w:cs="Times New Roman"/>
          <w:b/>
          <w:sz w:val="22"/>
          <w:szCs w:val="22"/>
        </w:rPr>
        <w:t xml:space="preserve"> для подготовки к </w:t>
      </w:r>
      <w:r>
        <w:rPr>
          <w:rFonts w:ascii="Raleway" w:hAnsi="Raleway" w:cs="Times New Roman"/>
          <w:b/>
          <w:sz w:val="22"/>
          <w:szCs w:val="22"/>
        </w:rPr>
        <w:t>экзамену</w:t>
      </w:r>
    </w:p>
    <w:tbl>
      <w:tblPr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9356"/>
      </w:tblGrid>
      <w:tr w:rsidR="00DB1BB3" w:rsidRPr="00DB1BB3" w:rsidTr="00921B7B">
        <w:trPr>
          <w:tblHeader/>
        </w:trPr>
        <w:tc>
          <w:tcPr>
            <w:tcW w:w="562" w:type="dxa"/>
            <w:shd w:val="clear" w:color="auto" w:fill="F2F2F2"/>
          </w:tcPr>
          <w:p w:rsidR="00DB1BB3" w:rsidRPr="00DB1BB3" w:rsidRDefault="00DB1BB3" w:rsidP="00921B7B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/>
          </w:tcPr>
          <w:p w:rsidR="00DB1BB3" w:rsidRPr="00DB1BB3" w:rsidRDefault="00DB1BB3" w:rsidP="00921B7B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</w:tr>
      <w:tr w:rsidR="00DB1BB3" w:rsidRPr="00DB1BB3" w:rsidTr="00921B7B">
        <w:tc>
          <w:tcPr>
            <w:tcW w:w="9918" w:type="dxa"/>
            <w:gridSpan w:val="2"/>
          </w:tcPr>
          <w:p w:rsidR="00DB1BB3" w:rsidRPr="00DB1BB3" w:rsidRDefault="00DB1BB3" w:rsidP="00921B7B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ОПК-1 </w:t>
            </w:r>
            <w:proofErr w:type="gramStart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Что произойдёт с IPv4-сетью, если DHCP-сервер выйдет из строя? Дайте краткий ответ. Например: сеть продолжит работу или клиенты не смогут получать IP-адреса автоматически или все клиенты получат временные IP-адреса от операционной системы.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использование IPv6 с автоматической настройкой SLAAC влияет на производительность сети по сравнению с DHCPv6? Дайте краткий ответ. Например: SLAAC снижает производительность или SLAAC проще в настройке или DHCPv6 сложнее в настройке.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выбор административного расстояния влияет на маршрутизацию в сети? Дайте краткий ответ. Например: не влияет на выбор маршрута или приоритеты маршрутов могут изменяться или маршруты с одинаковым расстоянием конфликтуют.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 EIGRP рассчитывает метрику маршрута? Дайте краткий ответ. Например: по количеству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маршрутизаторов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или по пропускной способности и задержке или по количеству шагов.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Какие действия предпринять для диагностики проблемы разрыва связи в сети IPv4 с EIGRP? Дайте краткий ответ. Например: отключить EIGRP или проверить соединения и настройки или увеличить количество соседей.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В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каких случаях использование OSPF предпочтительнее других протоколов? Дайте краткий ответ. Например: в небольших сетях или в крупных сетях или в сетях с высокой задержкой.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Какие действия предпринять, если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OSPFv2 не обменивается маршрутами с соседями? Дайте краткий ответ. Например: перезагрузить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или проверить идентификаторы и таймеры или изменить интерфейсы.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происходит выбор пути в BGP? Дайте краткий ответ. Например: по задержке или по количеству автономных систем или по количеству маршрутов.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политики маршрутизации BGP влияют на безопасность? Дайте краткий ответ. Например: не влияют или улучшают безопасность или снижают производительность.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 перераспределение маршрутов может повлиять на сеть? Дайте краткий ответ. Например: всегда улучшает производительность или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может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вызвать петли или не влияет на маршруты.</w:t>
            </w:r>
          </w:p>
        </w:tc>
      </w:tr>
      <w:tr w:rsidR="00DB1BB3" w:rsidRPr="00DB1BB3" w:rsidTr="00921B7B">
        <w:tc>
          <w:tcPr>
            <w:tcW w:w="9918" w:type="dxa"/>
            <w:gridSpan w:val="2"/>
          </w:tcPr>
          <w:p w:rsidR="00DB1BB3" w:rsidRPr="00DB1BB3" w:rsidRDefault="00DB1BB3" w:rsidP="00921B7B">
            <w:pPr>
              <w:spacing w:after="0" w:line="240" w:lineRule="auto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ОПК-2 </w:t>
            </w:r>
            <w:proofErr w:type="gramStart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 реализовывать новые принципы и методы исследования современных </w:t>
            </w:r>
            <w:proofErr w:type="spellStart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>инфокоммуникационных</w:t>
            </w:r>
            <w:proofErr w:type="spellEnd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 систем и сетей различных типов передачи, распределения, обработки и хранения информации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Когда условная переадресация маршрутов предпочтительна? Дайте краткий ответ. Например: при отказе основного маршрута или в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одноранговых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сетях или при увеличении пропускной способности.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Какие преимущества дает VRF и MPLS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Layer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3 VPN? Дайте краткий ответ. Например: увеличивают количество маршрутов или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увеличивают безопасность и улучшают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маршрутизацию или не влияют на маршруты.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Какие меры защиты туннелей DMVPN необходимо предпринять? Дайте краткий ответ. Например: использовать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 аутентификацию или ограничить скорость трафика или отключить маршрутизацию.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Что содержит зона OSPF?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lastRenderedPageBreak/>
              <w:t>a</w:t>
            </w: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с одним и тем же идентификатором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с идентичными SPF-деревьями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использующие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один и тот же идентификатор процесса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соответствие между протоколами и их характеристиками: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a) OSPF – 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b) BGP – 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c) MPLS Layer 3 VPN – 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1) Использует иерархическую маршрутизацию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2) Обрабатывает внешние маршруты между автономными системами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Обеспечивает виртуализацию маршрутов для безопасности и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масштабируемости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последовательность шагов настройки протокола OSPF: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1. Активация интерфейсов</w:t>
            </w:r>
          </w:p>
          <w:p w:rsidR="00DB1BB3" w:rsidRPr="00DB1BB3" w:rsidRDefault="00DB1BB3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2. Установление смежности через Hello-пакеты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3. Обмен информацией о состоянии каналов.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Какой из следующих пакетов OSPF отвечает за установление и поддержание смежности с другими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маршрутизаторами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OSPF?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Тип 1: пакет приветствия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Hello</w:t>
            </w:r>
            <w:proofErr w:type="spellEnd"/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Тип 2: DBD пакет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Тип 3: пакет LSR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Тип 4: пакет LSU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Тип 5: пакет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LSAck</w:t>
            </w:r>
            <w:proofErr w:type="spellEnd"/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Что из перечисленного используется с пакетом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Hello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Packet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для уникальной идентификации исходного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интервал приветствий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идентификатор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идентификатор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назначенного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маска сети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интервал простоя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Что такое функция пакетов приветствия OSPF?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проверяет синхронизацию баз данных между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маршрутизаторами</w:t>
            </w:r>
            <w:proofErr w:type="spellEnd"/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выполняет обнаружение соседних узлов и устанавливает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отношения смежности между ними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запрашивает записи о состояниях определённых каналов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на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различных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маршрутизаторах</w:t>
            </w:r>
            <w:proofErr w:type="spellEnd"/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отправляет запрашиваемые записи о состоянии канала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Что содержит область OSPF?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, чьи деревья SPF идентичны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 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Link-State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Database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имеют один и тот же идентификатор процесса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используют один и тот же идентификатор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</w:tc>
      </w:tr>
      <w:tr w:rsidR="00DB1BB3" w:rsidRPr="00DB1BB3" w:rsidTr="00921B7B">
        <w:tc>
          <w:tcPr>
            <w:tcW w:w="9918" w:type="dxa"/>
            <w:gridSpan w:val="2"/>
          </w:tcPr>
          <w:p w:rsidR="00DB1BB3" w:rsidRPr="00DB1BB3" w:rsidRDefault="00DB1BB3" w:rsidP="00921B7B">
            <w:pPr>
              <w:spacing w:after="0" w:line="240" w:lineRule="auto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ОПК-3 </w:t>
            </w:r>
            <w:proofErr w:type="gramStart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Pr="00DB1BB3">
              <w:rPr>
                <w:rFonts w:ascii="Raleway" w:hAnsi="Raleway" w:cs="Times New Roman"/>
                <w:b/>
                <w:sz w:val="22"/>
                <w:szCs w:val="22"/>
              </w:rPr>
              <w:t xml:space="preserve">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Какие преимущества даёт использование VRF и MPLS для корпоративных сетей?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увеличение количества маршрутов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увеличение производительности сети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повышение безопасности и улучшение маршрутизации 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Какие меры защиты нужно предпринять для обеспечения безопасности туннелей DMVPN?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ограничить трафик на туннелях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lastRenderedPageBreak/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включить шифрование с использованием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и обеспечить аутентификацию между всеми узлами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отключить автоматическую маршрутизацию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Что может произойти, если маршруты перераспределяются между разными протоколами маршрутизации без надлежащих настроек?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)увеличение скорости работы сети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возникновение петли маршрутизации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ничего не изменится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BGP выбирает оптимальный маршрут, если существует несколько возможных маршрутов к одному и тому же месту назначения?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по количеству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систем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по пропускной способности канала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по количеству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систем на пути и другим факторам, таким как политика маршрутизации, предпочитая маршруты с наименьшим количеством автономных систем и наивысшим локальным приоритетом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соответствие между характеристиками и протоколами маршрутизации: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a) OSPF – 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b) EIGRP – 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c) BGP – 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1) Применение SPF-алгоритма 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2) Использование комбинированной метрики (пропускная способность и задержка)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Выбор маршрута по количеству </w:t>
            </w:r>
            <w:proofErr w:type="gramStart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автономных</w:t>
            </w:r>
            <w:proofErr w:type="gramEnd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систем.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последовательность действий для устранения проблемы разрыва связи в сети с EIGRP: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1) Проверить соединения и настройки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2) Проверить соседей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Перезагрузить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>маршрутизатор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при необходимости.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Какой из следующих компонентов OSPF связан с таблицей топологии?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Алгоритм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Дейкстры</w:t>
            </w:r>
            <w:proofErr w:type="spellEnd"/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База данных состояний каналов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Сообщения протокола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База данных смежности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е) База данных пересылки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Какой из следующих компонентов OSPF отвечает за расчёт стоимости каждого маршрута?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Алгоритм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Дейкстры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, используемый в протоколах состояния маршрута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База данных состояний каналов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Сообщения протокола маршрутизации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База данных смежности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е) База данных пересылки</w:t>
            </w:r>
          </w:p>
        </w:tc>
      </w:tr>
      <w:tr w:rsidR="00DB1BB3" w:rsidRPr="007C7DEF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Какая команда, если она применяется на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маршрутизаторе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OSPF, даст интерфейс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Gigabit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Ethernet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меньшую стоимость, чем интерфейс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Fast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Ethernet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?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a) 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-if)# bandwidth 100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b) 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-if)#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ipospf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cost 100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c) 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-if)#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ipospf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priority 1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d) 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-router)# auto-cost reference- bandwidth 1000</w:t>
            </w:r>
          </w:p>
        </w:tc>
      </w:tr>
      <w:tr w:rsidR="00DB1BB3" w:rsidRPr="00DB1BB3" w:rsidTr="00921B7B">
        <w:tc>
          <w:tcPr>
            <w:tcW w:w="562" w:type="dxa"/>
          </w:tcPr>
          <w:p w:rsidR="00DB1BB3" w:rsidRPr="00DB1BB3" w:rsidRDefault="00DB1BB3" w:rsidP="00DB1BB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Raleway" w:hAnsi="Raleway" w:cs="Times New Roman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Посмотрите на рисунок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24100" cy="53856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4528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993" cy="54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На оборудовании применили команды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BR(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confıg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)#ınterface tunnel1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BR(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confıg-ıf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)#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keepalıve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5 3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HQ(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confıg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  <w:lang w:val="en-US"/>
              </w:rPr>
              <w:t>)#ınterfacetunnel1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lastRenderedPageBreak/>
              <w:t>HQ(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confıg-ıf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)#keepalıve 5 3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DB1BB3">
              <w:rPr>
                <w:rFonts w:ascii="Raleway" w:hAnsi="Raleway" w:cs="Times New Roman"/>
                <w:sz w:val="22"/>
                <w:szCs w:val="22"/>
              </w:rPr>
              <w:t>Как эти команды влияют на туннельные интерфейсы BR и HQ?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Протокол линии туннеля отключается, когда счётчик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достигает 1.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>) Keepalive-пакеты отправляются каждые 5 секунд, с тремя попытками повторной отправки.</w:t>
            </w:r>
          </w:p>
          <w:p w:rsidR="00DB1BB3" w:rsidRPr="00DB1BB3" w:rsidRDefault="00DB1BB3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Сообщения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отправляются каждые 3 секунды и 5 повторений.</w:t>
            </w:r>
          </w:p>
          <w:p w:rsidR="00DB1BB3" w:rsidRPr="00DB1BB3" w:rsidRDefault="00DB1BB3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) Протокол линии туннеля отключается, когда счётчик </w:t>
            </w:r>
            <w:proofErr w:type="spellStart"/>
            <w:r w:rsidRPr="00DB1BB3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DB1BB3">
              <w:rPr>
                <w:rFonts w:ascii="Raleway" w:hAnsi="Raleway" w:cs="Times New Roman"/>
                <w:sz w:val="22"/>
                <w:szCs w:val="22"/>
              </w:rPr>
              <w:t xml:space="preserve"> достигает 5.</w:t>
            </w:r>
          </w:p>
        </w:tc>
      </w:tr>
    </w:tbl>
    <w:p w:rsidR="00DB1BB3" w:rsidRDefault="00DB1BB3"/>
    <w:p w:rsidR="001E120C" w:rsidRPr="00793DDE" w:rsidRDefault="001E120C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8E4927" w:rsidRPr="00793DDE" w:rsidRDefault="008E4927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Pr="00793DDE" w:rsidRDefault="00A22605" w:rsidP="008C4E82">
      <w:pPr>
        <w:pStyle w:val="1"/>
        <w:spacing w:before="0" w:after="0" w:line="240" w:lineRule="auto"/>
        <w:ind w:firstLine="709"/>
        <w:rPr>
          <w:rFonts w:ascii="Raleway" w:hAnsi="Raleway" w:cs="Times New Roman"/>
          <w:color w:val="auto"/>
          <w:sz w:val="22"/>
          <w:szCs w:val="22"/>
        </w:rPr>
      </w:pPr>
      <w:r w:rsidRPr="00793DDE">
        <w:rPr>
          <w:rFonts w:ascii="Raleway" w:hAnsi="Raleway" w:cs="Times New Roman"/>
          <w:color w:val="auto"/>
          <w:sz w:val="22"/>
          <w:szCs w:val="22"/>
        </w:rPr>
        <w:t>3. «Ключ</w:t>
      </w:r>
      <w:r w:rsidR="00ED4F3D" w:rsidRPr="00793DDE">
        <w:rPr>
          <w:rFonts w:ascii="Raleway" w:hAnsi="Raleway" w:cs="Times New Roman"/>
          <w:color w:val="auto"/>
          <w:sz w:val="22"/>
          <w:szCs w:val="22"/>
        </w:rPr>
        <w:t>и</w:t>
      </w:r>
      <w:r w:rsidRPr="00793DDE">
        <w:rPr>
          <w:rFonts w:ascii="Raleway" w:hAnsi="Raleway" w:cs="Times New Roman"/>
          <w:color w:val="auto"/>
          <w:sz w:val="22"/>
          <w:szCs w:val="22"/>
        </w:rPr>
        <w:t xml:space="preserve">» </w:t>
      </w:r>
      <w:r w:rsidR="00B14AE1" w:rsidRPr="00793DDE">
        <w:rPr>
          <w:rFonts w:ascii="Raleway" w:hAnsi="Raleway" w:cs="Times New Roman"/>
          <w:color w:val="auto"/>
          <w:sz w:val="22"/>
          <w:szCs w:val="22"/>
        </w:rPr>
        <w:t xml:space="preserve">правильных ответов </w:t>
      </w:r>
      <w:r w:rsidRPr="00793DDE">
        <w:rPr>
          <w:rFonts w:ascii="Raleway" w:hAnsi="Raleway" w:cs="Times New Roman"/>
          <w:color w:val="auto"/>
          <w:sz w:val="22"/>
          <w:szCs w:val="22"/>
        </w:rPr>
        <w:t xml:space="preserve">к заданиям </w:t>
      </w:r>
    </w:p>
    <w:p w:rsidR="00A22605" w:rsidRPr="00793DDE" w:rsidRDefault="00A22605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A22605" w:rsidRPr="00793DDE" w:rsidRDefault="00ED4F3D" w:rsidP="00A22605">
      <w:pPr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«Ключи»</w:t>
      </w:r>
      <w:r w:rsidR="00B14AE1" w:rsidRPr="00793DDE">
        <w:rPr>
          <w:rFonts w:ascii="Raleway" w:hAnsi="Raleway" w:cs="Times New Roman"/>
          <w:sz w:val="22"/>
          <w:szCs w:val="22"/>
        </w:rPr>
        <w:t xml:space="preserve"> правильных ответов</w:t>
      </w:r>
      <w:r w:rsidRPr="00793DDE">
        <w:rPr>
          <w:rFonts w:ascii="Raleway" w:hAnsi="Raleway" w:cs="Times New Roman"/>
          <w:sz w:val="22"/>
          <w:szCs w:val="22"/>
        </w:rPr>
        <w:t xml:space="preserve"> к заданиям</w:t>
      </w:r>
      <w:r w:rsidR="00543A5A" w:rsidRPr="00793DDE">
        <w:rPr>
          <w:rFonts w:ascii="Raleway" w:hAnsi="Raleway" w:cs="Times New Roman"/>
          <w:sz w:val="22"/>
          <w:szCs w:val="22"/>
        </w:rPr>
        <w:t xml:space="preserve"> </w:t>
      </w:r>
      <w:r w:rsidR="00543A5A" w:rsidRPr="00793DDE">
        <w:rPr>
          <w:rFonts w:ascii="Raleway" w:hAnsi="Raleway" w:cs="Times New Roman"/>
          <w:sz w:val="22"/>
          <w:szCs w:val="22"/>
          <w:u w:val="single"/>
        </w:rPr>
        <w:t>открытого типа</w:t>
      </w:r>
      <w:r w:rsidRPr="00793DDE">
        <w:rPr>
          <w:rFonts w:ascii="Raleway" w:hAnsi="Raleway" w:cs="Times New Roman"/>
          <w:sz w:val="22"/>
          <w:szCs w:val="22"/>
          <w:u w:val="single"/>
        </w:rPr>
        <w:t xml:space="preserve"> </w:t>
      </w:r>
      <w:r w:rsidRPr="00793DDE">
        <w:rPr>
          <w:rFonts w:ascii="Raleway" w:hAnsi="Raleway" w:cs="Times New Roman"/>
          <w:sz w:val="22"/>
          <w:szCs w:val="22"/>
        </w:rPr>
        <w:t>п</w:t>
      </w:r>
      <w:r w:rsidR="00A22605" w:rsidRPr="00793DDE">
        <w:rPr>
          <w:rFonts w:ascii="Raleway" w:hAnsi="Raleway" w:cs="Times New Roman"/>
          <w:sz w:val="22"/>
          <w:szCs w:val="22"/>
        </w:rPr>
        <w:t>ривод</w:t>
      </w:r>
      <w:r w:rsidRPr="00793DDE">
        <w:rPr>
          <w:rFonts w:ascii="Raleway" w:hAnsi="Raleway" w:cs="Times New Roman"/>
          <w:sz w:val="22"/>
          <w:szCs w:val="22"/>
        </w:rPr>
        <w:t>я</w:t>
      </w:r>
      <w:r w:rsidR="00A22605" w:rsidRPr="00793DDE">
        <w:rPr>
          <w:rFonts w:ascii="Raleway" w:hAnsi="Raleway" w:cs="Times New Roman"/>
          <w:sz w:val="22"/>
          <w:szCs w:val="22"/>
        </w:rPr>
        <w:t>тся при подготовке</w:t>
      </w:r>
      <w:r w:rsidR="00B14AE1" w:rsidRPr="00793DDE">
        <w:rPr>
          <w:rFonts w:ascii="Raleway" w:hAnsi="Raleway" w:cs="Times New Roman"/>
          <w:sz w:val="22"/>
          <w:szCs w:val="22"/>
        </w:rPr>
        <w:t xml:space="preserve"> образовательной программы</w:t>
      </w:r>
      <w:r w:rsidR="00A22605" w:rsidRPr="00793DDE">
        <w:rPr>
          <w:rFonts w:ascii="Raleway" w:hAnsi="Raleway" w:cs="Times New Roman"/>
          <w:sz w:val="22"/>
          <w:szCs w:val="22"/>
        </w:rPr>
        <w:t xml:space="preserve"> к процедуре государстве</w:t>
      </w:r>
      <w:r w:rsidRPr="00793DDE">
        <w:rPr>
          <w:rFonts w:ascii="Raleway" w:hAnsi="Raleway" w:cs="Times New Roman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Pr="00793DDE" w:rsidRDefault="00A22605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947B69" w:rsidRPr="00793DDE" w:rsidRDefault="00947B69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793DDE" w:rsidRDefault="00ED4F3D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D22AFE" w:rsidRPr="00793DDE" w:rsidRDefault="00D22AFE" w:rsidP="0083075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793DDE" w:rsidRDefault="00ED4F3D" w:rsidP="00D22AFE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br w:type="page"/>
      </w:r>
    </w:p>
    <w:p w:rsidR="00ED4F3D" w:rsidRPr="00793DDE" w:rsidRDefault="00ED4F3D" w:rsidP="00ED4F3D">
      <w:pPr>
        <w:spacing w:after="0" w:line="240" w:lineRule="auto"/>
        <w:ind w:firstLine="573"/>
        <w:jc w:val="right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lastRenderedPageBreak/>
        <w:t xml:space="preserve">Приложение </w:t>
      </w:r>
    </w:p>
    <w:p w:rsidR="00ED4F3D" w:rsidRPr="00C251CA" w:rsidRDefault="00B14AE1" w:rsidP="00D77B39">
      <w:pPr>
        <w:spacing w:after="0" w:line="240" w:lineRule="auto"/>
        <w:contextualSpacing/>
        <w:jc w:val="right"/>
        <w:rPr>
          <w:rFonts w:ascii="Raleway" w:hAnsi="Raleway" w:cs="Times New Roman"/>
          <w:sz w:val="22"/>
          <w:szCs w:val="22"/>
        </w:rPr>
      </w:pPr>
      <w:r w:rsidRPr="00C251CA">
        <w:rPr>
          <w:rFonts w:ascii="Raleway" w:hAnsi="Raleway" w:cs="Times New Roman"/>
          <w:sz w:val="22"/>
          <w:szCs w:val="22"/>
        </w:rPr>
        <w:t>к</w:t>
      </w:r>
      <w:r w:rsidR="00ED4F3D" w:rsidRPr="00C251CA">
        <w:rPr>
          <w:rFonts w:ascii="Raleway" w:hAnsi="Raleway" w:cs="Times New Roman"/>
          <w:sz w:val="22"/>
          <w:szCs w:val="22"/>
        </w:rPr>
        <w:t xml:space="preserve"> ФОС по дисциплине </w:t>
      </w:r>
      <w:r w:rsidR="001E120C" w:rsidRPr="00C251CA">
        <w:rPr>
          <w:rFonts w:ascii="Raleway" w:hAnsi="Raleway" w:cs="Times New Roman"/>
          <w:sz w:val="22"/>
          <w:szCs w:val="22"/>
        </w:rPr>
        <w:t>«</w:t>
      </w:r>
      <w:proofErr w:type="spellStart"/>
      <w:r w:rsidR="001E120C" w:rsidRPr="00C251CA">
        <w:rPr>
          <w:rFonts w:ascii="Raleway" w:hAnsi="Raleway" w:cs="Times New Roman"/>
          <w:sz w:val="22"/>
          <w:szCs w:val="22"/>
        </w:rPr>
        <w:t>И</w:t>
      </w:r>
      <w:r w:rsidR="00830755" w:rsidRPr="00C251CA">
        <w:rPr>
          <w:rFonts w:ascii="Raleway" w:hAnsi="Raleway" w:cs="Times New Roman"/>
          <w:sz w:val="22"/>
          <w:szCs w:val="22"/>
        </w:rPr>
        <w:t>нфокоммуникационные</w:t>
      </w:r>
      <w:proofErr w:type="spellEnd"/>
      <w:r w:rsidR="00830755" w:rsidRPr="00C251CA">
        <w:rPr>
          <w:rFonts w:ascii="Raleway" w:hAnsi="Raleway" w:cs="Times New Roman"/>
          <w:sz w:val="22"/>
          <w:szCs w:val="22"/>
        </w:rPr>
        <w:t xml:space="preserve"> системы и сети (продвинутый уровень)»</w:t>
      </w:r>
    </w:p>
    <w:p w:rsidR="00ED4F3D" w:rsidRPr="00793DDE" w:rsidRDefault="00ED4F3D" w:rsidP="00D77B39">
      <w:pPr>
        <w:widowControl w:val="0"/>
        <w:spacing w:after="0" w:line="240" w:lineRule="auto"/>
        <w:ind w:firstLine="708"/>
        <w:jc w:val="right"/>
        <w:rPr>
          <w:rFonts w:ascii="Raleway" w:hAnsi="Raleway" w:cs="Times New Roman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 w:cs="Times New Roman"/>
          <w:sz w:val="22"/>
          <w:szCs w:val="22"/>
        </w:rPr>
      </w:pPr>
      <w:r w:rsidRPr="00793DDE">
        <w:rPr>
          <w:rFonts w:ascii="Raleway" w:hAnsi="Raleway" w:cs="Times New Roman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008" w:type="dxa"/>
        <w:tblLook w:val="04A0"/>
      </w:tblPr>
      <w:tblGrid>
        <w:gridCol w:w="467"/>
        <w:gridCol w:w="3876"/>
        <w:gridCol w:w="4044"/>
        <w:gridCol w:w="1621"/>
      </w:tblGrid>
      <w:tr w:rsidR="00480755" w:rsidRPr="00480755" w:rsidTr="00921B7B">
        <w:trPr>
          <w:tblHeader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3876" w:type="dxa"/>
            <w:shd w:val="clear" w:color="auto" w:fill="F2F2F2" w:themeFill="background1" w:themeFillShade="F2"/>
            <w:vAlign w:val="center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Что произойдёт с IPv4-сетью, если DHCP-сервер выйдет из строя? Дайте краткий ответ. Например: сеть продолжит работу или клиенты не смогут получать IP-адреса автоматически или все клиенты получат временные IP-адреса от операционной системы.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клиенты не смогут получать IP-адреса автоматически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использование IPv6 с автоматической настройкой SLAAC влияет на производительность сети по сравнению с DHCPv6? Дайте краткий ответ. Например: SLAAC снижает производительность или SLAAC проще в настройке или DHCPv6 сложнее в настройке.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SLAAC проще в настройке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выбор административного расстояния влияет на маршрутизацию в сети? Дайте краткий ответ. Например: не влияет на выбор маршрута или приоритеты маршрутов могут изменяться или маршруты с одинаковым расстоянием конфликтуют.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приоритеты маршрутов могут изменяться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 EIGRP рассчитывает метрику маршрута? Дайте краткий ответ. Например: по количеству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маршрутизаторов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или по пропускной способности и задержке или по количеству шагов.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по пропускной способности и задержке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Какие действия предпринять для диагностики проблемы разрыва связи в сети IPv4 с EIGRP? Дайте краткий ответ. Например: отключить EIGRP или проверить соединения и настройки или увеличить количество соседей.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проверить соединения и настройки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В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каких случаях использование OSPF предпочтительнее других протоколов? Дайте краткий ответ. Например: в небольших сетях или в крупных сетях или в сетях с высокой задержкой.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в крупных сетях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Какие действия предпринять, если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OSPFv2 не обменивается маршрутами с соседями? Дайте краткий ответ. </w:t>
            </w:r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Например: перезагрузить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или проверить идентификаторы и таймеры или изменить интерфейсы.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>проверить идентификаторы и таймеры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происходит выбор пути в BGP? Дайте краткий ответ. Например: по задержке или по количеству автономных систем или по количеству маршрутов.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систем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политики маршрутизации BGP влияют на безопасность? Дайте краткий ответ. Например: не влияют или улучшают безопасность или снижают производительность.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улучшают безопасность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 перераспределение маршрутов может повлиять на сеть? Дайте краткий ответ. Например: всегда улучшает производительность или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может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вызвать петли или не влияет на маршруты.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может вызвать петли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ОПК-1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Когда условная переадресация маршрутов предпочтительна? Дайте краткий ответ. Например: при отказе основного маршрута или в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одноранговых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сетях или при увеличении пропускной способности.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при отказе основного маршрута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Какие преимущества дает VRF и MPLS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Layer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3 VPN? Дайте краткий ответ. Например: увеличивают количество маршрутов или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увеличивают безопасность и улучшают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маршрутизацию или не влияют на маршруты.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увеличивают безопасность и улучшают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маршрутизацию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Какие меры защиты туннелей DMVPN необходимо предпринять? Дайте краткий ответ. Например: использовать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 аутентификацию или ограничить скорость трафика или отключить маршрутизацию.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использовать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 аутентификацию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Что содержит зона OSPF?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a</w:t>
            </w: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 одним и тем же идентификатором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 идентичными SPF-деревьями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использующие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один и тот же идентификатор процесса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соответствие между протоколами и их характеристиками: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a) OSPF – 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b) BGP – 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c) MPLS Layer 3 VPN – 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1) Использует иерархическую маршрутизацию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2) Обрабатывает внешние маршруты между автономными системами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Обеспечивает виртуализацию маршрутов для безопасности и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масштабируемости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) OSPF – 1) Использует иерархическую маршрутизацию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) BGP – 2) Обрабатывает внешние маршруты между автономными системами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) MPLS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Layer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3 VPN – 3) Обеспечивает виртуализацию маршрутов для безопасности и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масштабируемости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последовательность шагов настройки протокола OSPF: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1. Активация интерфейсов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2. Установление смежности через Hello-пакеты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3. Обмен информацией о состоянии каналов.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1. Активация интерфейсов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2. Установление смежности через Hello-пакеты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3. Обмен информацией о состоянии каналов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Какой из следующих пакетов OSPF отвечает за установление и поддержание смежности с другими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маршрутизаторами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OSPF?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Тип 1: пакет приветствия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Hello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Тип 2: DBD пакет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Тип 3: пакет LSR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Тип 4: пакет LSU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Тип 5: пакет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LSAck</w:t>
            </w:r>
            <w:proofErr w:type="spellEnd"/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Тип 1: пакет приветствия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Hello</w:t>
            </w:r>
            <w:proofErr w:type="spellEnd"/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Что из перечисленного используется с пакетом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Hello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Packet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для уникальной идентификации исходного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интервал приветствий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идентификатор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идентификатор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назначенного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маска сети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интервал простоя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идентификатор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назначенного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Что такое функция пакетов приветствия OSPF?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проверяет синхронизацию баз данных между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маршрутизаторами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выполняет обнаружение соседних узлов и устанавливает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отношения смежности между ними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запрашивает записи о состояниях определённых каналов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на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различных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>маршрутизаторах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отправляет запрашиваемые записи о состоянии канала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выполняет обнаружение соседних узлов и устанавливает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отношения смежности между ними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Что содержит область OSPF?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, чьи деревья SPF идентичны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Link-State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Database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имеют один и тот же идентификатор процесса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используют один и тот же идентификатор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маршрутизатора</w:t>
            </w:r>
            <w:proofErr w:type="spellEnd"/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маршрутизаторы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которые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имеют одинаковую информацию о состоянии канала в своих LSDB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Link-State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Database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Какие преимущества даёт использование VRF и MPLS для корпоративных сетей?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увеличение количества маршрутов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увеличение производительности сети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повышение безопасности и улучшение маршрутизации 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повышение безопасности и улучшение маршрутизации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Какие меры защиты нужно предпринять для обеспечения безопасности туннелей DMVPN?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ограничить трафик на туннелях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включить шифрование с использованием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 обеспечить аутентификацию между всеми узлами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отключить автоматическую маршрутизацию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включить шифрование с использованием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IPsec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и обеспечить аутентификацию между всеми узлами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Что может произойти, если маршруты перераспределяются между разными протоколами маршрутизации без надлежащих настроек?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)увеличение скорости работы сети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возникновение петли маршрутизации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ничего не изменится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возникновение петли маршрутизации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BGP выбирает оптимальный маршрут, если существует несколько возможных маршрутов к одному и тому же месту назначения?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систем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по пропускной способности канала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>систем на пути и другим факторам, таким как политика маршрутизации, предпочитая маршруты с наименьшим количеством автономных систем и наивысшим локальным приоритетом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lastRenderedPageBreak/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систем на пути и другим факторам, таким как политика маршрутизации, предпочитая маршруты с наименьшим количеством автономных систем и наивысшим локальным приоритетом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соответствие между характеристиками и протоколами маршрутизации: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a) OSPF – 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b) EIGRP – 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 w:eastAsia="en-US"/>
              </w:rPr>
              <w:t xml:space="preserve">c) BGP – 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1) Применение SPF-алгоритма 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2) Использование комбинированной метрики (пропускная способность и задержка)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Выбор маршрута 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систем.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044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) OSPF – 1) Применение SPF-алгоритма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) EIGRP – 2) Использование комбинированной метрики (пропускная способность и задержка)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) BGP – 3) Выбор маршрута по количеству </w:t>
            </w:r>
            <w:proofErr w:type="gram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автономных</w:t>
            </w:r>
            <w:proofErr w:type="gram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систем.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Прочитайте текст и установите последовательность действий для устранения проблемы разрыва связи в сети с EIGRP: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1) Проверить соединения и настройки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2) Проверить соседей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Перезагрузить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маршрутизатор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при необходимости.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1) Проверить соединения и настройки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2) Проверить соседей</w:t>
            </w:r>
          </w:p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3) Перезагрузить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>маршрутизатор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eastAsia="en-US"/>
              </w:rPr>
              <w:t xml:space="preserve"> при необходимости.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Какой из следующих компонентов OSPF связан с таблицей топологии?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Алгоритм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Дейкстры</w:t>
            </w:r>
            <w:proofErr w:type="spellEnd"/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База данных состояний каналов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Сообщения протокола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База данных смежности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е) База данных пересылки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База данных состояний каналов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Какой из следующих компонентов OSPF отвечает за расчёт стоимости каждого маршрута?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Алгоритм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Дейкстры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, используемый в протоколах состояния маршрута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База данных состояний каналов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Сообщения протокола маршрутизации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База данных смежности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е) База данных пересылки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Алгоритм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Дейкстры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, используемый в протоколах состояния маршрута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Какая команда, если она применяется на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маршрутизаторе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OSPF, даст интерфейс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Gigabit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Ethernet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меньшую стоимость, чем интерфейс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Fast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Ethernet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?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lastRenderedPageBreak/>
              <w:t>a)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-if)# bandwidth 100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b)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-if)#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ipospf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cost 100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c)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-if)#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ipospf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priority 1</w:t>
            </w:r>
          </w:p>
          <w:p w:rsidR="00480755" w:rsidRPr="00480755" w:rsidRDefault="00480755" w:rsidP="00921B7B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d)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-router)# auto-cost reference- bandwidth 1000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lastRenderedPageBreak/>
              <w:t>d) 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config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-router)# auto-cost reference- bandwidth 1000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  <w:tr w:rsidR="00480755" w:rsidRPr="00480755" w:rsidTr="00921B7B">
        <w:tc>
          <w:tcPr>
            <w:tcW w:w="467" w:type="dxa"/>
          </w:tcPr>
          <w:p w:rsidR="00480755" w:rsidRPr="00480755" w:rsidRDefault="00480755" w:rsidP="00921B7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6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Посмотрите на рисунок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24100" cy="5385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4528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993" cy="54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На оборудовании применили команды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BR(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confıg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)#ınterface tunnel1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BR(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confıg-ıf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)#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keepalıve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 xml:space="preserve"> 5 3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  <w:lang w:val="en-US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HQ(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confıg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)#ınterfacetunnel1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HQ(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confıg-ıf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)#keepalıve 5 3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Как эти команды влияют на туннельные интерфейсы BR и HQ?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a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Протокол линии туннеля отключается, когда счётчик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достигает 1.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b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>) Keepalive-пакеты отправляются каждые 5 секунд, с тремя попытками повторной отправки.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c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Сообщения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отправляются каждые 3 секунды и 5 повторений.</w:t>
            </w:r>
          </w:p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d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) Протокол линии туннеля отключается, когда счётчик </w:t>
            </w:r>
            <w:proofErr w:type="spellStart"/>
            <w:r w:rsidRPr="00480755">
              <w:rPr>
                <w:rFonts w:ascii="Raleway" w:hAnsi="Raleway" w:cs="Times New Roman"/>
                <w:sz w:val="22"/>
                <w:szCs w:val="22"/>
              </w:rPr>
              <w:t>keepalive</w:t>
            </w:r>
            <w:proofErr w:type="spellEnd"/>
            <w:r w:rsidRPr="00480755">
              <w:rPr>
                <w:rFonts w:ascii="Raleway" w:hAnsi="Raleway" w:cs="Times New Roman"/>
                <w:sz w:val="22"/>
                <w:szCs w:val="22"/>
              </w:rPr>
              <w:t xml:space="preserve"> достигает 5.</w:t>
            </w:r>
          </w:p>
        </w:tc>
        <w:tc>
          <w:tcPr>
            <w:tcW w:w="4044" w:type="dxa"/>
          </w:tcPr>
          <w:p w:rsidR="00480755" w:rsidRPr="00480755" w:rsidRDefault="00480755" w:rsidP="0092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  <w:lang w:val="en-US"/>
              </w:rPr>
              <w:t>b</w:t>
            </w:r>
            <w:r w:rsidRPr="00480755">
              <w:rPr>
                <w:rFonts w:ascii="Raleway" w:hAnsi="Raleway" w:cs="Times New Roman"/>
                <w:sz w:val="22"/>
                <w:szCs w:val="22"/>
              </w:rPr>
              <w:t>) Keepalive-пакеты отправляются каждые 5 секунд, с тремя попытками повторной отправки</w:t>
            </w:r>
          </w:p>
        </w:tc>
        <w:tc>
          <w:tcPr>
            <w:tcW w:w="1621" w:type="dxa"/>
          </w:tcPr>
          <w:p w:rsidR="00480755" w:rsidRPr="00480755" w:rsidRDefault="00480755" w:rsidP="00921B7B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480755">
              <w:rPr>
                <w:rFonts w:ascii="Raleway" w:hAnsi="Raleway" w:cs="Times New Roman"/>
                <w:sz w:val="22"/>
                <w:szCs w:val="22"/>
              </w:rPr>
              <w:t>ОПК-3</w:t>
            </w:r>
          </w:p>
        </w:tc>
      </w:tr>
    </w:tbl>
    <w:p w:rsidR="00480755" w:rsidRDefault="00480755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480755" w:rsidRDefault="00480755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480755" w:rsidRDefault="00480755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480755" w:rsidRDefault="00480755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480755" w:rsidRPr="00793DDE" w:rsidRDefault="00480755" w:rsidP="00ED4F3D">
      <w:pPr>
        <w:jc w:val="center"/>
        <w:rPr>
          <w:rFonts w:ascii="Raleway" w:hAnsi="Raleway" w:cs="Times New Roman"/>
          <w:sz w:val="22"/>
          <w:szCs w:val="22"/>
        </w:rPr>
      </w:pPr>
    </w:p>
    <w:p w:rsidR="00D22AFE" w:rsidRPr="00793DDE" w:rsidRDefault="00D22AFE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sectPr w:rsidR="00D22AFE" w:rsidRPr="00793DDE" w:rsidSect="00B95C27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53" w:rsidRDefault="00E40253" w:rsidP="00EA36FF">
      <w:pPr>
        <w:spacing w:after="0" w:line="240" w:lineRule="auto"/>
      </w:pPr>
      <w:r>
        <w:separator/>
      </w:r>
    </w:p>
  </w:endnote>
  <w:endnote w:type="continuationSeparator" w:id="1">
    <w:p w:rsidR="00E40253" w:rsidRDefault="00E40253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Corbel"/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40253" w:rsidRDefault="00E81C43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40253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C7DEF">
          <w:rPr>
            <w:rFonts w:ascii="Raleway" w:hAnsi="Raleway"/>
            <w:noProof/>
            <w:sz w:val="20"/>
            <w:szCs w:val="20"/>
          </w:rPr>
          <w:t>6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53" w:rsidRDefault="00E40253" w:rsidP="00EA36FF">
      <w:pPr>
        <w:spacing w:after="0" w:line="240" w:lineRule="auto"/>
      </w:pPr>
      <w:r>
        <w:separator/>
      </w:r>
    </w:p>
  </w:footnote>
  <w:footnote w:type="continuationSeparator" w:id="1">
    <w:p w:rsidR="00E40253" w:rsidRDefault="00E40253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62C6FE9"/>
    <w:multiLevelType w:val="multilevel"/>
    <w:tmpl w:val="1FC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D3344"/>
    <w:multiLevelType w:val="multilevel"/>
    <w:tmpl w:val="E27C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61F88"/>
    <w:multiLevelType w:val="hybridMultilevel"/>
    <w:tmpl w:val="132CBCC6"/>
    <w:lvl w:ilvl="0" w:tplc="857EB4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1C0103BF"/>
    <w:multiLevelType w:val="multilevel"/>
    <w:tmpl w:val="A53C7E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46800"/>
    <w:multiLevelType w:val="multilevel"/>
    <w:tmpl w:val="1A9C3FDC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131545"/>
    <w:multiLevelType w:val="multilevel"/>
    <w:tmpl w:val="33E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7C4C14"/>
    <w:multiLevelType w:val="multilevel"/>
    <w:tmpl w:val="BD367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15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2"/>
    </w:lvlOverride>
  </w:num>
  <w:num w:numId="18">
    <w:abstractNumId w:val="5"/>
    <w:lvlOverride w:ilvl="0">
      <w:startOverride w:val="3"/>
    </w:lvlOverride>
  </w:num>
  <w:num w:numId="19">
    <w:abstractNumId w:val="5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0293"/>
    <w:rsid w:val="00004855"/>
    <w:rsid w:val="0001371A"/>
    <w:rsid w:val="000279D2"/>
    <w:rsid w:val="00045076"/>
    <w:rsid w:val="0005498D"/>
    <w:rsid w:val="000552E1"/>
    <w:rsid w:val="00057B9F"/>
    <w:rsid w:val="000704CF"/>
    <w:rsid w:val="00070C56"/>
    <w:rsid w:val="000771C1"/>
    <w:rsid w:val="000A15AA"/>
    <w:rsid w:val="000A50FC"/>
    <w:rsid w:val="000B7B79"/>
    <w:rsid w:val="000C2F90"/>
    <w:rsid w:val="000C6A40"/>
    <w:rsid w:val="000D70FB"/>
    <w:rsid w:val="000E3A8D"/>
    <w:rsid w:val="000F7B14"/>
    <w:rsid w:val="001314E2"/>
    <w:rsid w:val="0018345C"/>
    <w:rsid w:val="00183822"/>
    <w:rsid w:val="00184033"/>
    <w:rsid w:val="00190E37"/>
    <w:rsid w:val="001A24F9"/>
    <w:rsid w:val="001A4440"/>
    <w:rsid w:val="001B5F2F"/>
    <w:rsid w:val="001E120C"/>
    <w:rsid w:val="001E4C0D"/>
    <w:rsid w:val="001F4DA1"/>
    <w:rsid w:val="00202A7D"/>
    <w:rsid w:val="00203D13"/>
    <w:rsid w:val="0025676D"/>
    <w:rsid w:val="00264627"/>
    <w:rsid w:val="002741B0"/>
    <w:rsid w:val="002756F9"/>
    <w:rsid w:val="00283659"/>
    <w:rsid w:val="0028776F"/>
    <w:rsid w:val="002C4A37"/>
    <w:rsid w:val="002D0BAF"/>
    <w:rsid w:val="002D6AFF"/>
    <w:rsid w:val="003146A0"/>
    <w:rsid w:val="003411D4"/>
    <w:rsid w:val="00350666"/>
    <w:rsid w:val="00364771"/>
    <w:rsid w:val="003676C8"/>
    <w:rsid w:val="00374EA6"/>
    <w:rsid w:val="003776BF"/>
    <w:rsid w:val="00384717"/>
    <w:rsid w:val="003A784D"/>
    <w:rsid w:val="003B1463"/>
    <w:rsid w:val="003C633A"/>
    <w:rsid w:val="003E0616"/>
    <w:rsid w:val="003E3C41"/>
    <w:rsid w:val="003E5806"/>
    <w:rsid w:val="003E706B"/>
    <w:rsid w:val="003F1454"/>
    <w:rsid w:val="004446E1"/>
    <w:rsid w:val="0044504F"/>
    <w:rsid w:val="00453537"/>
    <w:rsid w:val="0047237F"/>
    <w:rsid w:val="00480755"/>
    <w:rsid w:val="004A6AF7"/>
    <w:rsid w:val="004D4CD0"/>
    <w:rsid w:val="004E5023"/>
    <w:rsid w:val="00542037"/>
    <w:rsid w:val="00543A5A"/>
    <w:rsid w:val="00560B21"/>
    <w:rsid w:val="0058761D"/>
    <w:rsid w:val="005C7CB5"/>
    <w:rsid w:val="005F055E"/>
    <w:rsid w:val="005F1027"/>
    <w:rsid w:val="00612D60"/>
    <w:rsid w:val="00626364"/>
    <w:rsid w:val="00650B90"/>
    <w:rsid w:val="00682B12"/>
    <w:rsid w:val="006840ED"/>
    <w:rsid w:val="006A148E"/>
    <w:rsid w:val="006C4D10"/>
    <w:rsid w:val="006D133D"/>
    <w:rsid w:val="006D5B60"/>
    <w:rsid w:val="006E3961"/>
    <w:rsid w:val="006F3BB1"/>
    <w:rsid w:val="00700BAF"/>
    <w:rsid w:val="007017CE"/>
    <w:rsid w:val="00705D7E"/>
    <w:rsid w:val="00705E58"/>
    <w:rsid w:val="00710915"/>
    <w:rsid w:val="00714F07"/>
    <w:rsid w:val="007172AE"/>
    <w:rsid w:val="007256C7"/>
    <w:rsid w:val="00744A4D"/>
    <w:rsid w:val="007452A9"/>
    <w:rsid w:val="0077326C"/>
    <w:rsid w:val="007922C4"/>
    <w:rsid w:val="00793DDE"/>
    <w:rsid w:val="007A6A5B"/>
    <w:rsid w:val="007A73B3"/>
    <w:rsid w:val="007B684E"/>
    <w:rsid w:val="007C7DEF"/>
    <w:rsid w:val="00810C4D"/>
    <w:rsid w:val="00814775"/>
    <w:rsid w:val="00814CDC"/>
    <w:rsid w:val="00817F46"/>
    <w:rsid w:val="00830755"/>
    <w:rsid w:val="0084595A"/>
    <w:rsid w:val="00856518"/>
    <w:rsid w:val="008810F5"/>
    <w:rsid w:val="00891B9D"/>
    <w:rsid w:val="00893E72"/>
    <w:rsid w:val="00894D66"/>
    <w:rsid w:val="008A6EB5"/>
    <w:rsid w:val="008B0558"/>
    <w:rsid w:val="008B2973"/>
    <w:rsid w:val="008C4E82"/>
    <w:rsid w:val="008E4927"/>
    <w:rsid w:val="008F546D"/>
    <w:rsid w:val="0090081D"/>
    <w:rsid w:val="009009D7"/>
    <w:rsid w:val="009176A1"/>
    <w:rsid w:val="00925B3D"/>
    <w:rsid w:val="009263DE"/>
    <w:rsid w:val="00946004"/>
    <w:rsid w:val="00947B69"/>
    <w:rsid w:val="00960E6A"/>
    <w:rsid w:val="00964DBF"/>
    <w:rsid w:val="00973129"/>
    <w:rsid w:val="00984C6C"/>
    <w:rsid w:val="009A03EE"/>
    <w:rsid w:val="009A65F9"/>
    <w:rsid w:val="009A73ED"/>
    <w:rsid w:val="009B0F66"/>
    <w:rsid w:val="009B69B2"/>
    <w:rsid w:val="009C2F62"/>
    <w:rsid w:val="009C5342"/>
    <w:rsid w:val="009C5C92"/>
    <w:rsid w:val="009D4E06"/>
    <w:rsid w:val="009E6546"/>
    <w:rsid w:val="009E7A1E"/>
    <w:rsid w:val="009F1383"/>
    <w:rsid w:val="00A03CAC"/>
    <w:rsid w:val="00A22605"/>
    <w:rsid w:val="00A35521"/>
    <w:rsid w:val="00A456B3"/>
    <w:rsid w:val="00A72B22"/>
    <w:rsid w:val="00A94857"/>
    <w:rsid w:val="00AA3205"/>
    <w:rsid w:val="00AA4DDA"/>
    <w:rsid w:val="00AB5E5E"/>
    <w:rsid w:val="00AD222C"/>
    <w:rsid w:val="00AD79B6"/>
    <w:rsid w:val="00AE4DA9"/>
    <w:rsid w:val="00B14AE1"/>
    <w:rsid w:val="00B14D84"/>
    <w:rsid w:val="00B31985"/>
    <w:rsid w:val="00B57F8B"/>
    <w:rsid w:val="00B65B86"/>
    <w:rsid w:val="00B81143"/>
    <w:rsid w:val="00B92A66"/>
    <w:rsid w:val="00B95C27"/>
    <w:rsid w:val="00B96B3D"/>
    <w:rsid w:val="00BC22DA"/>
    <w:rsid w:val="00BD692B"/>
    <w:rsid w:val="00BF4FE9"/>
    <w:rsid w:val="00C02C31"/>
    <w:rsid w:val="00C22D3F"/>
    <w:rsid w:val="00C22D5E"/>
    <w:rsid w:val="00C2511B"/>
    <w:rsid w:val="00C251CA"/>
    <w:rsid w:val="00C33F74"/>
    <w:rsid w:val="00C5751F"/>
    <w:rsid w:val="00C6049D"/>
    <w:rsid w:val="00C6366F"/>
    <w:rsid w:val="00C83F9F"/>
    <w:rsid w:val="00C84ED2"/>
    <w:rsid w:val="00C928A8"/>
    <w:rsid w:val="00CB7343"/>
    <w:rsid w:val="00CC23EE"/>
    <w:rsid w:val="00CC76DF"/>
    <w:rsid w:val="00CD4C54"/>
    <w:rsid w:val="00D03C63"/>
    <w:rsid w:val="00D10D2C"/>
    <w:rsid w:val="00D22AFE"/>
    <w:rsid w:val="00D31CF0"/>
    <w:rsid w:val="00D40837"/>
    <w:rsid w:val="00D57853"/>
    <w:rsid w:val="00D634FB"/>
    <w:rsid w:val="00D6410F"/>
    <w:rsid w:val="00D77B39"/>
    <w:rsid w:val="00D90429"/>
    <w:rsid w:val="00D95131"/>
    <w:rsid w:val="00DB1BB3"/>
    <w:rsid w:val="00DB4EB3"/>
    <w:rsid w:val="00DC2A09"/>
    <w:rsid w:val="00DD1988"/>
    <w:rsid w:val="00DD5EA8"/>
    <w:rsid w:val="00DE0A08"/>
    <w:rsid w:val="00E01239"/>
    <w:rsid w:val="00E1044E"/>
    <w:rsid w:val="00E30E2A"/>
    <w:rsid w:val="00E318A8"/>
    <w:rsid w:val="00E40253"/>
    <w:rsid w:val="00E43D5B"/>
    <w:rsid w:val="00E557EB"/>
    <w:rsid w:val="00E71F4F"/>
    <w:rsid w:val="00E74622"/>
    <w:rsid w:val="00E81C43"/>
    <w:rsid w:val="00E94000"/>
    <w:rsid w:val="00E95E97"/>
    <w:rsid w:val="00E9702A"/>
    <w:rsid w:val="00EA36FF"/>
    <w:rsid w:val="00EC26E6"/>
    <w:rsid w:val="00ED4F3D"/>
    <w:rsid w:val="00ED7452"/>
    <w:rsid w:val="00EF0F53"/>
    <w:rsid w:val="00EF17C3"/>
    <w:rsid w:val="00F14F30"/>
    <w:rsid w:val="00F20A6B"/>
    <w:rsid w:val="00F22100"/>
    <w:rsid w:val="00F265C7"/>
    <w:rsid w:val="00F444DF"/>
    <w:rsid w:val="00F55C5C"/>
    <w:rsid w:val="00F73B1E"/>
    <w:rsid w:val="00F9776D"/>
    <w:rsid w:val="00FB1728"/>
    <w:rsid w:val="00FC1854"/>
    <w:rsid w:val="00FD3367"/>
    <w:rsid w:val="00F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1044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13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59</cp:revision>
  <dcterms:created xsi:type="dcterms:W3CDTF">2024-10-07T12:16:00Z</dcterms:created>
  <dcterms:modified xsi:type="dcterms:W3CDTF">2024-11-11T05:50:00Z</dcterms:modified>
</cp:coreProperties>
</file>