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BD690C" w:rsidRDefault="004B4BE5">
      <w:pPr>
        <w:pStyle w:val="af0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BD690C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BD690C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4B4BE5" w:rsidP="00BD690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5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665"/>
        <w:gridCol w:w="467"/>
        <w:gridCol w:w="331"/>
      </w:tblGrid>
      <w:tr w:rsidR="00691277" w:rsidRPr="00BD690C">
        <w:tc>
          <w:tcPr>
            <w:tcW w:w="1845" w:type="dxa"/>
          </w:tcPr>
          <w:p w:rsidR="00691277" w:rsidRPr="00BD690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460" w:type="dxa"/>
            <w:gridSpan w:val="3"/>
          </w:tcPr>
          <w:p w:rsidR="00691277" w:rsidRPr="00BD690C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</w:p>
        </w:tc>
      </w:tr>
      <w:tr w:rsidR="00691277" w:rsidRPr="00BD690C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691277" w:rsidRPr="00BD690C" w:rsidRDefault="004B4BE5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на заседании Высшей школы интеллектуальных систем и кибертехнологий</w:t>
            </w:r>
          </w:p>
        </w:tc>
      </w:tr>
      <w:tr w:rsidR="00691277" w:rsidRPr="00BD690C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691277" w:rsidRPr="00BD690C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</w:p>
        </w:tc>
      </w:tr>
      <w:tr w:rsidR="00691277" w:rsidRPr="00BD690C">
        <w:tc>
          <w:tcPr>
            <w:tcW w:w="1845" w:type="dxa"/>
          </w:tcPr>
          <w:p w:rsidR="00691277" w:rsidRPr="00BD690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</w:tcPr>
          <w:p w:rsidR="00691277" w:rsidRPr="00BD690C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06.09.2024 г.</w:t>
            </w:r>
          </w:p>
        </w:tc>
        <w:tc>
          <w:tcPr>
            <w:tcW w:w="459" w:type="dxa"/>
            <w:shd w:val="clear" w:color="auto" w:fill="auto"/>
          </w:tcPr>
          <w:p w:rsidR="00691277" w:rsidRPr="00BD690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326" w:type="dxa"/>
            <w:tcBorders>
              <w:bottom w:val="single" w:sz="4" w:space="0" w:color="auto"/>
            </w:tcBorders>
            <w:shd w:val="clear" w:color="auto" w:fill="auto"/>
          </w:tcPr>
          <w:p w:rsidR="00691277" w:rsidRPr="00BD690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</w:tr>
    </w:tbl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 xml:space="preserve">(фонд оценочных средств) </w:t>
      </w:r>
    </w:p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по дисциплине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BD690C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BD690C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DD1075" w:rsidRPr="00BD690C">
              <w:rPr>
                <w:rFonts w:ascii="Raleway" w:hAnsi="Raleway" w:cs="Times New Roman"/>
                <w:b/>
                <w:color w:val="000000"/>
                <w:sz w:val="22"/>
                <w:szCs w:val="22"/>
              </w:rPr>
              <w:t>Базы данных и знаний</w:t>
            </w:r>
            <w:r w:rsidRPr="00BD690C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BD690C">
        <w:trPr>
          <w:trHeight w:val="242"/>
        </w:trPr>
        <w:tc>
          <w:tcPr>
            <w:tcW w:w="7508" w:type="dxa"/>
          </w:tcPr>
          <w:p w:rsidR="00691277" w:rsidRPr="00BD690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BD690C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2"/>
              </w:rPr>
            </w:pPr>
            <w:proofErr w:type="spellStart"/>
            <w:r w:rsidRPr="00BD690C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691277" w:rsidRPr="00BD6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BD690C" w:rsidRDefault="00EA7078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  <w:highlight w:val="yellow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BD690C">
        <w:tc>
          <w:tcPr>
            <w:tcW w:w="9923" w:type="dxa"/>
            <w:tcBorders>
              <w:bottom w:val="single" w:sz="4" w:space="0" w:color="auto"/>
            </w:tcBorders>
          </w:tcPr>
          <w:p w:rsidR="00691277" w:rsidRPr="00BD690C" w:rsidRDefault="00EA7078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691277" w:rsidRPr="00BD690C">
        <w:tc>
          <w:tcPr>
            <w:tcW w:w="9923" w:type="dxa"/>
            <w:tcBorders>
              <w:top w:val="single" w:sz="4" w:space="0" w:color="auto"/>
            </w:tcBorders>
          </w:tcPr>
          <w:p w:rsidR="00691277" w:rsidRPr="00BD690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f5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BD690C">
        <w:tc>
          <w:tcPr>
            <w:tcW w:w="1701" w:type="dxa"/>
          </w:tcPr>
          <w:p w:rsidR="00691277" w:rsidRPr="00BD690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BD690C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Глухова Людмила Владимировна</w:t>
            </w:r>
            <w:r w:rsidR="004B4BE5" w:rsidRPr="00BD690C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д.э.н., профессор</w:t>
            </w:r>
            <w:r w:rsidR="004B4BE5" w:rsidRPr="00BD690C">
              <w:rPr>
                <w:rFonts w:ascii="Raleway" w:hAnsi="Raleway" w:cs="Times New Roman"/>
                <w:sz w:val="22"/>
                <w:szCs w:val="22"/>
              </w:rPr>
              <w:t>, Высшая школа интеллектуальных систем и кибертехнологий</w:t>
            </w:r>
          </w:p>
          <w:p w:rsidR="00691277" w:rsidRPr="00BD690C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Сыротюк Светлана Дмитриевна</w:t>
            </w:r>
            <w:r w:rsidR="004B4BE5" w:rsidRPr="00BD690C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к.п.н., доцент</w:t>
            </w:r>
            <w:r w:rsidR="004B4BE5" w:rsidRPr="00BD690C">
              <w:rPr>
                <w:rFonts w:ascii="Raleway" w:hAnsi="Raleway" w:cs="Times New Roman"/>
                <w:sz w:val="22"/>
                <w:szCs w:val="22"/>
              </w:rPr>
              <w:t>, Высшая школа интеллектуальных систем и кибертехнологий</w:t>
            </w:r>
          </w:p>
        </w:tc>
      </w:tr>
      <w:tr w:rsidR="00691277" w:rsidRPr="00BD690C">
        <w:trPr>
          <w:trHeight w:val="400"/>
        </w:trPr>
        <w:tc>
          <w:tcPr>
            <w:tcW w:w="1701" w:type="dxa"/>
          </w:tcPr>
          <w:p w:rsidR="00691277" w:rsidRPr="00BD690C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BD690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691277" w:rsidRPr="00BD690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691277" w:rsidRPr="00BD690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>Тольятти</w:t>
      </w:r>
    </w:p>
    <w:p w:rsidR="00691277" w:rsidRPr="00BD690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 xml:space="preserve"> 2024</w:t>
      </w:r>
    </w:p>
    <w:p w:rsidR="00691277" w:rsidRPr="00BD690C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BD690C">
        <w:rPr>
          <w:rFonts w:ascii="Raleway" w:hAnsi="Raleway" w:cs="Times New Roman"/>
          <w:b/>
          <w:sz w:val="22"/>
          <w:szCs w:val="22"/>
        </w:rPr>
        <w:br w:type="page"/>
      </w:r>
      <w:r w:rsidRPr="00BD690C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BD690C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BD690C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BD690C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9"/>
        <w:gridCol w:w="3471"/>
        <w:gridCol w:w="4961"/>
      </w:tblGrid>
      <w:tr w:rsidR="00BD690C" w:rsidRPr="00BD690C" w:rsidTr="0077313A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BD690C" w:rsidRPr="00BD690C" w:rsidRDefault="00BD690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471" w:type="dxa"/>
            <w:shd w:val="clear" w:color="auto" w:fill="F2F2F2" w:themeFill="background1" w:themeFillShade="F2"/>
            <w:vAlign w:val="center"/>
          </w:tcPr>
          <w:p w:rsidR="00BD690C" w:rsidRPr="00BD690C" w:rsidRDefault="00BD690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BD690C" w:rsidRPr="00BD690C" w:rsidRDefault="00BD690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BD690C" w:rsidRPr="00BD690C" w:rsidTr="0077313A">
        <w:tc>
          <w:tcPr>
            <w:tcW w:w="1599" w:type="dxa"/>
          </w:tcPr>
          <w:p w:rsidR="00BD690C" w:rsidRPr="00BD690C" w:rsidRDefault="00BD690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471" w:type="dxa"/>
          </w:tcPr>
          <w:p w:rsidR="00BD690C" w:rsidRPr="00BD690C" w:rsidRDefault="00BD690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proofErr w:type="gramStart"/>
            <w:r w:rsidRPr="00BD690C">
              <w:rPr>
                <w:rFonts w:ascii="Raleway" w:eastAsia="Calibri" w:hAnsi="Raleway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BD690C">
              <w:rPr>
                <w:rFonts w:ascii="Raleway" w:eastAsia="Calibri" w:hAnsi="Raleway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4961" w:type="dxa"/>
          </w:tcPr>
          <w:p w:rsidR="00BD690C" w:rsidRPr="00BD690C" w:rsidRDefault="00BD690C" w:rsidP="0077313A">
            <w:pPr>
              <w:pStyle w:val="Default"/>
              <w:jc w:val="both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ИУК-6.1. Определяет приоритет</w:t>
            </w:r>
            <w:r w:rsidR="0077313A">
              <w:rPr>
                <w:rFonts w:ascii="Raleway" w:hAnsi="Raleway"/>
                <w:sz w:val="22"/>
                <w:szCs w:val="22"/>
              </w:rPr>
              <w:t xml:space="preserve">ы собственной </w:t>
            </w:r>
            <w:r w:rsidRPr="00BD690C">
              <w:rPr>
                <w:rFonts w:ascii="Raleway" w:hAnsi="Raleway"/>
                <w:sz w:val="22"/>
                <w:szCs w:val="22"/>
              </w:rPr>
              <w:t>деятельности, личностного развития, образовательного и профессионального роста;подбирает способы решения и средства развития, в том числе в цифровой среде</w:t>
            </w:r>
          </w:p>
          <w:p w:rsidR="00BD690C" w:rsidRPr="00BD690C" w:rsidRDefault="00BD690C" w:rsidP="0077313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BD690C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BD690C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BD690C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BD690C">
        <w:rPr>
          <w:rFonts w:ascii="Raleway" w:hAnsi="Raleway"/>
          <w:sz w:val="22"/>
          <w:szCs w:val="22"/>
        </w:rPr>
        <w:t>обучающийся</w:t>
      </w:r>
      <w:proofErr w:type="gramEnd"/>
      <w:r w:rsidRPr="00BD690C">
        <w:rPr>
          <w:rFonts w:ascii="Raleway" w:hAnsi="Raleway"/>
          <w:sz w:val="22"/>
          <w:szCs w:val="22"/>
        </w:rPr>
        <w:t xml:space="preserve"> должен:</w:t>
      </w:r>
    </w:p>
    <w:p w:rsidR="00691277" w:rsidRPr="001479DE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color w:val="000000"/>
          <w:sz w:val="22"/>
          <w:szCs w:val="22"/>
        </w:rPr>
      </w:pPr>
      <w:r w:rsidRPr="001479DE">
        <w:rPr>
          <w:rFonts w:ascii="Raleway" w:hAnsi="Raleway"/>
          <w:b/>
          <w:sz w:val="22"/>
          <w:szCs w:val="22"/>
        </w:rPr>
        <w:t xml:space="preserve">владеть навыками: </w:t>
      </w:r>
      <w:r w:rsidR="001479DE" w:rsidRPr="001479DE">
        <w:rPr>
          <w:rFonts w:ascii="Raleway" w:hAnsi="Raleway"/>
          <w:sz w:val="22"/>
          <w:szCs w:val="22"/>
        </w:rPr>
        <w:t>методами анализа информации, необходимой для решения поставленной задачи</w:t>
      </w:r>
    </w:p>
    <w:p w:rsidR="001479DE" w:rsidRPr="001479DE" w:rsidRDefault="004B4BE5" w:rsidP="001479DE">
      <w:pPr>
        <w:autoSpaceDE w:val="0"/>
        <w:autoSpaceDN w:val="0"/>
        <w:adjustRightInd w:val="0"/>
        <w:spacing w:after="0" w:line="240" w:lineRule="auto"/>
        <w:contextualSpacing/>
        <w:rPr>
          <w:rFonts w:ascii="Raleway" w:hAnsi="Raleway" w:cs="Times New Roman"/>
          <w:sz w:val="22"/>
          <w:szCs w:val="22"/>
        </w:rPr>
      </w:pPr>
      <w:r w:rsidRPr="001479DE">
        <w:rPr>
          <w:rFonts w:ascii="Raleway" w:hAnsi="Raleway" w:cs="Times New Roman"/>
          <w:b/>
          <w:sz w:val="22"/>
          <w:szCs w:val="22"/>
        </w:rPr>
        <w:t>уметь:</w:t>
      </w:r>
      <w:r w:rsidR="001479DE" w:rsidRPr="001479DE">
        <w:rPr>
          <w:rFonts w:ascii="Raleway" w:hAnsi="Raleway" w:cs="Times New Roman"/>
          <w:sz w:val="22"/>
          <w:szCs w:val="22"/>
        </w:rPr>
        <w:t xml:space="preserve">подбирать методы </w:t>
      </w:r>
      <w:bookmarkStart w:id="1" w:name="_Hlk192832652"/>
      <w:r w:rsidR="001479DE" w:rsidRPr="001479DE">
        <w:rPr>
          <w:rFonts w:ascii="Raleway" w:hAnsi="Raleway" w:cs="Times New Roman"/>
          <w:sz w:val="22"/>
          <w:szCs w:val="22"/>
        </w:rPr>
        <w:t>классификации и выбора  информации для баз данных и знаний, необходимой для решения поставленной задачи</w:t>
      </w:r>
      <w:bookmarkEnd w:id="1"/>
      <w:r w:rsidR="001479DE" w:rsidRPr="001479DE">
        <w:rPr>
          <w:rFonts w:ascii="Raleway" w:hAnsi="Raleway" w:cs="Times New Roman"/>
          <w:sz w:val="22"/>
          <w:szCs w:val="22"/>
        </w:rPr>
        <w:t>, работать с современными CASE-средствами проектирования баз данных; создавать объекты баз данных в современных системах управления базами данных и знаний и управлять доступом к этим объектам</w:t>
      </w:r>
    </w:p>
    <w:p w:rsidR="00691277" w:rsidRPr="001479DE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1479DE">
        <w:rPr>
          <w:rFonts w:ascii="Raleway" w:hAnsi="Raleway"/>
          <w:b/>
          <w:sz w:val="22"/>
          <w:szCs w:val="22"/>
        </w:rPr>
        <w:t>знать:</w:t>
      </w:r>
      <w:r w:rsidR="001479DE" w:rsidRPr="001479DE">
        <w:rPr>
          <w:rFonts w:ascii="Raleway" w:hAnsi="Raleway"/>
          <w:sz w:val="22"/>
          <w:szCs w:val="22"/>
        </w:rPr>
        <w:t>методы выбора информацию для создания базы данных и знаний, необходимой для решения поставленной задачи</w:t>
      </w:r>
    </w:p>
    <w:p w:rsidR="00691277" w:rsidRPr="00BD690C" w:rsidRDefault="0069127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:rsidR="00691277" w:rsidRPr="00BD690C" w:rsidRDefault="0069127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:rsidR="00691277" w:rsidRPr="00BD690C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D690C">
        <w:rPr>
          <w:rFonts w:ascii="Raleway" w:hAnsi="Raleway" w:cs="Times New Roman"/>
          <w:b/>
          <w:sz w:val="22"/>
          <w:szCs w:val="22"/>
        </w:rPr>
        <w:t xml:space="preserve">1.2. Содержание дисциплины </w:t>
      </w:r>
      <w:r w:rsidRPr="00BD690C">
        <w:rPr>
          <w:rFonts w:ascii="Raleway" w:hAnsi="Raleway" w:cs="Times New Roman"/>
          <w:b/>
          <w:sz w:val="22"/>
          <w:szCs w:val="22"/>
        </w:rPr>
        <w:tab/>
      </w:r>
    </w:p>
    <w:tbl>
      <w:tblPr>
        <w:tblStyle w:val="af5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44"/>
        <w:gridCol w:w="1599"/>
      </w:tblGrid>
      <w:tr w:rsidR="00691277" w:rsidRPr="00BD690C" w:rsidTr="000466C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BD690C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BD690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44" w:type="dxa"/>
            <w:shd w:val="clear" w:color="auto" w:fill="F2F2F2" w:themeFill="background1" w:themeFillShade="F2"/>
            <w:vAlign w:val="center"/>
          </w:tcPr>
          <w:p w:rsidR="00691277" w:rsidRPr="00BD690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BD690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BD690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691277" w:rsidRPr="00BD690C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Код компетенции</w:t>
            </w:r>
          </w:p>
        </w:tc>
      </w:tr>
      <w:tr w:rsidR="00691277" w:rsidRPr="00BD690C" w:rsidTr="000466CB">
        <w:trPr>
          <w:jc w:val="center"/>
        </w:trPr>
        <w:tc>
          <w:tcPr>
            <w:tcW w:w="724" w:type="dxa"/>
          </w:tcPr>
          <w:p w:rsidR="00691277" w:rsidRPr="00BD690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44" w:type="dxa"/>
          </w:tcPr>
          <w:p w:rsidR="00691277" w:rsidRPr="00BD690C" w:rsidRDefault="00DD107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bCs/>
                <w:sz w:val="22"/>
                <w:szCs w:val="22"/>
                <w:highlight w:val="yellow"/>
              </w:rPr>
            </w:pPr>
            <w:r w:rsidRPr="00BD690C">
              <w:rPr>
                <w:rFonts w:ascii="Raleway" w:hAnsi="Raleway"/>
                <w:bCs/>
                <w:sz w:val="22"/>
                <w:szCs w:val="22"/>
              </w:rPr>
              <w:t>Введение в теорию баз данных</w:t>
            </w:r>
          </w:p>
        </w:tc>
        <w:tc>
          <w:tcPr>
            <w:tcW w:w="1599" w:type="dxa"/>
          </w:tcPr>
          <w:p w:rsidR="00691277" w:rsidRPr="00BD690C" w:rsidRDefault="004B4BE5" w:rsidP="003A10B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УК-</w:t>
            </w:r>
            <w:r w:rsidR="003A10B9" w:rsidRPr="00BD690C">
              <w:rPr>
                <w:rFonts w:ascii="Raleway" w:hAnsi="Raleway"/>
                <w:sz w:val="22"/>
                <w:szCs w:val="22"/>
              </w:rPr>
              <w:t>6</w:t>
            </w:r>
          </w:p>
        </w:tc>
      </w:tr>
      <w:tr w:rsidR="00691277" w:rsidRPr="00BD690C" w:rsidTr="000466CB">
        <w:trPr>
          <w:jc w:val="center"/>
        </w:trPr>
        <w:tc>
          <w:tcPr>
            <w:tcW w:w="724" w:type="dxa"/>
          </w:tcPr>
          <w:p w:rsidR="00691277" w:rsidRPr="00BD690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44" w:type="dxa"/>
          </w:tcPr>
          <w:p w:rsidR="00691277" w:rsidRPr="00BD690C" w:rsidRDefault="00DD107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Модель данных. Проектирование баз данных и знаний</w:t>
            </w:r>
            <w:r w:rsidR="003A10B9" w:rsidRPr="00BD690C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599" w:type="dxa"/>
          </w:tcPr>
          <w:p w:rsidR="00691277" w:rsidRPr="00BD690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691277" w:rsidRPr="00BD690C" w:rsidTr="000466CB">
        <w:trPr>
          <w:jc w:val="center"/>
        </w:trPr>
        <w:tc>
          <w:tcPr>
            <w:tcW w:w="724" w:type="dxa"/>
          </w:tcPr>
          <w:p w:rsidR="00691277" w:rsidRPr="00BD690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44" w:type="dxa"/>
          </w:tcPr>
          <w:p w:rsidR="00691277" w:rsidRPr="000466CB" w:rsidRDefault="000466CB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0466CB">
              <w:rPr>
                <w:rFonts w:ascii="Raleway" w:eastAsia="Times New Roman" w:hAnsi="Raleway" w:cs="Times New Roman"/>
                <w:bCs/>
                <w:sz w:val="22"/>
                <w:szCs w:val="20"/>
              </w:rPr>
              <w:t>Реляционная модель данных</w:t>
            </w:r>
          </w:p>
        </w:tc>
        <w:tc>
          <w:tcPr>
            <w:tcW w:w="1599" w:type="dxa"/>
          </w:tcPr>
          <w:p w:rsidR="00691277" w:rsidRPr="00BD690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691277" w:rsidRPr="00BD690C" w:rsidTr="000466CB">
        <w:trPr>
          <w:trHeight w:val="283"/>
          <w:jc w:val="center"/>
        </w:trPr>
        <w:tc>
          <w:tcPr>
            <w:tcW w:w="724" w:type="dxa"/>
          </w:tcPr>
          <w:p w:rsidR="00691277" w:rsidRPr="00BD690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44" w:type="dxa"/>
          </w:tcPr>
          <w:p w:rsidR="00691277" w:rsidRPr="000466CB" w:rsidRDefault="000466CB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 w:val="22"/>
                <w:szCs w:val="22"/>
              </w:rPr>
            </w:pPr>
            <w:r w:rsidRPr="000466CB">
              <w:rPr>
                <w:rFonts w:ascii="Raleway" w:eastAsia="Times New Roman" w:hAnsi="Raleway" w:cs="Times New Roman"/>
                <w:bCs/>
                <w:sz w:val="22"/>
                <w:szCs w:val="20"/>
              </w:rPr>
              <w:t>Языки баз данных. Использование баз данных</w:t>
            </w:r>
          </w:p>
        </w:tc>
        <w:tc>
          <w:tcPr>
            <w:tcW w:w="1599" w:type="dxa"/>
          </w:tcPr>
          <w:p w:rsidR="00691277" w:rsidRPr="00BD690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</w:tbl>
    <w:p w:rsidR="00691277" w:rsidRPr="00BD690C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3A10B9" w:rsidRPr="00BD690C" w:rsidRDefault="003A10B9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BD690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D690C"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691277" w:rsidRPr="00BD690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BD690C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691277" w:rsidRPr="00BD690C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BD690C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BD690C">
        <w:rPr>
          <w:rFonts w:ascii="Raleway" w:hAnsi="Raleway" w:cs="Times New Roman"/>
          <w:sz w:val="22"/>
          <w:szCs w:val="22"/>
        </w:rPr>
        <w:t xml:space="preserve">по </w:t>
      </w:r>
      <w:r w:rsidRPr="00BD690C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BD690C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9"/>
        <w:gridCol w:w="1417"/>
        <w:gridCol w:w="1276"/>
        <w:gridCol w:w="3544"/>
        <w:gridCol w:w="1559"/>
      </w:tblGrid>
      <w:tr w:rsidR="00BD690C" w:rsidRPr="00BD690C" w:rsidTr="00BD690C">
        <w:trPr>
          <w:trHeight w:val="706"/>
        </w:trPr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BD690C">
              <w:rPr>
                <w:rFonts w:ascii="Raleway" w:hAnsi="Raleway"/>
                <w:b/>
                <w:sz w:val="22"/>
                <w:szCs w:val="22"/>
              </w:rPr>
              <w:t>Шкалы оценки уровня сформированности результатов обучения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2"/>
              </w:rPr>
            </w:pPr>
            <w:r w:rsidRPr="00BD690C">
              <w:rPr>
                <w:rFonts w:ascii="Raleway" w:hAnsi="Raleway"/>
                <w:b/>
                <w:sz w:val="22"/>
                <w:szCs w:val="22"/>
              </w:rPr>
              <w:t>Шкала оценки уровня освоения дисциплины</w:t>
            </w:r>
          </w:p>
        </w:tc>
      </w:tr>
      <w:tr w:rsidR="00BD690C" w:rsidRPr="00BD690C" w:rsidTr="00BD690C">
        <w:trPr>
          <w:trHeight w:val="717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Уровневая шкала оценки компетенций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5-балльная шкала,</w:t>
            </w:r>
          </w:p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недифференцированная оценка</w:t>
            </w:r>
          </w:p>
        </w:tc>
      </w:tr>
      <w:tr w:rsidR="00BD690C" w:rsidRPr="00BD690C" w:rsidTr="00BD690C">
        <w:trPr>
          <w:trHeight w:val="409"/>
        </w:trPr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proofErr w:type="spellStart"/>
            <w:r w:rsidRPr="00BD690C">
              <w:rPr>
                <w:rFonts w:ascii="Raleway" w:hAnsi="Raleway"/>
                <w:sz w:val="22"/>
                <w:szCs w:val="22"/>
              </w:rPr>
              <w:t>допороговый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не зачтено</w:t>
            </w:r>
          </w:p>
        </w:tc>
      </w:tr>
      <w:tr w:rsidR="00BD690C" w:rsidRPr="00BD690C" w:rsidTr="00BD690C"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пороговый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61-69,9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«удовлетворительно» /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BD690C" w:rsidRPr="00BD690C" w:rsidTr="00BD690C"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70-85,9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BD690C" w:rsidRPr="00BD690C" w:rsidTr="00BD690C"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повышенный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0C" w:rsidRPr="00BD690C" w:rsidRDefault="00BD690C" w:rsidP="00BD690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BD690C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</w:tbl>
    <w:p w:rsidR="00691277" w:rsidRDefault="00691277">
      <w:pPr>
        <w:ind w:left="357"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BD690C" w:rsidRDefault="00BD690C">
      <w:pPr>
        <w:ind w:left="357"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BD690C" w:rsidRPr="00BD690C" w:rsidRDefault="00BD690C">
      <w:pPr>
        <w:ind w:left="357"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691277" w:rsidRPr="00BD690C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BD690C">
        <w:rPr>
          <w:rFonts w:ascii="Raleway" w:hAnsi="Raleway" w:cs="Times New Roman"/>
          <w:b/>
          <w:sz w:val="22"/>
          <w:szCs w:val="22"/>
        </w:rPr>
        <w:t>2. Перечень оценочных материалов для проведения промежуточной аттестации</w:t>
      </w:r>
    </w:p>
    <w:p w:rsidR="001C64BC" w:rsidRDefault="001C64BC" w:rsidP="001C64BC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C64BC" w:rsidRDefault="001C64BC" w:rsidP="001C64BC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BD690C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691277" w:rsidRPr="00BD690C" w:rsidRDefault="004B4BE5" w:rsidP="00BD690C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BD690C">
        <w:rPr>
          <w:rFonts w:ascii="Raleway" w:hAnsi="Raleway" w:cs="Times New Roman"/>
          <w:b/>
          <w:sz w:val="22"/>
          <w:szCs w:val="22"/>
        </w:rPr>
        <w:t>Перечень вопросов и заданий для подготовки к зачету</w:t>
      </w:r>
    </w:p>
    <w:p w:rsidR="00691277" w:rsidRPr="00BD690C" w:rsidRDefault="0069127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:rsidR="00831698" w:rsidRPr="00BD690C" w:rsidRDefault="00831698" w:rsidP="00BD690C">
      <w:pPr>
        <w:spacing w:after="0" w:line="240" w:lineRule="auto"/>
        <w:ind w:firstLine="0"/>
        <w:contextualSpacing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УК-6. </w:t>
      </w:r>
      <w:proofErr w:type="gramStart"/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31698" w:rsidRPr="00BD690C" w:rsidRDefault="00831698" w:rsidP="00831698">
      <w:pPr>
        <w:spacing w:after="0" w:line="240" w:lineRule="auto"/>
        <w:ind w:firstLine="567"/>
        <w:contextualSpacing/>
        <w:rPr>
          <w:rFonts w:ascii="Raleway" w:hAnsi="Raleway" w:cs="Times New Roman"/>
          <w:b/>
          <w:sz w:val="22"/>
          <w:szCs w:val="22"/>
          <w:lang w:eastAsia="en-US"/>
        </w:rPr>
      </w:pP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Автоматизация стандартных процедур.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Базы данных (БД). Принципы построения. Жизненный цикл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Виды связей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Гипертекстовые и мультимедийные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Данные, информация, знания.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Для чего используются индексы?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Документальные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Информационная модель данных и ее состав.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Информационные хранилища. О</w:t>
      </w:r>
      <w:proofErr w:type="gramStart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L</w:t>
      </w:r>
      <w:proofErr w:type="gramEnd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АР-технология.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Как организуется объектно-реляционные связи в СУБД </w:t>
      </w:r>
      <w:proofErr w:type="spellStart"/>
      <w:proofErr w:type="gramStart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postgreSQLи</w:t>
      </w:r>
      <w:proofErr w:type="spellEnd"/>
      <w:proofErr w:type="gramEnd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 какие особенности организации могут приводить к визуальному нарушению ограничений установленных в таблицах?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Как применить агрегатную функцию?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Какие бывают виды сбоев? Охарактеризуйте их.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Какие бывают языки взаимодействия с 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Коммерческие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Можно ли выполнить добавление данных без указания названия полей, в которые добавляются значения? (почему нельзя или как можно)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На какие части можно разделить язык SQL, какие команды им соответствуют?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Назначение команды SELECT?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Назовите основные функции СУБД.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Нормализация баз данных.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Объектно-ориентированные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Опишите концептуальный уровень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Опишите уровень представления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Опишите физический уровень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Определение и назначение баз данных.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Основные компоненты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Проектирование базы данных на основе модели типа объект- отношение.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Распределенные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Свойства информации.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Сравнительный анализ аналитической информационной системы и базы данных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Технология оперативной обработки транзакции (ОLТ</w:t>
      </w:r>
      <w:proofErr w:type="gramStart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Р–</w:t>
      </w:r>
      <w:proofErr w:type="gramEnd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 технология).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Типология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Типы взаимосвязей в модели.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Управление складами данных.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Условия отбора записей, сортировка и фильтрация данных.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Фактографические БД.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Чем отличается использование DISTINCT от группировки?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подразумевает понятие абстрагирование в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понимается под понятием «целостность БД»?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SQL, назначение языка SQL?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VBA?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атрибут (поле) в реляционной модели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lastRenderedPageBreak/>
        <w:t xml:space="preserve">Что такое база данных?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внешнее и внутреннее объединение, чем отличаются?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внешний ключ?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домен в реляционной модели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журнализация?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картеж (хранимая запись) в реляционной модели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отношение (таблица) в реляционной модели СУБД?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первичный ключ?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перекрестный запрос?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Что такое протокол WAL?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система баз данных?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транзакция?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Что такое триггеры? На каких языках могут быть </w:t>
      </w:r>
      <w:proofErr w:type="gramStart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реализованы</w:t>
      </w:r>
      <w:proofErr w:type="gramEnd"/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>?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Элементы языка SQL и запросы в форме SQL. </w:t>
      </w:r>
    </w:p>
    <w:p w:rsidR="00831698" w:rsidRPr="00BD690C" w:rsidRDefault="00831698" w:rsidP="009E3EE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Raleway" w:eastAsia="Times New Roman" w:hAnsi="Raleway" w:cs="Times New Roman"/>
          <w:color w:val="000000"/>
          <w:sz w:val="22"/>
          <w:szCs w:val="22"/>
        </w:rPr>
      </w:pPr>
      <w:r w:rsidRPr="00BD690C">
        <w:rPr>
          <w:rFonts w:ascii="Raleway" w:eastAsia="Times New Roman" w:hAnsi="Raleway" w:cs="Times New Roman"/>
          <w:color w:val="000000"/>
          <w:sz w:val="22"/>
          <w:szCs w:val="22"/>
        </w:rPr>
        <w:t xml:space="preserve">Этапы проектирования баз данных. </w:t>
      </w:r>
    </w:p>
    <w:p w:rsidR="00831698" w:rsidRPr="00BD690C" w:rsidRDefault="00831698" w:rsidP="00831698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31698" w:rsidRPr="00BD690C" w:rsidRDefault="00831698" w:rsidP="004F51E3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 w:val="22"/>
          <w:szCs w:val="22"/>
        </w:rPr>
      </w:pPr>
    </w:p>
    <w:p w:rsidR="004F51E3" w:rsidRPr="00BD690C" w:rsidRDefault="004F51E3" w:rsidP="004F51E3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BD690C">
        <w:rPr>
          <w:rFonts w:ascii="Raleway" w:eastAsia="Times New Roman" w:hAnsi="Raleway" w:cs="Times New Roman"/>
          <w:b/>
          <w:sz w:val="22"/>
          <w:szCs w:val="22"/>
        </w:rPr>
        <w:t>Примерный тест для итогового тестирования:</w:t>
      </w:r>
    </w:p>
    <w:p w:rsidR="004F51E3" w:rsidRPr="00BD690C" w:rsidRDefault="004F51E3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</w:p>
    <w:p w:rsidR="00831698" w:rsidRPr="00BD690C" w:rsidRDefault="00831698" w:rsidP="00BD690C">
      <w:pPr>
        <w:spacing w:after="0" w:line="240" w:lineRule="auto"/>
        <w:ind w:firstLine="0"/>
        <w:contextualSpacing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УК-6. </w:t>
      </w:r>
      <w:proofErr w:type="gramStart"/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Pr="00BD690C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31698" w:rsidRPr="00BD690C" w:rsidRDefault="00831698" w:rsidP="00831698">
      <w:pPr>
        <w:spacing w:after="0" w:line="240" w:lineRule="auto"/>
        <w:ind w:firstLine="567"/>
        <w:contextualSpacing/>
        <w:rPr>
          <w:rFonts w:ascii="Raleway" w:hAnsi="Raleway" w:cs="Times New Roman"/>
          <w:b/>
          <w:sz w:val="22"/>
          <w:szCs w:val="22"/>
          <w:lang w:eastAsia="en-US"/>
        </w:rPr>
      </w:pPr>
    </w:p>
    <w:p w:rsidR="00831698" w:rsidRPr="00BD690C" w:rsidRDefault="00831698" w:rsidP="00BD690C">
      <w:pPr>
        <w:numPr>
          <w:ilvl w:val="0"/>
          <w:numId w:val="4"/>
        </w:numPr>
        <w:snapToGrid w:val="0"/>
        <w:spacing w:after="0" w:line="240" w:lineRule="auto"/>
        <w:ind w:left="709" w:firstLine="0"/>
        <w:contextualSpacing/>
        <w:rPr>
          <w:rFonts w:ascii="Raleway" w:eastAsia="Calibri" w:hAnsi="Raleway" w:cs="Times New Roman"/>
          <w:sz w:val="22"/>
          <w:szCs w:val="22"/>
          <w:lang w:eastAsia="en-US"/>
        </w:rPr>
      </w:pPr>
      <w:r w:rsidRPr="00BD690C">
        <w:rPr>
          <w:rFonts w:ascii="Raleway" w:eastAsia="Calibri" w:hAnsi="Raleway" w:cs="Times New Roman"/>
          <w:sz w:val="22"/>
          <w:szCs w:val="22"/>
          <w:lang w:eastAsia="en-US"/>
        </w:rPr>
        <w:t>Модель данных –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Calibri" w:hAnsi="Raleway" w:cs="Times New Roman"/>
          <w:sz w:val="22"/>
          <w:szCs w:val="22"/>
          <w:lang w:eastAsia="en-US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</w:t>
      </w:r>
      <w:r w:rsidRPr="00BD690C">
        <w:rPr>
          <w:rFonts w:ascii="Raleway" w:eastAsia="Calibri" w:hAnsi="Raleway" w:cs="Times New Roman"/>
          <w:sz w:val="22"/>
          <w:szCs w:val="22"/>
          <w:lang w:eastAsia="en-US"/>
        </w:rPr>
        <w:t xml:space="preserve">В иерархической базе данных совокупность данных и связей между ними описывается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 Основные особенности сетевой базы данных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 Основные особенности табличной базы данных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 достоинство реляционной базы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6 Что представляет собой </w:t>
      </w:r>
      <w:proofErr w:type="spellStart"/>
      <w:r w:rsidRPr="00BD690C">
        <w:rPr>
          <w:rFonts w:ascii="Raleway" w:eastAsia="Times New Roman" w:hAnsi="Raleway" w:cs="Times New Roman"/>
          <w:sz w:val="22"/>
          <w:szCs w:val="22"/>
        </w:rPr>
        <w:t>постреляционная</w:t>
      </w:r>
      <w:proofErr w:type="spellEnd"/>
      <w:r w:rsidRPr="00BD690C">
        <w:rPr>
          <w:rFonts w:ascii="Raleway" w:eastAsia="Times New Roman" w:hAnsi="Raleway" w:cs="Times New Roman"/>
          <w:sz w:val="22"/>
          <w:szCs w:val="22"/>
        </w:rPr>
        <w:t xml:space="preserve"> модель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7 Что означает многомерность модели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8 Недостатком многомерной модели данных является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9 Многомерные СУБД предназначены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10 Что означает </w:t>
      </w:r>
      <w:proofErr w:type="spellStart"/>
      <w:r w:rsidRPr="00BD690C">
        <w:rPr>
          <w:rFonts w:ascii="Raleway" w:eastAsia="Times New Roman" w:hAnsi="Raleway" w:cs="Times New Roman"/>
          <w:sz w:val="22"/>
          <w:szCs w:val="22"/>
        </w:rPr>
        <w:t>агрегируемость</w:t>
      </w:r>
      <w:proofErr w:type="spellEnd"/>
      <w:r w:rsidRPr="00BD690C">
        <w:rPr>
          <w:rFonts w:ascii="Raleway" w:eastAsia="Times New Roman" w:hAnsi="Raleway" w:cs="Times New Roman"/>
          <w:sz w:val="22"/>
          <w:szCs w:val="22"/>
        </w:rPr>
        <w:t xml:space="preserve">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11 Что предполагает историчность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12 Что означает статичность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13 Что входит в понятие «измерение» для многомерных моделей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14 Что означает операция «срез» в случае многомерной модели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15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достоинство многомерной модели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16 Что представляет собой объектно-ориентированная модель данных?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17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действие объектно-ориентированного механизма инкапсуляции?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18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действие объектно-ориентированного механизма наследования?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19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действие объектно-ориентированного механизма полиморфизма?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20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У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кажите недостатки объектно-ориентированной модели данных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21 База данных - это: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22 Система управления базами данных представляет собой программный продукт, входящий в состав: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23 Что понимается под уровнем внешних моделей в СУБД?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>24 Что понимается под концептуальным уровне  в  трехуровневой модели СУБД?</w:t>
      </w:r>
      <w:proofErr w:type="gramEnd"/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25 Что понимается под физическим уровнем в трехуровневой модели  СУБД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26 Что предполагает логическая независимость при работе с данными?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27 Что такое поле?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28 Что такое атрибут?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29 Что такое запись?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30 Что такое экземпляр записи?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31 Что такое файл?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32  Первичный ключ – это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33 Вторичный ключ –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lastRenderedPageBreak/>
        <w:t>34 Предметная область информационной системы – 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35 Объект –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36 Атрибут –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37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К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акой из этапов не входит в анализ предметной области?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38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п</w:t>
      </w:r>
      <w:r w:rsidRPr="00BD690C">
        <w:rPr>
          <w:rFonts w:ascii="Raleway" w:eastAsia="Times New Roman" w:hAnsi="Raleway" w:cs="Times New Roman"/>
          <w:iCs/>
          <w:sz w:val="22"/>
          <w:szCs w:val="22"/>
        </w:rPr>
        <w:t>ервая фаза анализа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39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вторая </w:t>
      </w:r>
      <w:r w:rsidRPr="00BD690C">
        <w:rPr>
          <w:rFonts w:ascii="Raleway" w:eastAsia="Times New Roman" w:hAnsi="Raleway" w:cs="Times New Roman"/>
          <w:iCs/>
          <w:sz w:val="22"/>
          <w:szCs w:val="22"/>
        </w:rPr>
        <w:t xml:space="preserve"> фаза анализа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40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чем заключается третья</w:t>
      </w:r>
      <w:r w:rsidRPr="00BD690C">
        <w:rPr>
          <w:rFonts w:ascii="Raleway" w:eastAsia="Times New Roman" w:hAnsi="Raleway" w:cs="Times New Roman"/>
          <w:iCs/>
          <w:sz w:val="22"/>
          <w:szCs w:val="22"/>
        </w:rPr>
        <w:t xml:space="preserve"> фаза анализа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            41.Ограничение целостности – это: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42 Что предполагает собой связь один к одному, возникающая между объектами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43 Что предполагает собой связь один ко многим, возникающая между объектами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44 Что предполагает собой связь многие ко многим, возникающая между объектами предметной области?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45 Концептуальная модель: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46 Логическая модель данных: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47 Физическая модель  данных: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48 Основная задача логического проектирования. Выберите правильный ответ.</w:t>
      </w:r>
    </w:p>
    <w:p w:rsidR="00831698" w:rsidRPr="00BD690C" w:rsidRDefault="00831698" w:rsidP="00831698">
      <w:pPr>
        <w:snapToGrid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            49 Метод нормальных форм (1 НФ)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50 Метод нормальных форм (2НФ)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51 Метод нормальных форм (3 НФ)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52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П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редположим, что некоторая база данных описывается следующим перечнем записей: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53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каком порядке будут располагаться эти записи после сортировки по возрастанию, если она будет осуществляться по второму полю: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54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К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акие из перечисленных объектов не являются объектами базы данных  MS ACCESS?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55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Д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ля чего предназначены запросы?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56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Д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ля чего предназначены формы?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57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Д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ля чего предназначены отчеты?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58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В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 xml:space="preserve"> каком диалоговом окне устанавливают связи между таблицами?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59 Почему при закрытии таблицы программа не предлагает сохранить введенные данные?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60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Б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ез каких объектов не может существовать база данных MS ACCESS?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61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К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акой из объектов в базе данных MS ACCESS является основным?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62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К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акие существуют способы создания таблиц?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63 Запрос – это…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64  Простое логическое выражение содержит: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65 БД содержит информацию об учениках школы: фамилия, класс, балл за тест, балл за практическое задание, общее количество баллов. Какого типа должно быть поле ОБЩЕЕ КОЛИЧЕСТВО БАЛЛОВ?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66  Дана реляционная БД: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"/>
        <w:gridCol w:w="2333"/>
        <w:gridCol w:w="1276"/>
        <w:gridCol w:w="1275"/>
        <w:gridCol w:w="1843"/>
        <w:gridCol w:w="1843"/>
      </w:tblGrid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пол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возраст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клуб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спорт</w:t>
            </w:r>
          </w:p>
        </w:tc>
      </w:tr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Панько Л.П.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Спарта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Футбол</w:t>
            </w:r>
          </w:p>
        </w:tc>
      </w:tr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Арбузов А.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Динамо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Лыжи</w:t>
            </w:r>
          </w:p>
        </w:tc>
      </w:tr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Жиганов П. 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Ротор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Футбол</w:t>
            </w:r>
          </w:p>
        </w:tc>
      </w:tr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Иванов О.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Звезда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Лыжи</w:t>
            </w:r>
          </w:p>
        </w:tc>
      </w:tr>
      <w:tr w:rsidR="00831698" w:rsidRPr="00BD690C" w:rsidTr="00634643">
        <w:trPr>
          <w:trHeight w:val="265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5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Седова О. 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Спарта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Биатлон</w:t>
            </w:r>
          </w:p>
        </w:tc>
      </w:tr>
      <w:tr w:rsidR="00831698" w:rsidRPr="00BD690C" w:rsidTr="00634643">
        <w:trPr>
          <w:trHeight w:val="282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6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proofErr w:type="spellStart"/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Багаева</w:t>
            </w:r>
            <w:proofErr w:type="spellEnd"/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 xml:space="preserve"> С. 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Звезда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98" w:rsidRPr="00BD690C" w:rsidRDefault="00831698" w:rsidP="001479DE">
            <w:pPr>
              <w:snapToGrid w:val="0"/>
              <w:spacing w:after="0" w:line="240" w:lineRule="auto"/>
              <w:rPr>
                <w:rFonts w:ascii="Raleway" w:eastAsia="Times New Roman" w:hAnsi="Raleway" w:cs="Times New Roman"/>
                <w:sz w:val="22"/>
                <w:szCs w:val="22"/>
              </w:rPr>
            </w:pPr>
            <w:r w:rsidRPr="00BD690C">
              <w:rPr>
                <w:rFonts w:ascii="Raleway" w:eastAsia="Times New Roman" w:hAnsi="Raleway" w:cs="Times New Roman"/>
                <w:sz w:val="22"/>
                <w:szCs w:val="22"/>
              </w:rPr>
              <w:t>Лыжи</w:t>
            </w:r>
          </w:p>
        </w:tc>
      </w:tr>
    </w:tbl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67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К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акие записи будут отобраны по условию: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68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П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усть а, b, c – логические величины, которые имеют следующие значения: а = истина, b= ложь, с = истина. Определите результаты вычисления следующего логического выражения с помощью таблицы истинности  (a или b) и(c или b) и выберите верный ответ: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69</w:t>
      </w:r>
      <w:proofErr w:type="gramStart"/>
      <w:r w:rsidRPr="00BD690C">
        <w:rPr>
          <w:rFonts w:ascii="Raleway" w:eastAsia="Times New Roman" w:hAnsi="Raleway" w:cs="Times New Roman"/>
          <w:sz w:val="22"/>
          <w:szCs w:val="22"/>
        </w:rPr>
        <w:t xml:space="preserve"> Н</w:t>
      </w:r>
      <w:proofErr w:type="gramEnd"/>
      <w:r w:rsidRPr="00BD690C">
        <w:rPr>
          <w:rFonts w:ascii="Raleway" w:eastAsia="Times New Roman" w:hAnsi="Raleway" w:cs="Times New Roman"/>
          <w:sz w:val="22"/>
          <w:szCs w:val="22"/>
        </w:rPr>
        <w:t>апишите команды получения запроса с использованием сложных логических операций следующего выражения «Получить список всех отличников по гуманитарным дисциплинам»: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 xml:space="preserve">70 Условия поиска – это… </w:t>
      </w:r>
    </w:p>
    <w:p w:rsidR="00831698" w:rsidRPr="00BD690C" w:rsidRDefault="00831698" w:rsidP="00831698">
      <w:pPr>
        <w:snapToGrid w:val="0"/>
        <w:spacing w:after="0" w:line="240" w:lineRule="auto"/>
        <w:ind w:left="720" w:firstLine="0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lastRenderedPageBreak/>
        <w:t xml:space="preserve">71 БД содержит информацию о собаках из клуба: кличка, порода, дата рождения, пол, количество медалей. Какого типа должно быть поле ДАТА РОЖДЕНИЯ? </w:t>
      </w:r>
    </w:p>
    <w:p w:rsidR="00831698" w:rsidRPr="00BD690C" w:rsidRDefault="00831698" w:rsidP="00831698">
      <w:pPr>
        <w:snapToGri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BD690C">
        <w:rPr>
          <w:rFonts w:ascii="Raleway" w:eastAsia="Times New Roman" w:hAnsi="Raleway" w:cs="Times New Roman"/>
          <w:sz w:val="22"/>
          <w:szCs w:val="22"/>
        </w:rPr>
        <w:t>72 Основное содержание стандарта ISO 7498  - это:</w:t>
      </w:r>
    </w:p>
    <w:p w:rsidR="00831698" w:rsidRPr="00BD690C" w:rsidRDefault="00831698" w:rsidP="00634643">
      <w:pPr>
        <w:snapToGrid w:val="0"/>
        <w:spacing w:after="0" w:line="240" w:lineRule="auto"/>
        <w:ind w:firstLine="0"/>
        <w:rPr>
          <w:rFonts w:ascii="Raleway" w:eastAsia="Times New Roman" w:hAnsi="Raleway" w:cs="Times New Roman"/>
          <w:sz w:val="22"/>
          <w:szCs w:val="22"/>
        </w:rPr>
      </w:pPr>
    </w:p>
    <w:p w:rsidR="00691277" w:rsidRPr="00BD690C" w:rsidRDefault="00691277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</w:p>
    <w:sectPr w:rsidR="00691277" w:rsidRPr="00BD690C" w:rsidSect="00011DDD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13A" w:rsidRDefault="0077313A">
      <w:pPr>
        <w:spacing w:line="240" w:lineRule="auto"/>
      </w:pPr>
      <w:r>
        <w:separator/>
      </w:r>
    </w:p>
  </w:endnote>
  <w:endnote w:type="continuationSeparator" w:id="0">
    <w:p w:rsidR="0077313A" w:rsidRDefault="00773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77313A" w:rsidRDefault="00011DDD">
        <w:pPr>
          <w:pStyle w:val="af2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77313A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EA7078">
          <w:rPr>
            <w:rFonts w:ascii="Raleway" w:hAnsi="Raleway"/>
            <w:noProof/>
            <w:sz w:val="20"/>
            <w:szCs w:val="20"/>
          </w:rPr>
          <w:t>6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13A" w:rsidRDefault="0077313A">
      <w:pPr>
        <w:spacing w:after="0"/>
      </w:pPr>
      <w:r>
        <w:separator/>
      </w:r>
    </w:p>
  </w:footnote>
  <w:footnote w:type="continuationSeparator" w:id="0">
    <w:p w:rsidR="0077313A" w:rsidRDefault="007731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432D6"/>
    <w:multiLevelType w:val="hybridMultilevel"/>
    <w:tmpl w:val="00FC45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0ED4243"/>
    <w:multiLevelType w:val="hybridMultilevel"/>
    <w:tmpl w:val="5998AD04"/>
    <w:lvl w:ilvl="0" w:tplc="0AACA8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B83965"/>
    <w:multiLevelType w:val="hybridMultilevel"/>
    <w:tmpl w:val="2E0E245A"/>
    <w:lvl w:ilvl="0" w:tplc="FFFFFFFF">
      <w:start w:val="1"/>
      <w:numFmt w:val="bullet"/>
      <w:pStyle w:val="a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11DDD"/>
    <w:rsid w:val="000235C5"/>
    <w:rsid w:val="00023BD2"/>
    <w:rsid w:val="00025617"/>
    <w:rsid w:val="000279D2"/>
    <w:rsid w:val="000351BA"/>
    <w:rsid w:val="00044E37"/>
    <w:rsid w:val="00045076"/>
    <w:rsid w:val="000466CB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213AE"/>
    <w:rsid w:val="00126EEB"/>
    <w:rsid w:val="001314E2"/>
    <w:rsid w:val="0013459E"/>
    <w:rsid w:val="00136BD1"/>
    <w:rsid w:val="001479DE"/>
    <w:rsid w:val="0018345C"/>
    <w:rsid w:val="00191DA2"/>
    <w:rsid w:val="001A4440"/>
    <w:rsid w:val="001B6F71"/>
    <w:rsid w:val="001C02C2"/>
    <w:rsid w:val="001C64BC"/>
    <w:rsid w:val="001C7D38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313A"/>
    <w:rsid w:val="00776F6E"/>
    <w:rsid w:val="007A3AFC"/>
    <w:rsid w:val="007B32F6"/>
    <w:rsid w:val="007D4283"/>
    <w:rsid w:val="007F295F"/>
    <w:rsid w:val="0080345A"/>
    <w:rsid w:val="00814CDC"/>
    <w:rsid w:val="00815350"/>
    <w:rsid w:val="00831698"/>
    <w:rsid w:val="008409F9"/>
    <w:rsid w:val="0084595A"/>
    <w:rsid w:val="008525CF"/>
    <w:rsid w:val="008552CF"/>
    <w:rsid w:val="00856518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3EE0"/>
    <w:rsid w:val="009E6546"/>
    <w:rsid w:val="009E7A1E"/>
    <w:rsid w:val="009F0772"/>
    <w:rsid w:val="00A2134F"/>
    <w:rsid w:val="00A22605"/>
    <w:rsid w:val="00A24FFC"/>
    <w:rsid w:val="00A251CB"/>
    <w:rsid w:val="00A35521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73A8"/>
    <w:rsid w:val="00BC22DA"/>
    <w:rsid w:val="00BC28FE"/>
    <w:rsid w:val="00BD64C1"/>
    <w:rsid w:val="00BD690C"/>
    <w:rsid w:val="00BD692B"/>
    <w:rsid w:val="00BE5AB6"/>
    <w:rsid w:val="00BF4FE9"/>
    <w:rsid w:val="00C02C31"/>
    <w:rsid w:val="00C209DF"/>
    <w:rsid w:val="00C22D5E"/>
    <w:rsid w:val="00C2511B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49D9"/>
    <w:rsid w:val="00CA04D9"/>
    <w:rsid w:val="00CC23EE"/>
    <w:rsid w:val="00CC76DF"/>
    <w:rsid w:val="00CD05E7"/>
    <w:rsid w:val="00CE7B0A"/>
    <w:rsid w:val="00D03C63"/>
    <w:rsid w:val="00D10D2C"/>
    <w:rsid w:val="00D57853"/>
    <w:rsid w:val="00D6410F"/>
    <w:rsid w:val="00D74DA9"/>
    <w:rsid w:val="00D778C3"/>
    <w:rsid w:val="00D816D0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A7078"/>
    <w:rsid w:val="00EC26E6"/>
    <w:rsid w:val="00ED4F3D"/>
    <w:rsid w:val="00EE2964"/>
    <w:rsid w:val="00EF0F53"/>
    <w:rsid w:val="00EF17C3"/>
    <w:rsid w:val="00EF5DC5"/>
    <w:rsid w:val="00F14F30"/>
    <w:rsid w:val="00F20A6B"/>
    <w:rsid w:val="00F265C7"/>
    <w:rsid w:val="00F444DF"/>
    <w:rsid w:val="00F55C5C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1DDD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011D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11D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011D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11DDD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sid w:val="00011DDD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sid w:val="00011DDD"/>
    <w:rPr>
      <w:sz w:val="16"/>
      <w:szCs w:val="16"/>
    </w:rPr>
  </w:style>
  <w:style w:type="character" w:styleId="a6">
    <w:name w:val="Emphasis"/>
    <w:basedOn w:val="a1"/>
    <w:uiPriority w:val="20"/>
    <w:qFormat/>
    <w:rsid w:val="00011DDD"/>
    <w:rPr>
      <w:i/>
      <w:iCs/>
    </w:rPr>
  </w:style>
  <w:style w:type="character" w:styleId="HTML">
    <w:name w:val="HTML Code"/>
    <w:basedOn w:val="a1"/>
    <w:uiPriority w:val="99"/>
    <w:semiHidden/>
    <w:unhideWhenUsed/>
    <w:qFormat/>
    <w:rsid w:val="00011DDD"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sid w:val="00011DDD"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rsid w:val="00011DD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011DDD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011DDD"/>
    <w:rPr>
      <w:b/>
      <w:bCs/>
    </w:rPr>
  </w:style>
  <w:style w:type="paragraph" w:styleId="ae">
    <w:name w:val="header"/>
    <w:basedOn w:val="a0"/>
    <w:link w:val="af"/>
    <w:uiPriority w:val="99"/>
    <w:unhideWhenUsed/>
    <w:qFormat/>
    <w:rsid w:val="00011DDD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rsid w:val="00011DD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rsid w:val="00011DDD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rsid w:val="00011DDD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rsid w:val="00011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rsid w:val="00011DDD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sid w:val="00011D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sid w:val="00011DD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011DD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sid w:val="00011DDD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011DD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rsid w:val="00011DDD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rsid w:val="00011DDD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rsid w:val="00011DDD"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011DDD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sid w:val="00011DD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011DDD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011DD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sid w:val="00011DDD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sid w:val="00011DDD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sid w:val="00011DDD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sid w:val="00011DDD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rsid w:val="00011DD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rsid w:val="00011DDD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</cp:revision>
  <cp:lastPrinted>2025-10-03T06:21:00Z</cp:lastPrinted>
  <dcterms:created xsi:type="dcterms:W3CDTF">2025-03-14T10:58:00Z</dcterms:created>
  <dcterms:modified xsi:type="dcterms:W3CDTF">2025-10-03T06:21:00Z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