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B5933" w14:textId="77777777" w:rsidR="00B96B3D" w:rsidRPr="00035334" w:rsidRDefault="00B96B3D" w:rsidP="00894D66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14:paraId="4459AA15" w14:textId="77777777" w:rsidR="00894D66" w:rsidRPr="00035334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14:paraId="3EDEB614" w14:textId="77777777" w:rsidR="00B96B3D" w:rsidRPr="00035334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035334">
        <w:rPr>
          <w:rFonts w:ascii="Raleway" w:hAnsi="Raleway"/>
          <w:sz w:val="22"/>
          <w:szCs w:val="22"/>
        </w:rPr>
        <w:t xml:space="preserve"> </w:t>
      </w:r>
      <w:r w:rsidRPr="00035334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14:paraId="00FBFDED" w14:textId="77777777" w:rsidR="00894D66" w:rsidRPr="00035334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5E492CB6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38452420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b"/>
        <w:tblW w:w="4307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45"/>
        <w:gridCol w:w="467"/>
        <w:gridCol w:w="348"/>
      </w:tblGrid>
      <w:tr w:rsidR="00045076" w:rsidRPr="0052334B" w14:paraId="43E09EC2" w14:textId="77777777" w:rsidTr="0052334B">
        <w:tc>
          <w:tcPr>
            <w:tcW w:w="1731" w:type="dxa"/>
          </w:tcPr>
          <w:p w14:paraId="4F87B50B" w14:textId="77777777" w:rsidR="00045076" w:rsidRPr="0052334B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2334B">
              <w:rPr>
                <w:rFonts w:ascii="Raleway" w:hAnsi="Raleway"/>
                <w:sz w:val="22"/>
                <w:szCs w:val="22"/>
              </w:rPr>
              <w:t>У</w:t>
            </w:r>
            <w:r w:rsidR="00453C9F" w:rsidRPr="0052334B">
              <w:rPr>
                <w:rFonts w:ascii="Raleway" w:hAnsi="Raleway"/>
                <w:sz w:val="22"/>
                <w:szCs w:val="22"/>
              </w:rPr>
              <w:t>Т</w:t>
            </w:r>
            <w:r w:rsidRPr="0052334B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74" w:type="dxa"/>
            <w:gridSpan w:val="3"/>
          </w:tcPr>
          <w:p w14:paraId="24394389" w14:textId="77777777" w:rsidR="00045076" w:rsidRPr="0052334B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RPr="0052334B" w14:paraId="350FF715" w14:textId="77777777" w:rsidTr="0052334B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14:paraId="1B3756F7" w14:textId="77777777" w:rsidR="00EA36FF" w:rsidRPr="0052334B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2334B">
              <w:rPr>
                <w:rFonts w:ascii="Raleway" w:hAnsi="Raleway"/>
                <w:sz w:val="22"/>
                <w:szCs w:val="22"/>
              </w:rPr>
              <w:t>на заседании</w:t>
            </w:r>
            <w:r w:rsidR="003012CC" w:rsidRPr="0052334B">
              <w:rPr>
                <w:rFonts w:ascii="Raleway" w:hAnsi="Raleway"/>
                <w:sz w:val="22"/>
                <w:szCs w:val="22"/>
              </w:rPr>
              <w:t xml:space="preserve"> Высшей школы </w:t>
            </w:r>
          </w:p>
        </w:tc>
      </w:tr>
      <w:tr w:rsidR="00045076" w:rsidRPr="0052334B" w14:paraId="403142B4" w14:textId="77777777" w:rsidTr="0052334B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86A0B1" w14:textId="77777777" w:rsidR="00045076" w:rsidRPr="0052334B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14:paraId="07CF8BC2" w14:textId="77777777" w:rsidR="006D5B60" w:rsidRPr="0052334B" w:rsidRDefault="003012CC" w:rsidP="003012CC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2334B">
              <w:rPr>
                <w:rFonts w:ascii="Raleway" w:hAnsi="Raleway"/>
                <w:sz w:val="22"/>
                <w:szCs w:val="22"/>
              </w:rPr>
              <w:t>Экономики и управления</w:t>
            </w:r>
          </w:p>
        </w:tc>
      </w:tr>
      <w:tr w:rsidR="00045076" w:rsidRPr="0052334B" w14:paraId="66376BBB" w14:textId="77777777" w:rsidTr="0052334B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14:paraId="3CD8DA31" w14:textId="77777777" w:rsidR="00045076" w:rsidRPr="0052334B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3012CC" w:rsidRPr="0052334B" w14:paraId="02B247A0" w14:textId="77777777" w:rsidTr="0052334B">
        <w:tc>
          <w:tcPr>
            <w:tcW w:w="1731" w:type="dxa"/>
          </w:tcPr>
          <w:p w14:paraId="772CCE48" w14:textId="77777777" w:rsidR="00045076" w:rsidRPr="006D0FBB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0FBB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0CF288D6" w14:textId="77777777" w:rsidR="00045076" w:rsidRPr="006D0FBB" w:rsidRDefault="0052334B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D0FBB">
              <w:rPr>
                <w:rFonts w:ascii="Raleway" w:hAnsi="Raleway"/>
                <w:szCs w:val="22"/>
              </w:rPr>
              <w:t>22.11.2024</w:t>
            </w:r>
          </w:p>
        </w:tc>
        <w:tc>
          <w:tcPr>
            <w:tcW w:w="467" w:type="dxa"/>
          </w:tcPr>
          <w:p w14:paraId="4F7823C7" w14:textId="77777777" w:rsidR="00045076" w:rsidRPr="006D0FBB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D0FBB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F015F4F" w14:textId="77777777" w:rsidR="00045076" w:rsidRPr="006D0FBB" w:rsidRDefault="0052334B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6D0FBB">
              <w:rPr>
                <w:rFonts w:ascii="Raleway" w:hAnsi="Raleway"/>
                <w:szCs w:val="22"/>
              </w:rPr>
              <w:t>4</w:t>
            </w:r>
          </w:p>
        </w:tc>
      </w:tr>
    </w:tbl>
    <w:p w14:paraId="0C726426" w14:textId="77777777" w:rsidR="001E4C0D" w:rsidRPr="0052334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1B78C0EE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028E1AA2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20A07B94" w14:textId="77777777" w:rsidR="00EA36FF" w:rsidRPr="00035334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47B199DF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0368E295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 xml:space="preserve">ОЦЕНОЧНЫЕ МАТЕРИАЛЫ </w:t>
      </w:r>
    </w:p>
    <w:p w14:paraId="69C932C3" w14:textId="77777777" w:rsidR="002D0BAF" w:rsidRPr="00035334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(фонд</w:t>
      </w:r>
      <w:r w:rsidR="001E4C0D" w:rsidRPr="00035334">
        <w:rPr>
          <w:rFonts w:ascii="Raleway" w:hAnsi="Raleway"/>
          <w:sz w:val="22"/>
          <w:szCs w:val="22"/>
        </w:rPr>
        <w:t xml:space="preserve"> оценочных средств) </w:t>
      </w:r>
      <w:r w:rsidR="002D0BAF" w:rsidRPr="00035334">
        <w:rPr>
          <w:rFonts w:ascii="Raleway" w:hAnsi="Raleway"/>
          <w:sz w:val="22"/>
          <w:szCs w:val="22"/>
        </w:rPr>
        <w:t xml:space="preserve">для проведения промежуточной аттестации </w:t>
      </w:r>
    </w:p>
    <w:p w14:paraId="66AD4B5D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 xml:space="preserve">по дисциплине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035334" w14:paraId="7360BA0F" w14:textId="77777777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1178A" w14:textId="595116C0" w:rsidR="001E4C0D" w:rsidRPr="00035334" w:rsidRDefault="003012CC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035334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F5070E">
              <w:rPr>
                <w:rFonts w:ascii="Raleway" w:hAnsi="Raleway"/>
                <w:b/>
                <w:sz w:val="22"/>
                <w:szCs w:val="22"/>
              </w:rPr>
              <w:t>Нормативное правотворчество</w:t>
            </w:r>
            <w:r w:rsidRPr="0003533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14:paraId="60CEC2BD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наименование дисциплины</w:t>
      </w:r>
    </w:p>
    <w:p w14:paraId="7711BF13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RPr="00035334" w14:paraId="68E5FE6C" w14:textId="77777777" w:rsidTr="001E4C0D">
        <w:tc>
          <w:tcPr>
            <w:tcW w:w="7508" w:type="dxa"/>
          </w:tcPr>
          <w:p w14:paraId="7EDC23C0" w14:textId="77777777" w:rsidR="001E4C0D" w:rsidRPr="00035334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E5473A9" w14:textId="77777777" w:rsidR="001E4C0D" w:rsidRPr="00035334" w:rsidRDefault="003012CC" w:rsidP="001E4C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бакалавриата</w:t>
            </w:r>
          </w:p>
        </w:tc>
      </w:tr>
      <w:tr w:rsidR="001E4C0D" w:rsidRPr="00035334" w14:paraId="67787C59" w14:textId="77777777" w:rsidTr="001E4C0D">
        <w:tc>
          <w:tcPr>
            <w:tcW w:w="7508" w:type="dxa"/>
          </w:tcPr>
          <w:p w14:paraId="5A5E61E1" w14:textId="77777777" w:rsidR="001E4C0D" w:rsidRPr="00035334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71DDDD1C" w14:textId="77777777" w:rsidR="001E4C0D" w:rsidRPr="00035334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бакалавриата, специалитета, магистратуры</w:t>
            </w:r>
          </w:p>
        </w:tc>
      </w:tr>
    </w:tbl>
    <w:p w14:paraId="144741DE" w14:textId="77777777" w:rsidR="001E4C0D" w:rsidRPr="00035334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035334" w14:paraId="56EAB71C" w14:textId="77777777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6ABD5" w14:textId="0E4AD2D9" w:rsidR="001E4C0D" w:rsidRPr="0071164C" w:rsidRDefault="003012CC" w:rsidP="00DB3C7A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71164C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F5070E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71164C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14:paraId="057F97E0" w14:textId="77777777" w:rsidR="001E4C0D" w:rsidRPr="00035334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наименование образовательной программы</w:t>
      </w: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035334" w14:paraId="64B0B447" w14:textId="77777777" w:rsidTr="0025676D">
        <w:tc>
          <w:tcPr>
            <w:tcW w:w="10201" w:type="dxa"/>
            <w:tcBorders>
              <w:bottom w:val="single" w:sz="4" w:space="0" w:color="auto"/>
            </w:tcBorders>
          </w:tcPr>
          <w:p w14:paraId="0AF212AB" w14:textId="77777777" w:rsidR="003012CC" w:rsidRPr="0071164C" w:rsidRDefault="003012CC" w:rsidP="003012C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</w:p>
          <w:p w14:paraId="03C2D6A2" w14:textId="5E3E772D" w:rsidR="0025676D" w:rsidRPr="00035334" w:rsidRDefault="00337BE1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b/>
                <w:sz w:val="22"/>
                <w:szCs w:val="22"/>
              </w:rPr>
              <w:t>38</w:t>
            </w:r>
            <w:r w:rsidR="003012CC" w:rsidRPr="0071164C">
              <w:rPr>
                <w:rFonts w:ascii="Raleway" w:hAnsi="Raleway"/>
                <w:b/>
                <w:sz w:val="22"/>
                <w:szCs w:val="22"/>
              </w:rPr>
              <w:t>.03.0</w:t>
            </w:r>
            <w:r w:rsidR="00F5070E">
              <w:rPr>
                <w:rFonts w:ascii="Raleway" w:hAnsi="Raleway"/>
                <w:b/>
                <w:sz w:val="22"/>
                <w:szCs w:val="22"/>
              </w:rPr>
              <w:t>4</w:t>
            </w:r>
            <w:r w:rsidR="003012CC" w:rsidRPr="0071164C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="00F5070E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</w:p>
        </w:tc>
      </w:tr>
      <w:tr w:rsidR="0025676D" w:rsidRPr="00035334" w14:paraId="447CF4BB" w14:textId="77777777" w:rsidTr="00DB3C7A">
        <w:tc>
          <w:tcPr>
            <w:tcW w:w="10201" w:type="dxa"/>
            <w:tcBorders>
              <w:top w:val="single" w:sz="4" w:space="0" w:color="auto"/>
            </w:tcBorders>
          </w:tcPr>
          <w:p w14:paraId="6A01072B" w14:textId="77777777" w:rsidR="0025676D" w:rsidRPr="00035334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14:paraId="08C58A4C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1D57295A" w14:textId="77777777" w:rsidR="001E4C0D" w:rsidRPr="00035334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33DA2DD3" w14:textId="77777777" w:rsidR="00B96B3D" w:rsidRPr="00035334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541CC01B" w14:textId="77777777" w:rsidR="00B96B3D" w:rsidRPr="00035334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b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RPr="00035334" w14:paraId="14191419" w14:textId="77777777" w:rsidTr="00045076">
        <w:tc>
          <w:tcPr>
            <w:tcW w:w="1701" w:type="dxa"/>
          </w:tcPr>
          <w:p w14:paraId="6E02BE72" w14:textId="77777777" w:rsidR="00045076" w:rsidRPr="00035334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A51182B" w14:textId="77777777" w:rsidR="00045076" w:rsidRPr="00035334" w:rsidRDefault="003012CC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Оруч Т.А., профессор Высшей школы экономики и управления, д.э.н., доцент</w:t>
            </w:r>
          </w:p>
        </w:tc>
      </w:tr>
      <w:tr w:rsidR="00045076" w:rsidRPr="00035334" w14:paraId="15ABB028" w14:textId="77777777" w:rsidTr="00EA36FF">
        <w:trPr>
          <w:trHeight w:val="400"/>
        </w:trPr>
        <w:tc>
          <w:tcPr>
            <w:tcW w:w="1701" w:type="dxa"/>
          </w:tcPr>
          <w:p w14:paraId="2124BAE8" w14:textId="77777777" w:rsidR="00045076" w:rsidRPr="00035334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1923161F" w14:textId="77777777" w:rsidR="00EA36FF" w:rsidRPr="00035334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 xml:space="preserve">ФИО, должность, структурное подразделение, </w:t>
            </w:r>
          </w:p>
          <w:p w14:paraId="721473CF" w14:textId="77777777" w:rsidR="00045076" w:rsidRPr="00035334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35334">
              <w:rPr>
                <w:rFonts w:ascii="Raleway" w:hAnsi="Raleway"/>
                <w:sz w:val="22"/>
                <w:szCs w:val="22"/>
              </w:rPr>
              <w:t>ученая степень, ученое звание</w:t>
            </w:r>
          </w:p>
        </w:tc>
      </w:tr>
    </w:tbl>
    <w:p w14:paraId="7691ADFE" w14:textId="77777777" w:rsidR="00B96B3D" w:rsidRPr="00035334" w:rsidRDefault="00B96B3D" w:rsidP="00B96B3D">
      <w:pPr>
        <w:spacing w:after="0" w:line="240" w:lineRule="auto"/>
        <w:ind w:firstLine="0"/>
        <w:jc w:val="right"/>
        <w:rPr>
          <w:rFonts w:ascii="Raleway" w:hAnsi="Raleway"/>
          <w:sz w:val="22"/>
          <w:szCs w:val="22"/>
        </w:rPr>
      </w:pPr>
    </w:p>
    <w:p w14:paraId="4DCCE3B5" w14:textId="77777777" w:rsidR="00B96B3D" w:rsidRPr="00035334" w:rsidRDefault="00B96B3D" w:rsidP="00960E6A">
      <w:pPr>
        <w:spacing w:after="0" w:line="240" w:lineRule="auto"/>
        <w:ind w:firstLine="0"/>
        <w:jc w:val="right"/>
        <w:rPr>
          <w:rFonts w:ascii="Raleway" w:hAnsi="Raleway"/>
          <w:sz w:val="22"/>
          <w:szCs w:val="22"/>
        </w:rPr>
      </w:pPr>
    </w:p>
    <w:p w14:paraId="4848691A" w14:textId="77777777" w:rsidR="00B96B3D" w:rsidRPr="00035334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1CF4D5D3" w14:textId="77777777" w:rsidR="00B96B3D" w:rsidRPr="00035334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77BBCF26" w14:textId="77777777" w:rsidR="00EA36FF" w:rsidRPr="00035334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7B06DA4A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50F141E4" w14:textId="77777777" w:rsidR="008F5142" w:rsidRPr="00035334" w:rsidRDefault="008F5142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5279AF27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21415784" w14:textId="77777777" w:rsidR="00143C5F" w:rsidRDefault="00143C5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62C72F74" w14:textId="77777777" w:rsidR="00143C5F" w:rsidRPr="00035334" w:rsidRDefault="00143C5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0E746071" w14:textId="77777777" w:rsidR="00EA36FF" w:rsidRPr="00035334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21A486BA" w14:textId="77777777" w:rsidR="006D5B60" w:rsidRPr="00035334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Тольятти</w:t>
      </w:r>
    </w:p>
    <w:p w14:paraId="3FD13F79" w14:textId="77777777" w:rsidR="00894D66" w:rsidRPr="00035334" w:rsidRDefault="00744A4D" w:rsidP="003012CC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 xml:space="preserve"> 202</w:t>
      </w:r>
      <w:r w:rsidR="00035334">
        <w:rPr>
          <w:rFonts w:ascii="Raleway" w:hAnsi="Raleway"/>
          <w:sz w:val="22"/>
          <w:szCs w:val="22"/>
        </w:rPr>
        <w:t>4</w:t>
      </w:r>
    </w:p>
    <w:p w14:paraId="597CDDBF" w14:textId="77777777" w:rsidR="00EA36FF" w:rsidRPr="00035334" w:rsidRDefault="00EA36FF" w:rsidP="00143C5F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br w:type="page"/>
      </w:r>
      <w:r w:rsidRPr="00035334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035334">
        <w:rPr>
          <w:rFonts w:ascii="Raleway" w:hAnsi="Raleway"/>
          <w:b/>
          <w:sz w:val="22"/>
          <w:szCs w:val="22"/>
        </w:rPr>
        <w:t xml:space="preserve"> (далее – ФОС)</w:t>
      </w:r>
    </w:p>
    <w:p w14:paraId="2653CB98" w14:textId="77777777" w:rsidR="00EA36FF" w:rsidRPr="00035334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7B64C93" w14:textId="77777777" w:rsidR="00ED4F3D" w:rsidRPr="00035334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035334">
        <w:rPr>
          <w:rFonts w:ascii="Raleway" w:hAnsi="Raleway"/>
          <w:b/>
          <w:sz w:val="22"/>
          <w:szCs w:val="22"/>
        </w:rPr>
        <w:t xml:space="preserve">1.1. </w:t>
      </w:r>
      <w:r w:rsidR="00ED4F3D" w:rsidRPr="00035334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035334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21"/>
        <w:gridCol w:w="4243"/>
        <w:gridCol w:w="4273"/>
      </w:tblGrid>
      <w:tr w:rsidR="00ED4F3D" w:rsidRPr="000179CE" w14:paraId="4F70DBF0" w14:textId="77777777" w:rsidTr="00337BE1">
        <w:tc>
          <w:tcPr>
            <w:tcW w:w="1621" w:type="dxa"/>
            <w:shd w:val="clear" w:color="auto" w:fill="F2F2F2" w:themeFill="background1" w:themeFillShade="F2"/>
            <w:vAlign w:val="center"/>
          </w:tcPr>
          <w:p w14:paraId="27A492BF" w14:textId="77777777" w:rsidR="00ED4F3D" w:rsidRPr="000179C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179CE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6F9E803A" w14:textId="77777777" w:rsidR="00ED4F3D" w:rsidRPr="000179C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179CE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273" w:type="dxa"/>
            <w:shd w:val="clear" w:color="auto" w:fill="F2F2F2" w:themeFill="background1" w:themeFillShade="F2"/>
            <w:vAlign w:val="center"/>
          </w:tcPr>
          <w:p w14:paraId="2EAA1EEB" w14:textId="77777777" w:rsidR="00ED4F3D" w:rsidRPr="000179C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0179CE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F5070E" w:rsidRPr="00F5070E" w14:paraId="29C9580E" w14:textId="77777777" w:rsidTr="00337BE1">
        <w:tc>
          <w:tcPr>
            <w:tcW w:w="1621" w:type="dxa"/>
          </w:tcPr>
          <w:p w14:paraId="37B2535D" w14:textId="5A9CC8FB" w:rsidR="00F5070E" w:rsidRPr="00F5070E" w:rsidRDefault="00F5070E" w:rsidP="00F5070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ОПК-4</w:t>
            </w:r>
          </w:p>
        </w:tc>
        <w:tc>
          <w:tcPr>
            <w:tcW w:w="4243" w:type="dxa"/>
          </w:tcPr>
          <w:p w14:paraId="4F34F412" w14:textId="0464E899" w:rsidR="00F5070E" w:rsidRPr="00F5070E" w:rsidRDefault="00F5070E" w:rsidP="00F5070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  <w:tc>
          <w:tcPr>
            <w:tcW w:w="4273" w:type="dxa"/>
          </w:tcPr>
          <w:p w14:paraId="40678BAE" w14:textId="77777777" w:rsidR="00F5070E" w:rsidRPr="00F5070E" w:rsidRDefault="00F5070E" w:rsidP="00F5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ИОПК-4.1. Участвует в разработке проектов нормативных правовых актов в сфере профессиональной деятельности;</w:t>
            </w:r>
          </w:p>
          <w:p w14:paraId="5F666A8D" w14:textId="77777777" w:rsidR="00F5070E" w:rsidRPr="00F5070E" w:rsidRDefault="00F5070E" w:rsidP="00F5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ИОПК-4.2. Участвует в проведении правовой и антикоррупционной экспертизу разработанных правовых актов;</w:t>
            </w:r>
          </w:p>
          <w:p w14:paraId="1412A179" w14:textId="771282FA" w:rsidR="00F5070E" w:rsidRPr="00F5070E" w:rsidRDefault="00F5070E" w:rsidP="00F5070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ИОПК-4.3. Проводит оценку регулирующего воздействия и возможных последствий применения разработанных правовых актов.</w:t>
            </w:r>
          </w:p>
        </w:tc>
      </w:tr>
    </w:tbl>
    <w:p w14:paraId="2C43D44C" w14:textId="77777777" w:rsidR="00ED4F3D" w:rsidRPr="00035334" w:rsidRDefault="00ED4F3D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41343ED3" w14:textId="77777777" w:rsidR="00035334" w:rsidRDefault="00035334" w:rsidP="00035334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8F5142">
        <w:rPr>
          <w:rFonts w:ascii="Raleway" w:hAnsi="Raleway"/>
          <w:b/>
          <w:sz w:val="22"/>
          <w:szCs w:val="22"/>
        </w:rPr>
        <w:t>В результате изучения дисциплины обучающийся должен:</w:t>
      </w:r>
    </w:p>
    <w:p w14:paraId="249ED39C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F5070E">
        <w:rPr>
          <w:rFonts w:ascii="Raleway" w:hAnsi="Raleway"/>
          <w:b/>
          <w:sz w:val="22"/>
          <w:szCs w:val="22"/>
        </w:rPr>
        <w:t xml:space="preserve">Знает: </w:t>
      </w:r>
    </w:p>
    <w:p w14:paraId="7C28BC7E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понятие, сущность, принципы и функции нормативного правотворчества;</w:t>
      </w:r>
    </w:p>
    <w:p w14:paraId="41D43026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систему, виды и формы нормативных правовых актов в РФ;</w:t>
      </w:r>
    </w:p>
    <w:p w14:paraId="0447FDBF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субъектов и участников нормативного правотворчества, их компетенцию;</w:t>
      </w:r>
    </w:p>
    <w:p w14:paraId="58DE36FE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стадии, этапы и процедуры нормативного правотворчества;</w:t>
      </w:r>
    </w:p>
    <w:p w14:paraId="5FF0875D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правовую экспертизу и ее значение;</w:t>
      </w:r>
    </w:p>
    <w:p w14:paraId="2985D380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систематизацию законодательства и ее виды.</w:t>
      </w:r>
    </w:p>
    <w:p w14:paraId="0E0FB1BD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 xml:space="preserve">- нормативно-правовую базу: Конституцию РФ, регламентирующую правотворческую деятельность, Федеральный закон "О нормативных правовых актах Российской Федерации" и иные нормативно-правовые акты, регулирующие вопросы правотворчества в отдельных сферах. </w:t>
      </w:r>
    </w:p>
    <w:p w14:paraId="0B226A24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14:paraId="424EAFAF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F5070E">
        <w:rPr>
          <w:rFonts w:ascii="Raleway" w:hAnsi="Raleway"/>
          <w:b/>
          <w:sz w:val="22"/>
          <w:szCs w:val="22"/>
        </w:rPr>
        <w:t xml:space="preserve">Умеет: </w:t>
      </w:r>
    </w:p>
    <w:p w14:paraId="5FB6A6C9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анализировать нормативные правовые акты с точки зрения их соответствия законодательству РФ, целям и задачам правового регулирования;</w:t>
      </w:r>
    </w:p>
    <w:p w14:paraId="7D296188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разрабатывать проекты нормативных правовых актов с учетом правил юридической техники;</w:t>
      </w:r>
    </w:p>
    <w:p w14:paraId="378F898E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 xml:space="preserve">- осуществлять правовую экспертизу проектов нормативных правовых актов; </w:t>
      </w:r>
    </w:p>
    <w:p w14:paraId="189CDCD6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использовать информационные технологии в процессе нормативного правотворчества;</w:t>
      </w:r>
    </w:p>
    <w:p w14:paraId="54D0C5D2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работать с нормативными правовыми актами, находить необходимую информацию.</w:t>
      </w:r>
    </w:p>
    <w:p w14:paraId="6841FF73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14:paraId="46F1C9C6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F5070E">
        <w:rPr>
          <w:rFonts w:ascii="Raleway" w:hAnsi="Raleway"/>
          <w:b/>
          <w:sz w:val="22"/>
          <w:szCs w:val="22"/>
        </w:rPr>
        <w:t xml:space="preserve">Владеет: </w:t>
      </w:r>
    </w:p>
    <w:p w14:paraId="44D69974" w14:textId="77777777" w:rsidR="00F5070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навыками проведения правовой экспертизы;</w:t>
      </w:r>
    </w:p>
    <w:p w14:paraId="568DD5E2" w14:textId="77C9DFE3" w:rsidR="00AA6D5E" w:rsidRPr="00F5070E" w:rsidRDefault="00F5070E" w:rsidP="00F5070E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  <w:r w:rsidRPr="00F5070E">
        <w:rPr>
          <w:rFonts w:ascii="Raleway" w:hAnsi="Raleway"/>
          <w:bCs/>
          <w:sz w:val="22"/>
          <w:szCs w:val="22"/>
        </w:rPr>
        <w:t>- навыками разработки проектов нормативных правовых актов.</w:t>
      </w:r>
    </w:p>
    <w:p w14:paraId="016F2189" w14:textId="77777777" w:rsidR="00AA6D5E" w:rsidRPr="00AA6D5E" w:rsidRDefault="00AA6D5E" w:rsidP="00035334">
      <w:pPr>
        <w:widowControl w:val="0"/>
        <w:spacing w:after="0" w:line="240" w:lineRule="auto"/>
        <w:ind w:firstLine="0"/>
        <w:rPr>
          <w:rFonts w:ascii="Raleway" w:hAnsi="Raleway"/>
          <w:bCs/>
          <w:sz w:val="22"/>
          <w:szCs w:val="22"/>
        </w:rPr>
      </w:pPr>
    </w:p>
    <w:p w14:paraId="256477DE" w14:textId="77777777" w:rsidR="00EA36FF" w:rsidRPr="00035334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035334">
        <w:rPr>
          <w:rFonts w:ascii="Raleway" w:hAnsi="Raleway"/>
          <w:b/>
          <w:sz w:val="22"/>
          <w:szCs w:val="22"/>
        </w:rPr>
        <w:t xml:space="preserve">1.2. </w:t>
      </w:r>
      <w:r w:rsidR="000A50FC" w:rsidRPr="00035334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b"/>
        <w:tblW w:w="9917" w:type="dxa"/>
        <w:jc w:val="center"/>
        <w:tblLook w:val="04A0" w:firstRow="1" w:lastRow="0" w:firstColumn="1" w:lastColumn="0" w:noHBand="0" w:noVBand="1"/>
      </w:tblPr>
      <w:tblGrid>
        <w:gridCol w:w="562"/>
        <w:gridCol w:w="7658"/>
        <w:gridCol w:w="1697"/>
      </w:tblGrid>
      <w:tr w:rsidR="008E1468" w:rsidRPr="00F5070E" w14:paraId="3A2E4F71" w14:textId="77777777" w:rsidTr="00C50891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A573347" w14:textId="77777777" w:rsidR="002D0BAF" w:rsidRPr="00F5070E" w:rsidRDefault="002D0BAF" w:rsidP="00CF49F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F5070E">
              <w:rPr>
                <w:rFonts w:ascii="Raleway" w:hAnsi="Raleway"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658" w:type="dxa"/>
            <w:shd w:val="clear" w:color="auto" w:fill="F2F2F2" w:themeFill="background1" w:themeFillShade="F2"/>
            <w:vAlign w:val="center"/>
          </w:tcPr>
          <w:p w14:paraId="1E56E40A" w14:textId="77777777" w:rsidR="00543A5A" w:rsidRPr="00F5070E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F5070E">
              <w:rPr>
                <w:rFonts w:ascii="Raleway" w:hAnsi="Raleway"/>
                <w:bCs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14:paraId="067724C9" w14:textId="77777777" w:rsidR="002D0BAF" w:rsidRPr="00F5070E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bCs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697" w:type="dxa"/>
            <w:shd w:val="clear" w:color="auto" w:fill="F2F2F2" w:themeFill="background1" w:themeFillShade="F2"/>
            <w:vAlign w:val="center"/>
          </w:tcPr>
          <w:p w14:paraId="23CADBA2" w14:textId="77777777" w:rsidR="002D0BAF" w:rsidRPr="00F5070E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F5070E">
              <w:rPr>
                <w:rFonts w:ascii="Raleway" w:hAnsi="Raleway"/>
                <w:bCs/>
                <w:sz w:val="22"/>
                <w:szCs w:val="22"/>
                <w:lang w:eastAsia="en-US"/>
              </w:rPr>
              <w:t>Код компетенции</w:t>
            </w:r>
          </w:p>
          <w:p w14:paraId="38589A90" w14:textId="77777777" w:rsidR="00543A5A" w:rsidRPr="00F5070E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8E1468" w:rsidRPr="00F5070E" w14:paraId="795554F8" w14:textId="77777777" w:rsidTr="00C50891">
        <w:trPr>
          <w:jc w:val="center"/>
        </w:trPr>
        <w:tc>
          <w:tcPr>
            <w:tcW w:w="562" w:type="dxa"/>
          </w:tcPr>
          <w:p w14:paraId="1DAA86AF" w14:textId="77777777" w:rsidR="00CF49F2" w:rsidRPr="00F5070E" w:rsidRDefault="00CF49F2" w:rsidP="00CF49F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14:paraId="31FD98E1" w14:textId="6656A33B" w:rsidR="00CF49F2" w:rsidRPr="00F5070E" w:rsidRDefault="00F5070E" w:rsidP="00F5070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Понятие, принципы и виды правотворчества</w:t>
            </w:r>
          </w:p>
        </w:tc>
        <w:tc>
          <w:tcPr>
            <w:tcW w:w="1697" w:type="dxa"/>
          </w:tcPr>
          <w:p w14:paraId="4324E440" w14:textId="65F015F5" w:rsidR="00CF49F2" w:rsidRPr="00F5070E" w:rsidRDefault="00F5070E" w:rsidP="00C508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ОПК-4</w:t>
            </w:r>
          </w:p>
        </w:tc>
      </w:tr>
      <w:tr w:rsidR="008E1468" w:rsidRPr="00F5070E" w14:paraId="17F3D7DF" w14:textId="77777777" w:rsidTr="00C50891">
        <w:trPr>
          <w:jc w:val="center"/>
        </w:trPr>
        <w:tc>
          <w:tcPr>
            <w:tcW w:w="562" w:type="dxa"/>
          </w:tcPr>
          <w:p w14:paraId="59A9B99C" w14:textId="77777777" w:rsidR="00CF49F2" w:rsidRPr="00F5070E" w:rsidRDefault="00CF49F2" w:rsidP="00CF49F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658" w:type="dxa"/>
          </w:tcPr>
          <w:p w14:paraId="5F4277E7" w14:textId="72273CDB" w:rsidR="00CF49F2" w:rsidRPr="00F5070E" w:rsidRDefault="00F5070E" w:rsidP="00C5089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Нормативные правовые акты: особенности и виды</w:t>
            </w:r>
          </w:p>
        </w:tc>
        <w:tc>
          <w:tcPr>
            <w:tcW w:w="1697" w:type="dxa"/>
          </w:tcPr>
          <w:p w14:paraId="2DDD257C" w14:textId="468739EF" w:rsidR="00CF49F2" w:rsidRPr="00F5070E" w:rsidRDefault="00F5070E" w:rsidP="00C508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ОПК-4</w:t>
            </w:r>
          </w:p>
        </w:tc>
      </w:tr>
      <w:tr w:rsidR="008E1468" w:rsidRPr="00F5070E" w14:paraId="30D23351" w14:textId="77777777" w:rsidTr="00C50891">
        <w:trPr>
          <w:jc w:val="center"/>
        </w:trPr>
        <w:tc>
          <w:tcPr>
            <w:tcW w:w="562" w:type="dxa"/>
          </w:tcPr>
          <w:p w14:paraId="00AD46FB" w14:textId="77777777" w:rsidR="00CF49F2" w:rsidRPr="00F5070E" w:rsidRDefault="00CF49F2" w:rsidP="00CF49F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658" w:type="dxa"/>
          </w:tcPr>
          <w:p w14:paraId="1288AACE" w14:textId="5DCC0906" w:rsidR="00CF49F2" w:rsidRPr="00F5070E" w:rsidRDefault="00F5070E" w:rsidP="00C5089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Правотворческий и законодательный процесс: понятие, виды, стадии</w:t>
            </w:r>
          </w:p>
        </w:tc>
        <w:tc>
          <w:tcPr>
            <w:tcW w:w="1697" w:type="dxa"/>
          </w:tcPr>
          <w:p w14:paraId="3E28730B" w14:textId="4CC66F2C" w:rsidR="00CF49F2" w:rsidRPr="00F5070E" w:rsidRDefault="00F5070E" w:rsidP="00C508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ОПК-4</w:t>
            </w:r>
          </w:p>
        </w:tc>
      </w:tr>
      <w:tr w:rsidR="008E1468" w:rsidRPr="00F5070E" w14:paraId="4EC207AE" w14:textId="77777777" w:rsidTr="00C50891">
        <w:trPr>
          <w:jc w:val="center"/>
        </w:trPr>
        <w:tc>
          <w:tcPr>
            <w:tcW w:w="562" w:type="dxa"/>
          </w:tcPr>
          <w:p w14:paraId="0B078325" w14:textId="77777777" w:rsidR="00CF49F2" w:rsidRPr="00F5070E" w:rsidRDefault="00CF49F2" w:rsidP="00CF49F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658" w:type="dxa"/>
          </w:tcPr>
          <w:p w14:paraId="3A3ED851" w14:textId="7E02A0E2" w:rsidR="00CF49F2" w:rsidRPr="00F5070E" w:rsidRDefault="00F5070E" w:rsidP="00F5070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Экспертиза проектов нормативных правовых актов</w:t>
            </w:r>
          </w:p>
        </w:tc>
        <w:tc>
          <w:tcPr>
            <w:tcW w:w="1697" w:type="dxa"/>
          </w:tcPr>
          <w:p w14:paraId="6F3B3DE2" w14:textId="73A3D3A8" w:rsidR="00CF49F2" w:rsidRPr="00F5070E" w:rsidRDefault="00F5070E" w:rsidP="00C508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ОПК-4</w:t>
            </w:r>
          </w:p>
        </w:tc>
      </w:tr>
      <w:tr w:rsidR="008E1468" w:rsidRPr="00F5070E" w14:paraId="735D4EBF" w14:textId="77777777" w:rsidTr="00C50891">
        <w:trPr>
          <w:jc w:val="center"/>
        </w:trPr>
        <w:tc>
          <w:tcPr>
            <w:tcW w:w="562" w:type="dxa"/>
          </w:tcPr>
          <w:p w14:paraId="04AD6C5D" w14:textId="77777777" w:rsidR="00CF49F2" w:rsidRPr="00F5070E" w:rsidRDefault="00CF49F2" w:rsidP="00CF49F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658" w:type="dxa"/>
          </w:tcPr>
          <w:p w14:paraId="0C22F093" w14:textId="47A52B25" w:rsidR="00CF49F2" w:rsidRPr="00F5070E" w:rsidRDefault="00F5070E" w:rsidP="00C5089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Правотворческая техника</w:t>
            </w:r>
          </w:p>
        </w:tc>
        <w:tc>
          <w:tcPr>
            <w:tcW w:w="1697" w:type="dxa"/>
          </w:tcPr>
          <w:p w14:paraId="7F90DC38" w14:textId="6EFBCAB7" w:rsidR="00CF49F2" w:rsidRPr="00F5070E" w:rsidRDefault="00F5070E" w:rsidP="00C5089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ОПК-4</w:t>
            </w:r>
          </w:p>
        </w:tc>
      </w:tr>
    </w:tbl>
    <w:p w14:paraId="5DA2DFB5" w14:textId="77777777"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42816C59" w14:textId="77777777" w:rsidR="00F5070E" w:rsidRDefault="00F5070E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2D787806" w14:textId="77777777" w:rsidR="00F5070E" w:rsidRPr="00035334" w:rsidRDefault="00F5070E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4C6D195D" w14:textId="77777777" w:rsidR="00EA36FF" w:rsidRPr="00035334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035334">
        <w:rPr>
          <w:rFonts w:ascii="Raleway" w:hAnsi="Raleway"/>
          <w:b/>
          <w:sz w:val="22"/>
          <w:szCs w:val="22"/>
        </w:rPr>
        <w:lastRenderedPageBreak/>
        <w:t>1.3</w:t>
      </w:r>
      <w:r w:rsidR="000A50FC" w:rsidRPr="00035334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14:paraId="1072F33C" w14:textId="77777777" w:rsidR="00DB3C7A" w:rsidRPr="00035334" w:rsidRDefault="00DB3C7A" w:rsidP="00DB3C7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035334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14:paraId="24E9EE3C" w14:textId="09DED5B2" w:rsidR="00DB3C7A" w:rsidRPr="00035334" w:rsidRDefault="00DB3C7A" w:rsidP="00DB3C7A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035334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035334">
        <w:rPr>
          <w:rFonts w:ascii="Raleway" w:hAnsi="Raleway" w:cs="Times New Roman"/>
          <w:sz w:val="22"/>
          <w:szCs w:val="22"/>
        </w:rPr>
        <w:t xml:space="preserve">по </w:t>
      </w:r>
      <w:r w:rsidRPr="00035334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035334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F5070E"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035334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DB3C7A" w:rsidRPr="00035334" w14:paraId="29CB6E8D" w14:textId="77777777" w:rsidTr="00DB3C7A">
        <w:tc>
          <w:tcPr>
            <w:tcW w:w="3794" w:type="dxa"/>
            <w:gridSpan w:val="2"/>
            <w:shd w:val="clear" w:color="auto" w:fill="D9D9D9"/>
            <w:vAlign w:val="center"/>
          </w:tcPr>
          <w:p w14:paraId="3D65386F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Шкалы оценки уровня</w:t>
            </w:r>
          </w:p>
          <w:p w14:paraId="6F32BC7C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сформированности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14:paraId="0875C9CD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Шкала оценки уровня освоения дисциплины</w:t>
            </w:r>
          </w:p>
        </w:tc>
      </w:tr>
      <w:tr w:rsidR="00DB3C7A" w:rsidRPr="00035334" w14:paraId="18A6A82C" w14:textId="77777777" w:rsidTr="00DB3C7A">
        <w:tc>
          <w:tcPr>
            <w:tcW w:w="2518" w:type="dxa"/>
            <w:shd w:val="clear" w:color="auto" w:fill="D9D9D9"/>
            <w:vAlign w:val="center"/>
          </w:tcPr>
          <w:p w14:paraId="7C5CF016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473662B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A2341EF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14:paraId="25A53E26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5-балльная шкала,</w:t>
            </w:r>
          </w:p>
          <w:p w14:paraId="4F4E06DA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7F69CB3C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недифференцированная оценка</w:t>
            </w:r>
          </w:p>
        </w:tc>
      </w:tr>
      <w:tr w:rsidR="00DB3C7A" w:rsidRPr="00035334" w14:paraId="5E891536" w14:textId="77777777" w:rsidTr="00DB3C7A">
        <w:tc>
          <w:tcPr>
            <w:tcW w:w="2518" w:type="dxa"/>
          </w:tcPr>
          <w:p w14:paraId="4C8E5EB3" w14:textId="77777777" w:rsidR="00DB3C7A" w:rsidRPr="00035334" w:rsidRDefault="00DB3C7A" w:rsidP="00DB3C7A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proofErr w:type="spellStart"/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14:paraId="0CD3D425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ниже 61</w:t>
            </w:r>
          </w:p>
        </w:tc>
        <w:tc>
          <w:tcPr>
            <w:tcW w:w="1276" w:type="dxa"/>
          </w:tcPr>
          <w:p w14:paraId="357E3E1F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ниже 61</w:t>
            </w:r>
          </w:p>
        </w:tc>
        <w:tc>
          <w:tcPr>
            <w:tcW w:w="2976" w:type="dxa"/>
          </w:tcPr>
          <w:p w14:paraId="47220B52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«неудовлетворительно» / 2</w:t>
            </w:r>
          </w:p>
        </w:tc>
        <w:tc>
          <w:tcPr>
            <w:tcW w:w="1985" w:type="dxa"/>
          </w:tcPr>
          <w:p w14:paraId="00191D63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 xml:space="preserve"> не зачтено</w:t>
            </w:r>
          </w:p>
        </w:tc>
      </w:tr>
      <w:tr w:rsidR="00DB3C7A" w:rsidRPr="00035334" w14:paraId="673F883A" w14:textId="77777777" w:rsidTr="00DB3C7A">
        <w:tc>
          <w:tcPr>
            <w:tcW w:w="2518" w:type="dxa"/>
            <w:vMerge w:val="restart"/>
          </w:tcPr>
          <w:p w14:paraId="4BFFA5F0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пороговый</w:t>
            </w:r>
          </w:p>
        </w:tc>
        <w:tc>
          <w:tcPr>
            <w:tcW w:w="1276" w:type="dxa"/>
            <w:vMerge w:val="restart"/>
          </w:tcPr>
          <w:p w14:paraId="298DD031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61-85,9</w:t>
            </w:r>
          </w:p>
        </w:tc>
        <w:tc>
          <w:tcPr>
            <w:tcW w:w="1276" w:type="dxa"/>
          </w:tcPr>
          <w:p w14:paraId="40789FC6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61-69,9</w:t>
            </w:r>
          </w:p>
        </w:tc>
        <w:tc>
          <w:tcPr>
            <w:tcW w:w="2976" w:type="dxa"/>
          </w:tcPr>
          <w:p w14:paraId="6E963CB4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14:paraId="14A3B410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зачтено</w:t>
            </w:r>
          </w:p>
        </w:tc>
      </w:tr>
      <w:tr w:rsidR="00DB3C7A" w:rsidRPr="00035334" w14:paraId="1819FB07" w14:textId="77777777" w:rsidTr="00DB3C7A">
        <w:tc>
          <w:tcPr>
            <w:tcW w:w="2518" w:type="dxa"/>
            <w:vMerge/>
          </w:tcPr>
          <w:p w14:paraId="0B59FEAD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</w:p>
        </w:tc>
        <w:tc>
          <w:tcPr>
            <w:tcW w:w="1276" w:type="dxa"/>
            <w:vMerge/>
          </w:tcPr>
          <w:p w14:paraId="168BF204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</w:p>
        </w:tc>
        <w:tc>
          <w:tcPr>
            <w:tcW w:w="1276" w:type="dxa"/>
          </w:tcPr>
          <w:p w14:paraId="11D03BA7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70-85,9</w:t>
            </w:r>
          </w:p>
        </w:tc>
        <w:tc>
          <w:tcPr>
            <w:tcW w:w="2976" w:type="dxa"/>
          </w:tcPr>
          <w:p w14:paraId="7C8D31FB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«хорошо» / 4</w:t>
            </w:r>
          </w:p>
        </w:tc>
        <w:tc>
          <w:tcPr>
            <w:tcW w:w="1985" w:type="dxa"/>
          </w:tcPr>
          <w:p w14:paraId="4FC372DA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зачтено</w:t>
            </w:r>
          </w:p>
        </w:tc>
      </w:tr>
      <w:tr w:rsidR="00DB3C7A" w:rsidRPr="00035334" w14:paraId="6137C8D6" w14:textId="77777777" w:rsidTr="00DB3C7A">
        <w:tc>
          <w:tcPr>
            <w:tcW w:w="2518" w:type="dxa"/>
          </w:tcPr>
          <w:p w14:paraId="37BFE940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 xml:space="preserve">повышенный </w:t>
            </w:r>
          </w:p>
        </w:tc>
        <w:tc>
          <w:tcPr>
            <w:tcW w:w="1276" w:type="dxa"/>
          </w:tcPr>
          <w:p w14:paraId="58640E72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86-100</w:t>
            </w:r>
          </w:p>
        </w:tc>
        <w:tc>
          <w:tcPr>
            <w:tcW w:w="1276" w:type="dxa"/>
          </w:tcPr>
          <w:p w14:paraId="118B0F39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86-100</w:t>
            </w:r>
          </w:p>
        </w:tc>
        <w:tc>
          <w:tcPr>
            <w:tcW w:w="2976" w:type="dxa"/>
          </w:tcPr>
          <w:p w14:paraId="1ED3AF16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«отлично» / 5</w:t>
            </w:r>
          </w:p>
        </w:tc>
        <w:tc>
          <w:tcPr>
            <w:tcW w:w="1985" w:type="dxa"/>
          </w:tcPr>
          <w:p w14:paraId="39F0AD5E" w14:textId="77777777" w:rsidR="00DB3C7A" w:rsidRPr="00035334" w:rsidRDefault="00DB3C7A" w:rsidP="00DB3C7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</w:rPr>
            </w:pPr>
            <w:r w:rsidRPr="00035334">
              <w:rPr>
                <w:rFonts w:ascii="Raleway" w:eastAsia="Times New Roman" w:hAnsi="Raleway" w:cs="Times New Roman"/>
                <w:sz w:val="22"/>
                <w:szCs w:val="22"/>
              </w:rPr>
              <w:t>зачтено</w:t>
            </w:r>
          </w:p>
        </w:tc>
      </w:tr>
    </w:tbl>
    <w:p w14:paraId="3420A3D7" w14:textId="77777777" w:rsidR="000A50FC" w:rsidRPr="00035334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633A50BC" w14:textId="77777777" w:rsidR="00FD487B" w:rsidRPr="00035334" w:rsidRDefault="00FD487B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4F383023" w14:textId="77777777" w:rsidR="002D0BAF" w:rsidRPr="00035334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035334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035334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035334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14:paraId="399B8183" w14:textId="77777777" w:rsidR="008E1468" w:rsidRPr="00035334" w:rsidRDefault="008E1468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14:paraId="1DC44D6B" w14:textId="3327ECEC" w:rsidR="00D0214A" w:rsidRPr="00035334" w:rsidRDefault="00D0214A" w:rsidP="00D0214A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 xml:space="preserve">Форма проведения промежуточной аттестации по дисциплине: </w:t>
      </w:r>
      <w:r w:rsidR="00F5070E">
        <w:rPr>
          <w:rFonts w:ascii="Raleway" w:hAnsi="Raleway"/>
          <w:sz w:val="22"/>
          <w:szCs w:val="22"/>
        </w:rPr>
        <w:t>экзамен</w:t>
      </w:r>
      <w:r w:rsidRPr="00035334">
        <w:rPr>
          <w:rFonts w:ascii="Raleway" w:hAnsi="Raleway"/>
          <w:sz w:val="22"/>
          <w:szCs w:val="22"/>
        </w:rPr>
        <w:t xml:space="preserve"> (по результатам накопительного рейтинга или в форме компьютерного тестирования);</w:t>
      </w:r>
    </w:p>
    <w:p w14:paraId="0EDAB8A6" w14:textId="77777777" w:rsidR="00D0214A" w:rsidRPr="00035334" w:rsidRDefault="00D0214A" w:rsidP="00D0214A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  <w:r w:rsidRPr="00035334">
        <w:rPr>
          <w:rFonts w:ascii="Raleway" w:hAnsi="Raleway"/>
          <w:sz w:val="22"/>
          <w:szCs w:val="22"/>
        </w:rPr>
        <w:t>Устно-письменная форма по экзаменационным билетам предполагается, как правило, для сдачи академической задолженности.</w:t>
      </w:r>
    </w:p>
    <w:p w14:paraId="77EA634F" w14:textId="77777777" w:rsidR="00035334" w:rsidRDefault="00035334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14:paraId="75F0D7F0" w14:textId="5F4570B9" w:rsidR="00A22605" w:rsidRDefault="00A22605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035334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F5070E">
        <w:rPr>
          <w:rFonts w:ascii="Raleway" w:hAnsi="Raleway" w:cs="Times New Roman"/>
          <w:b/>
          <w:sz w:val="22"/>
          <w:szCs w:val="22"/>
        </w:rPr>
        <w:t>экзамену</w:t>
      </w:r>
    </w:p>
    <w:p w14:paraId="24134BD7" w14:textId="77777777" w:rsidR="00337BE1" w:rsidRDefault="00337BE1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9563"/>
      </w:tblGrid>
      <w:tr w:rsidR="00F5070E" w:rsidRPr="00F5070E" w14:paraId="7ABE4C87" w14:textId="77777777" w:rsidTr="00131712">
        <w:trPr>
          <w:tblHeader/>
        </w:trPr>
        <w:tc>
          <w:tcPr>
            <w:tcW w:w="283" w:type="pct"/>
            <w:shd w:val="clear" w:color="auto" w:fill="F2F2F2"/>
          </w:tcPr>
          <w:p w14:paraId="6B3ABAD6" w14:textId="77777777" w:rsidR="00F5070E" w:rsidRPr="00F5070E" w:rsidRDefault="00F5070E" w:rsidP="00F5070E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4717" w:type="pct"/>
            <w:shd w:val="clear" w:color="auto" w:fill="F2F2F2"/>
          </w:tcPr>
          <w:p w14:paraId="471E9170" w14:textId="77777777" w:rsidR="00F5070E" w:rsidRPr="00F5070E" w:rsidRDefault="00F5070E" w:rsidP="00F5070E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F5070E" w:rsidRPr="00F5070E" w14:paraId="466478F1" w14:textId="77777777" w:rsidTr="00131712">
        <w:tc>
          <w:tcPr>
            <w:tcW w:w="283" w:type="pct"/>
          </w:tcPr>
          <w:p w14:paraId="718AC4E3" w14:textId="77777777" w:rsidR="00F5070E" w:rsidRPr="00F5070E" w:rsidRDefault="00F5070E" w:rsidP="00F5070E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73B01D64" w14:textId="77777777" w:rsidR="00F5070E" w:rsidRPr="00F5070E" w:rsidRDefault="00F5070E" w:rsidP="00F5070E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F5070E">
              <w:rPr>
                <w:rFonts w:ascii="Raleway" w:hAnsi="Raleway"/>
                <w:b/>
                <w:bCs/>
                <w:sz w:val="22"/>
                <w:szCs w:val="22"/>
              </w:rPr>
              <w:t>ОПК-4. 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</w:tr>
      <w:tr w:rsidR="00F5070E" w:rsidRPr="00F5070E" w14:paraId="71BFDF14" w14:textId="77777777" w:rsidTr="00131712">
        <w:tc>
          <w:tcPr>
            <w:tcW w:w="283" w:type="pct"/>
          </w:tcPr>
          <w:p w14:paraId="178099E2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3B9C2EE5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Правотворчество: сущность, функции, субъекты, содержание. </w:t>
            </w:r>
          </w:p>
        </w:tc>
      </w:tr>
      <w:tr w:rsidR="00F5070E" w:rsidRPr="00F5070E" w14:paraId="7A92BB7B" w14:textId="77777777" w:rsidTr="00131712">
        <w:tc>
          <w:tcPr>
            <w:tcW w:w="283" w:type="pct"/>
          </w:tcPr>
          <w:p w14:paraId="68DE04F0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28706300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Принципы правотворчества. </w:t>
            </w:r>
          </w:p>
        </w:tc>
      </w:tr>
      <w:tr w:rsidR="00F5070E" w:rsidRPr="00F5070E" w14:paraId="7775DDE1" w14:textId="77777777" w:rsidTr="00131712">
        <w:tc>
          <w:tcPr>
            <w:tcW w:w="283" w:type="pct"/>
          </w:tcPr>
          <w:p w14:paraId="6A2F5EA2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364E5DEB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Основные факторы, влияющие на процесс правотворчества. </w:t>
            </w:r>
          </w:p>
        </w:tc>
      </w:tr>
      <w:tr w:rsidR="00F5070E" w:rsidRPr="00F5070E" w14:paraId="4214E889" w14:textId="77777777" w:rsidTr="00131712">
        <w:tc>
          <w:tcPr>
            <w:tcW w:w="283" w:type="pct"/>
          </w:tcPr>
          <w:p w14:paraId="7FCDF4F3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1B3B03FE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Виды правотворческого процесса.</w:t>
            </w:r>
          </w:p>
        </w:tc>
      </w:tr>
      <w:tr w:rsidR="00F5070E" w:rsidRPr="00F5070E" w14:paraId="169526A9" w14:textId="77777777" w:rsidTr="00131712">
        <w:tc>
          <w:tcPr>
            <w:tcW w:w="283" w:type="pct"/>
          </w:tcPr>
          <w:p w14:paraId="3729B1A0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55902981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Понятие и признаки правового акта. </w:t>
            </w:r>
          </w:p>
        </w:tc>
      </w:tr>
      <w:tr w:rsidR="00F5070E" w:rsidRPr="00F5070E" w14:paraId="2E428191" w14:textId="77777777" w:rsidTr="00131712">
        <w:tc>
          <w:tcPr>
            <w:tcW w:w="283" w:type="pct"/>
          </w:tcPr>
          <w:p w14:paraId="72F8F157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534F8F8A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Виды правовых актов. Система нормативных правовых актов РФ. </w:t>
            </w:r>
          </w:p>
        </w:tc>
      </w:tr>
      <w:tr w:rsidR="00F5070E" w:rsidRPr="00F5070E" w14:paraId="5702BC4E" w14:textId="77777777" w:rsidTr="00131712">
        <w:tc>
          <w:tcPr>
            <w:tcW w:w="283" w:type="pct"/>
          </w:tcPr>
          <w:p w14:paraId="487168BF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41CC55C2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Понятие и признаки закона. </w:t>
            </w:r>
          </w:p>
        </w:tc>
      </w:tr>
      <w:tr w:rsidR="00F5070E" w:rsidRPr="00F5070E" w14:paraId="52BA6827" w14:textId="77777777" w:rsidTr="00131712">
        <w:tc>
          <w:tcPr>
            <w:tcW w:w="283" w:type="pct"/>
          </w:tcPr>
          <w:p w14:paraId="1EFEEB75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349BA94B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Понятие, иерархия и юридическая сила подзаконных актов в правовой системе РФ. Виды подзаконных актов.</w:t>
            </w:r>
          </w:p>
        </w:tc>
      </w:tr>
      <w:tr w:rsidR="00F5070E" w:rsidRPr="00F5070E" w14:paraId="05998219" w14:textId="77777777" w:rsidTr="00131712">
        <w:tc>
          <w:tcPr>
            <w:tcW w:w="283" w:type="pct"/>
          </w:tcPr>
          <w:p w14:paraId="543A8C10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651C313B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Понятие и виды правотворческого процесса.</w:t>
            </w:r>
          </w:p>
        </w:tc>
      </w:tr>
      <w:tr w:rsidR="00F5070E" w:rsidRPr="00F5070E" w14:paraId="60B95D4F" w14:textId="77777777" w:rsidTr="00131712">
        <w:tc>
          <w:tcPr>
            <w:tcW w:w="283" w:type="pct"/>
          </w:tcPr>
          <w:p w14:paraId="6D20AE81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19D37843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Проблемы выделения стадий правотворческого процесса и их характеристика. </w:t>
            </w:r>
          </w:p>
        </w:tc>
      </w:tr>
      <w:tr w:rsidR="00F5070E" w:rsidRPr="00F5070E" w14:paraId="55E984F5" w14:textId="77777777" w:rsidTr="00131712">
        <w:tc>
          <w:tcPr>
            <w:tcW w:w="283" w:type="pct"/>
          </w:tcPr>
          <w:p w14:paraId="423D77AA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4B24980A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Соотношение правотворческой и законодательной процедуры.</w:t>
            </w:r>
          </w:p>
        </w:tc>
      </w:tr>
      <w:tr w:rsidR="00F5070E" w:rsidRPr="00F5070E" w14:paraId="69564940" w14:textId="77777777" w:rsidTr="00131712">
        <w:tc>
          <w:tcPr>
            <w:tcW w:w="283" w:type="pct"/>
          </w:tcPr>
          <w:p w14:paraId="7A9E9639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30F60623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Понятие и виды экспертиз нормативных актов. </w:t>
            </w:r>
          </w:p>
        </w:tc>
      </w:tr>
      <w:tr w:rsidR="00F5070E" w:rsidRPr="00F5070E" w14:paraId="11C0D3AD" w14:textId="77777777" w:rsidTr="00131712">
        <w:tc>
          <w:tcPr>
            <w:tcW w:w="283" w:type="pct"/>
          </w:tcPr>
          <w:p w14:paraId="2E45029A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2881AC6F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Правовая экспертиза: понятие и принципы. </w:t>
            </w:r>
          </w:p>
        </w:tc>
      </w:tr>
      <w:tr w:rsidR="00F5070E" w:rsidRPr="00F5070E" w14:paraId="2D4451AD" w14:textId="77777777" w:rsidTr="00131712">
        <w:tc>
          <w:tcPr>
            <w:tcW w:w="283" w:type="pct"/>
          </w:tcPr>
          <w:p w14:paraId="2D8553EA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6EF0F718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Цели и предмет антикоррупционной экспертизы проектов нормативных правовых актов. </w:t>
            </w:r>
          </w:p>
        </w:tc>
      </w:tr>
      <w:tr w:rsidR="00F5070E" w:rsidRPr="00F5070E" w14:paraId="60EC4304" w14:textId="77777777" w:rsidTr="00131712">
        <w:tc>
          <w:tcPr>
            <w:tcW w:w="283" w:type="pct"/>
          </w:tcPr>
          <w:p w14:paraId="30FE1A5D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1F462453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Методика проведения антикоррупционной экспертизы.</w:t>
            </w:r>
          </w:p>
        </w:tc>
      </w:tr>
      <w:tr w:rsidR="00F5070E" w:rsidRPr="00F5070E" w14:paraId="2142B891" w14:textId="77777777" w:rsidTr="00131712">
        <w:tc>
          <w:tcPr>
            <w:tcW w:w="283" w:type="pct"/>
          </w:tcPr>
          <w:p w14:paraId="62D3D980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744BF6A9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Понятие юридической (правотворческой) техники в юридической науке и практике. </w:t>
            </w:r>
          </w:p>
        </w:tc>
      </w:tr>
      <w:tr w:rsidR="00F5070E" w:rsidRPr="00F5070E" w14:paraId="570E5E72" w14:textId="77777777" w:rsidTr="00131712">
        <w:tc>
          <w:tcPr>
            <w:tcW w:w="283" w:type="pct"/>
          </w:tcPr>
          <w:p w14:paraId="17AF603B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3E0B6AD6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Критерии классификации юридической техники: по видам правовых актов, по видам юридической деятельности, в зависимости от стадий правового регулирования. Виды юридической техники. </w:t>
            </w:r>
          </w:p>
        </w:tc>
      </w:tr>
      <w:tr w:rsidR="00F5070E" w:rsidRPr="00F5070E" w14:paraId="02A97E8E" w14:textId="77777777" w:rsidTr="00131712">
        <w:tc>
          <w:tcPr>
            <w:tcW w:w="283" w:type="pct"/>
          </w:tcPr>
          <w:p w14:paraId="5D4A18EC" w14:textId="77777777" w:rsidR="00F5070E" w:rsidRPr="00F5070E" w:rsidRDefault="00F5070E" w:rsidP="00F5070E">
            <w:pPr>
              <w:pStyle w:val="a8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717" w:type="pct"/>
          </w:tcPr>
          <w:p w14:paraId="7EAB09F2" w14:textId="77777777" w:rsidR="00F5070E" w:rsidRPr="00F5070E" w:rsidRDefault="00F5070E" w:rsidP="00F5070E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Общие правила юридической и правотворческой техники.</w:t>
            </w:r>
          </w:p>
        </w:tc>
      </w:tr>
    </w:tbl>
    <w:p w14:paraId="242B62FC" w14:textId="77777777" w:rsidR="00F5070E" w:rsidRDefault="00F5070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14:paraId="07DB294F" w14:textId="77777777" w:rsidR="00F5070E" w:rsidRDefault="00F5070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14:paraId="231EC2B3" w14:textId="77777777" w:rsidR="00AA6D5E" w:rsidRDefault="00AA6D5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14:paraId="6E725800" w14:textId="77777777" w:rsidR="00F5070E" w:rsidRDefault="00F5070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14:paraId="52F85254" w14:textId="77777777" w:rsidR="00AA6D5E" w:rsidRDefault="00AA6D5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14:paraId="7B792C9A" w14:textId="77777777" w:rsidR="00286984" w:rsidRDefault="00286984" w:rsidP="00286984">
      <w:pPr>
        <w:widowControl w:val="0"/>
        <w:jc w:val="center"/>
        <w:rPr>
          <w:rFonts w:ascii="Raleway" w:hAnsi="Raleway"/>
          <w:b/>
          <w:sz w:val="22"/>
          <w:szCs w:val="22"/>
        </w:rPr>
      </w:pPr>
      <w:bookmarkStart w:id="0" w:name="_Hlk193113055"/>
      <w:r w:rsidRPr="008F5142">
        <w:rPr>
          <w:rFonts w:ascii="Raleway" w:hAnsi="Raleway"/>
          <w:b/>
          <w:sz w:val="22"/>
          <w:szCs w:val="22"/>
        </w:rPr>
        <w:lastRenderedPageBreak/>
        <w:t xml:space="preserve">Примерный тест для итогового тестирования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462"/>
      </w:tblGrid>
      <w:tr w:rsidR="00F5070E" w:rsidRPr="00F5070E" w14:paraId="1E8D88C7" w14:textId="77777777" w:rsidTr="00131712">
        <w:trPr>
          <w:tblHeader/>
        </w:trPr>
        <w:tc>
          <w:tcPr>
            <w:tcW w:w="333" w:type="pct"/>
            <w:shd w:val="clear" w:color="auto" w:fill="F2F2F2"/>
            <w:vAlign w:val="center"/>
          </w:tcPr>
          <w:p w14:paraId="11D7CB17" w14:textId="77777777" w:rsidR="00F5070E" w:rsidRPr="00F5070E" w:rsidRDefault="00F5070E" w:rsidP="00F5070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4667" w:type="pct"/>
            <w:shd w:val="clear" w:color="auto" w:fill="F2F2F2"/>
            <w:vAlign w:val="center"/>
          </w:tcPr>
          <w:p w14:paraId="1E96E9A1" w14:textId="77777777" w:rsidR="00F5070E" w:rsidRPr="00F5070E" w:rsidRDefault="00F5070E" w:rsidP="00F5070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F5070E" w:rsidRPr="00F5070E" w14:paraId="74ECAB35" w14:textId="77777777" w:rsidTr="00131712">
        <w:tc>
          <w:tcPr>
            <w:tcW w:w="333" w:type="pct"/>
          </w:tcPr>
          <w:p w14:paraId="36C4F21E" w14:textId="77777777" w:rsidR="00F5070E" w:rsidRPr="00F5070E" w:rsidRDefault="00F5070E" w:rsidP="00F5070E">
            <w:pPr>
              <w:pStyle w:val="a8"/>
              <w:widowControl w:val="0"/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C8928B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b/>
                <w:bCs/>
                <w:sz w:val="22"/>
                <w:szCs w:val="22"/>
              </w:rPr>
              <w:t>ОПК-4. 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</w:tr>
      <w:tr w:rsidR="00F5070E" w:rsidRPr="00F5070E" w14:paraId="72433F40" w14:textId="77777777" w:rsidTr="00131712">
        <w:tc>
          <w:tcPr>
            <w:tcW w:w="333" w:type="pct"/>
          </w:tcPr>
          <w:p w14:paraId="3670F436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6557B1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из перечисленных элементов НЕ является элементом правотворческого процесса?</w:t>
            </w:r>
          </w:p>
          <w:p w14:paraId="385FA8B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Разработка проекта нормативного акта.</w:t>
            </w:r>
          </w:p>
          <w:p w14:paraId="48D7AD3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Публикация нормативного акта.</w:t>
            </w:r>
          </w:p>
          <w:p w14:paraId="151D478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Сбор подписей граждан.</w:t>
            </w:r>
          </w:p>
          <w:p w14:paraId="1F4D445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Принятие нормативного акта.</w:t>
            </w:r>
          </w:p>
        </w:tc>
      </w:tr>
      <w:tr w:rsidR="00F5070E" w:rsidRPr="00F5070E" w14:paraId="3D8C002C" w14:textId="77777777" w:rsidTr="00131712">
        <w:tc>
          <w:tcPr>
            <w:tcW w:w="333" w:type="pct"/>
          </w:tcPr>
          <w:p w14:paraId="18DE7A4E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A06C62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Принцип законности в правотворчестве означает:</w:t>
            </w:r>
          </w:p>
          <w:p w14:paraId="60EC620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Возможность принятия нормативных актов любой группой лиц.</w:t>
            </w:r>
          </w:p>
          <w:p w14:paraId="677A095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Обязательность соблюдения существующего законодательства при разработке новых актов.</w:t>
            </w:r>
          </w:p>
          <w:p w14:paraId="4FC594D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Отсутствие ограничений в выборе методов правотворчества.</w:t>
            </w:r>
          </w:p>
          <w:p w14:paraId="69ECD3F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Поощрение инициативы в разработке новых нормативных актов.</w:t>
            </w:r>
          </w:p>
        </w:tc>
      </w:tr>
      <w:tr w:rsidR="00F5070E" w:rsidRPr="00F5070E" w14:paraId="139E84C5" w14:textId="77777777" w:rsidTr="00131712">
        <w:tc>
          <w:tcPr>
            <w:tcW w:w="333" w:type="pct"/>
          </w:tcPr>
          <w:p w14:paraId="3EEF6B3B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1F188B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является главным результатом правотворчества?</w:t>
            </w:r>
          </w:p>
          <w:p w14:paraId="2A164C2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Развитие правовой культуры.</w:t>
            </w:r>
          </w:p>
          <w:p w14:paraId="3474BAE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Принятие нормативных актов.</w:t>
            </w:r>
          </w:p>
          <w:p w14:paraId="7D322F7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Улучшение жизни граждан.</w:t>
            </w:r>
          </w:p>
          <w:p w14:paraId="0954C1E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Оптимизация государственных расходов.</w:t>
            </w:r>
          </w:p>
        </w:tc>
      </w:tr>
      <w:tr w:rsidR="00F5070E" w:rsidRPr="00F5070E" w14:paraId="4FA94087" w14:textId="77777777" w:rsidTr="00131712">
        <w:tc>
          <w:tcPr>
            <w:tcW w:w="333" w:type="pct"/>
          </w:tcPr>
          <w:p w14:paraId="43583D9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B40141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 какому виду правотворческого процесса относится принятие конституции страны?</w:t>
            </w:r>
          </w:p>
          <w:p w14:paraId="544F735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Обычный законодательный процесс.</w:t>
            </w:r>
          </w:p>
          <w:p w14:paraId="0708F1A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Упрощенный.</w:t>
            </w:r>
          </w:p>
          <w:p w14:paraId="7D2A6E3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Конституционный.</w:t>
            </w:r>
          </w:p>
          <w:p w14:paraId="5FD37E8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Не имеет отношения к видам процесса.</w:t>
            </w:r>
          </w:p>
        </w:tc>
      </w:tr>
      <w:tr w:rsidR="00F5070E" w:rsidRPr="00F5070E" w14:paraId="6E47626D" w14:textId="77777777" w:rsidTr="00131712">
        <w:tc>
          <w:tcPr>
            <w:tcW w:w="333" w:type="pct"/>
          </w:tcPr>
          <w:p w14:paraId="2B1D6C3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2CC2B8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субъект правотворчества несет ответственность за разработку и принятие федерального закона в России?</w:t>
            </w:r>
          </w:p>
          <w:p w14:paraId="0DAFB05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Гражданские активисты.</w:t>
            </w:r>
          </w:p>
          <w:p w14:paraId="280BE31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Государственная Дума.</w:t>
            </w:r>
          </w:p>
          <w:p w14:paraId="6B132CF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Предприниматели.</w:t>
            </w:r>
          </w:p>
          <w:p w14:paraId="59B0CA2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Судьи.</w:t>
            </w:r>
          </w:p>
        </w:tc>
      </w:tr>
      <w:tr w:rsidR="00F5070E" w:rsidRPr="00F5070E" w14:paraId="5A5EAF15" w14:textId="77777777" w:rsidTr="00131712">
        <w:tc>
          <w:tcPr>
            <w:tcW w:w="333" w:type="pct"/>
          </w:tcPr>
          <w:p w14:paraId="4397D4E7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2CF6B9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Назовите основные функции правотворчества</w:t>
            </w:r>
          </w:p>
        </w:tc>
      </w:tr>
      <w:tr w:rsidR="00F5070E" w:rsidRPr="00F5070E" w14:paraId="080DAE62" w14:textId="77777777" w:rsidTr="00131712">
        <w:tc>
          <w:tcPr>
            <w:tcW w:w="333" w:type="pct"/>
          </w:tcPr>
          <w:p w14:paraId="7D6F99CF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D6C8A9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факторы могут повлиять на процесс принятия нормативного акта?</w:t>
            </w:r>
          </w:p>
        </w:tc>
      </w:tr>
      <w:tr w:rsidR="00F5070E" w:rsidRPr="00F5070E" w14:paraId="29EC4AEE" w14:textId="77777777" w:rsidTr="00131712">
        <w:tc>
          <w:tcPr>
            <w:tcW w:w="333" w:type="pct"/>
          </w:tcPr>
          <w:p w14:paraId="0FE78BD1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0EB9CD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разница между федеральным и региональным правотворчеством?</w:t>
            </w:r>
          </w:p>
        </w:tc>
      </w:tr>
      <w:tr w:rsidR="00F5070E" w:rsidRPr="00F5070E" w14:paraId="3C131A15" w14:textId="77777777" w:rsidTr="00131712">
        <w:tc>
          <w:tcPr>
            <w:tcW w:w="333" w:type="pct"/>
          </w:tcPr>
          <w:p w14:paraId="69036519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24A6BB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принципы правотворчества обеспечивают его качество и эффективность?</w:t>
            </w:r>
          </w:p>
        </w:tc>
      </w:tr>
      <w:tr w:rsidR="00F5070E" w:rsidRPr="00F5070E" w14:paraId="239407CA" w14:textId="77777777" w:rsidTr="00131712">
        <w:tc>
          <w:tcPr>
            <w:tcW w:w="333" w:type="pct"/>
          </w:tcPr>
          <w:p w14:paraId="43DC5FD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785658A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субъекты принимают участие в правотворческом процессе в России</w:t>
            </w:r>
          </w:p>
        </w:tc>
      </w:tr>
      <w:tr w:rsidR="00F5070E" w:rsidRPr="00F5070E" w14:paraId="120289DF" w14:textId="77777777" w:rsidTr="00131712">
        <w:tc>
          <w:tcPr>
            <w:tcW w:w="333" w:type="pct"/>
          </w:tcPr>
          <w:p w14:paraId="00FB9373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E5445B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виды правотворческого процесса влияют на скорость и эффективность внесения изменений в законодательство?</w:t>
            </w:r>
          </w:p>
        </w:tc>
      </w:tr>
      <w:tr w:rsidR="00F5070E" w:rsidRPr="00F5070E" w14:paraId="3CA9519E" w14:textId="77777777" w:rsidTr="00131712">
        <w:tc>
          <w:tcPr>
            <w:tcW w:w="333" w:type="pct"/>
          </w:tcPr>
          <w:p w14:paraId="066FE48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D9F424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из перечисленных признаков НЕ является характерным для нормативного правового акта?</w:t>
            </w:r>
          </w:p>
          <w:p w14:paraId="31BE3D7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Общеобязательность.</w:t>
            </w:r>
          </w:p>
          <w:p w14:paraId="6A49B7E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Регламентация конкретного случая.</w:t>
            </w:r>
          </w:p>
          <w:p w14:paraId="292019E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Регулирование общественных отношений.</w:t>
            </w:r>
          </w:p>
          <w:p w14:paraId="4F8F046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Официальная форма. </w:t>
            </w:r>
          </w:p>
        </w:tc>
      </w:tr>
      <w:tr w:rsidR="00F5070E" w:rsidRPr="00F5070E" w14:paraId="14B2EF75" w14:textId="77777777" w:rsidTr="00131712">
        <w:tc>
          <w:tcPr>
            <w:tcW w:w="333" w:type="pct"/>
          </w:tcPr>
          <w:p w14:paraId="46ACDE95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70E3DF3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Укажите, к какому виду правовых актов относится Указ Президента РФ:</w:t>
            </w:r>
          </w:p>
          <w:p w14:paraId="70F6CF5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Закон.</w:t>
            </w:r>
          </w:p>
          <w:p w14:paraId="477E1E3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Подзаконный акт.</w:t>
            </w:r>
          </w:p>
          <w:p w14:paraId="4C591DE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Международный договор.</w:t>
            </w:r>
          </w:p>
          <w:p w14:paraId="11DE356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Нормативный акт субъекта РФ.</w:t>
            </w:r>
          </w:p>
        </w:tc>
      </w:tr>
      <w:tr w:rsidR="00F5070E" w:rsidRPr="00F5070E" w14:paraId="5119C194" w14:textId="77777777" w:rsidTr="00131712">
        <w:tc>
          <w:tcPr>
            <w:tcW w:w="333" w:type="pct"/>
          </w:tcPr>
          <w:p w14:paraId="2F9922D6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0DA429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документ обладает высшей юридической силой в правовой системе РФ?</w:t>
            </w:r>
          </w:p>
          <w:p w14:paraId="70393BF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Постановление Правительства.</w:t>
            </w:r>
          </w:p>
          <w:p w14:paraId="5EBEA43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Приказ министерства.</w:t>
            </w:r>
          </w:p>
          <w:p w14:paraId="52AF777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Конституция РФ.</w:t>
            </w:r>
          </w:p>
          <w:p w14:paraId="3087497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lastRenderedPageBreak/>
              <w:t xml:space="preserve">   d) Закон субъекта РФ.</w:t>
            </w:r>
          </w:p>
        </w:tc>
      </w:tr>
      <w:tr w:rsidR="00F5070E" w:rsidRPr="00F5070E" w14:paraId="6ADE4845" w14:textId="77777777" w:rsidTr="00131712">
        <w:tc>
          <w:tcPr>
            <w:tcW w:w="333" w:type="pct"/>
          </w:tcPr>
          <w:p w14:paraId="64242DD2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AFEB01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Различают несколько видов правовых актов. Как называются акты, издаваемые исполнительными органами власти на основании закона?</w:t>
            </w:r>
          </w:p>
          <w:p w14:paraId="77B59A1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Нормативные договоры</w:t>
            </w:r>
          </w:p>
          <w:p w14:paraId="0CE6939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Межправительственные соглашения</w:t>
            </w:r>
          </w:p>
          <w:p w14:paraId="04B808B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Подзаконные акты</w:t>
            </w:r>
          </w:p>
          <w:p w14:paraId="2332B1D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Международные акты</w:t>
            </w:r>
          </w:p>
        </w:tc>
      </w:tr>
      <w:tr w:rsidR="00F5070E" w:rsidRPr="00F5070E" w14:paraId="3CB3EF2C" w14:textId="77777777" w:rsidTr="00131712">
        <w:tc>
          <w:tcPr>
            <w:tcW w:w="333" w:type="pct"/>
          </w:tcPr>
          <w:p w14:paraId="6C8768DD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1CED26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документ определяет структуру и содержание правовой системы РФ?</w:t>
            </w:r>
          </w:p>
          <w:p w14:paraId="166ABDD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Гражданский кодекс РФ</w:t>
            </w:r>
          </w:p>
          <w:p w14:paraId="1800D33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Конституция РФ</w:t>
            </w:r>
          </w:p>
          <w:p w14:paraId="72B2D79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Кодекс административного судопроизводства</w:t>
            </w:r>
          </w:p>
          <w:p w14:paraId="52059F0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Кодекс об административных правонарушениях</w:t>
            </w:r>
          </w:p>
        </w:tc>
      </w:tr>
      <w:tr w:rsidR="00F5070E" w:rsidRPr="00F5070E" w14:paraId="51E74C24" w14:textId="77777777" w:rsidTr="00131712">
        <w:tc>
          <w:tcPr>
            <w:tcW w:w="333" w:type="pct"/>
          </w:tcPr>
          <w:p w14:paraId="5DEB33F7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335616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понимается под понятием "нормативный правовой акт"?</w:t>
            </w:r>
          </w:p>
        </w:tc>
      </w:tr>
      <w:tr w:rsidR="00F5070E" w:rsidRPr="00F5070E" w14:paraId="4F3ED265" w14:textId="77777777" w:rsidTr="00131712">
        <w:tc>
          <w:tcPr>
            <w:tcW w:w="333" w:type="pct"/>
          </w:tcPr>
          <w:p w14:paraId="3160EE1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E9B19E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Назовите основные виды правовых актов, применяемых в РФ.</w:t>
            </w:r>
          </w:p>
        </w:tc>
      </w:tr>
      <w:tr w:rsidR="00F5070E" w:rsidRPr="00F5070E" w14:paraId="000E8682" w14:textId="77777777" w:rsidTr="00131712">
        <w:tc>
          <w:tcPr>
            <w:tcW w:w="333" w:type="pct"/>
          </w:tcPr>
          <w:p w14:paraId="381A4E2D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435D3E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различие между законами и подзаконными актами?</w:t>
            </w:r>
          </w:p>
        </w:tc>
      </w:tr>
      <w:tr w:rsidR="00F5070E" w:rsidRPr="00F5070E" w14:paraId="6AA9D701" w14:textId="77777777" w:rsidTr="00131712">
        <w:tc>
          <w:tcPr>
            <w:tcW w:w="333" w:type="pct"/>
          </w:tcPr>
          <w:p w14:paraId="484AD0F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793E6B5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Какова иерархия нормативных правовых актов в Российской Федерации?</w:t>
            </w:r>
          </w:p>
        </w:tc>
      </w:tr>
      <w:tr w:rsidR="00F5070E" w:rsidRPr="00F5070E" w14:paraId="492D4805" w14:textId="77777777" w:rsidTr="00131712">
        <w:tc>
          <w:tcPr>
            <w:tcW w:w="333" w:type="pct"/>
          </w:tcPr>
          <w:p w14:paraId="10AA23E6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A2FDC8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критерии используются для классификации нормативных актов?</w:t>
            </w:r>
          </w:p>
        </w:tc>
      </w:tr>
      <w:tr w:rsidR="00F5070E" w:rsidRPr="00F5070E" w14:paraId="367FA54B" w14:textId="77777777" w:rsidTr="00131712">
        <w:tc>
          <w:tcPr>
            <w:tcW w:w="333" w:type="pct"/>
          </w:tcPr>
          <w:p w14:paraId="6930BB22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D8806F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такое юридическая сила нормативного акта и как она определяется?</w:t>
            </w:r>
          </w:p>
        </w:tc>
      </w:tr>
      <w:tr w:rsidR="00F5070E" w:rsidRPr="00F5070E" w14:paraId="3B25E0AD" w14:textId="77777777" w:rsidTr="00131712">
        <w:tc>
          <w:tcPr>
            <w:tcW w:w="333" w:type="pct"/>
          </w:tcPr>
          <w:p w14:paraId="59F5023D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763CFC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факторы влияют на принятие и применение подзаконных актов?</w:t>
            </w:r>
          </w:p>
        </w:tc>
      </w:tr>
      <w:tr w:rsidR="00F5070E" w:rsidRPr="00F5070E" w14:paraId="7A0A0A55" w14:textId="77777777" w:rsidTr="00131712">
        <w:tc>
          <w:tcPr>
            <w:tcW w:w="333" w:type="pct"/>
          </w:tcPr>
          <w:p w14:paraId="37292437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05F23E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из перечисленных этапов НЕ является стадией правотворческого процесса?</w:t>
            </w:r>
          </w:p>
          <w:p w14:paraId="1CF036A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Разработка проекта нормативного акта.</w:t>
            </w:r>
          </w:p>
          <w:p w14:paraId="466E265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Общественное обсуждение проекта.</w:t>
            </w:r>
          </w:p>
          <w:p w14:paraId="0AC1F13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Принятие судебного решения.</w:t>
            </w:r>
          </w:p>
          <w:p w14:paraId="4D4F660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Опубликование нормативного акта. </w:t>
            </w:r>
          </w:p>
        </w:tc>
      </w:tr>
      <w:tr w:rsidR="00F5070E" w:rsidRPr="00F5070E" w14:paraId="0D6FCC79" w14:textId="77777777" w:rsidTr="00131712">
        <w:tc>
          <w:tcPr>
            <w:tcW w:w="333" w:type="pct"/>
          </w:tcPr>
          <w:p w14:paraId="6E3B5F61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76C6F9D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 какому виду правотворческого процесса относится принятие Конституции РФ?</w:t>
            </w:r>
          </w:p>
          <w:p w14:paraId="4A6C3CD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Обычный законодательный процесс.</w:t>
            </w:r>
          </w:p>
          <w:p w14:paraId="356809A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Упрощенный.</w:t>
            </w:r>
          </w:p>
          <w:p w14:paraId="7347594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Конституционный.</w:t>
            </w:r>
          </w:p>
          <w:p w14:paraId="1339048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Законодательная инициатива.</w:t>
            </w:r>
          </w:p>
        </w:tc>
      </w:tr>
      <w:tr w:rsidR="00F5070E" w:rsidRPr="00F5070E" w14:paraId="7B8F6E95" w14:textId="77777777" w:rsidTr="00131712">
        <w:tc>
          <w:tcPr>
            <w:tcW w:w="333" w:type="pct"/>
          </w:tcPr>
          <w:p w14:paraId="1503E32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12CF9B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является основным результатом правотворческого процесса?</w:t>
            </w:r>
          </w:p>
          <w:p w14:paraId="45740EE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Установление или изменение правовых норм.</w:t>
            </w:r>
          </w:p>
          <w:p w14:paraId="106CD40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Общественное обсуждение проекта.</w:t>
            </w:r>
          </w:p>
          <w:p w14:paraId="3A0F63D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Создание правовой прецедентности.</w:t>
            </w:r>
          </w:p>
          <w:p w14:paraId="7B7611A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Улучшение работы законодательных органов.</w:t>
            </w:r>
          </w:p>
        </w:tc>
      </w:tr>
      <w:tr w:rsidR="00F5070E" w:rsidRPr="00F5070E" w14:paraId="5D9C7875" w14:textId="77777777" w:rsidTr="00131712">
        <w:tc>
          <w:tcPr>
            <w:tcW w:w="333" w:type="pct"/>
          </w:tcPr>
          <w:p w14:paraId="48923859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C888FA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этап правотворческого процесса предполагает анализ и доработку проекта нормативного акта?</w:t>
            </w:r>
          </w:p>
          <w:p w14:paraId="0DFC44B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Опубликование.</w:t>
            </w:r>
          </w:p>
          <w:p w14:paraId="21E5507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Общественное обсуждение.</w:t>
            </w:r>
          </w:p>
          <w:p w14:paraId="754D98B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Кодификация.</w:t>
            </w:r>
          </w:p>
          <w:p w14:paraId="3CE94F8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Подготовка проекта.</w:t>
            </w:r>
          </w:p>
        </w:tc>
      </w:tr>
      <w:tr w:rsidR="00F5070E" w:rsidRPr="00F5070E" w14:paraId="3F934E75" w14:textId="77777777" w:rsidTr="00131712">
        <w:tc>
          <w:tcPr>
            <w:tcW w:w="333" w:type="pct"/>
          </w:tcPr>
          <w:p w14:paraId="56C603D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58EE33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главная задача правотворческого процесса?</w:t>
            </w:r>
          </w:p>
          <w:p w14:paraId="55AF9C1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Оптимизация государственных расходов.</w:t>
            </w:r>
          </w:p>
          <w:p w14:paraId="4D03A91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Обеспечение соблюдения правовых норм.</w:t>
            </w:r>
          </w:p>
          <w:p w14:paraId="2079F06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Формирование правовых норм.</w:t>
            </w:r>
          </w:p>
          <w:p w14:paraId="0108899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Контроль за законностью.</w:t>
            </w:r>
          </w:p>
        </w:tc>
      </w:tr>
      <w:tr w:rsidR="00F5070E" w:rsidRPr="00F5070E" w14:paraId="00F80E3D" w14:textId="77777777" w:rsidTr="00131712">
        <w:tc>
          <w:tcPr>
            <w:tcW w:w="333" w:type="pct"/>
          </w:tcPr>
          <w:p w14:paraId="1135A7DD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275818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такое правотворческий процесс?</w:t>
            </w:r>
          </w:p>
        </w:tc>
      </w:tr>
      <w:tr w:rsidR="00F5070E" w:rsidRPr="00F5070E" w14:paraId="218781FB" w14:textId="77777777" w:rsidTr="00131712">
        <w:tc>
          <w:tcPr>
            <w:tcW w:w="333" w:type="pct"/>
          </w:tcPr>
          <w:p w14:paraId="4746F1FB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7BE106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Назовите основные виды правотворческого процесса.</w:t>
            </w:r>
          </w:p>
        </w:tc>
      </w:tr>
      <w:tr w:rsidR="00F5070E" w:rsidRPr="00F5070E" w14:paraId="381AC081" w14:textId="77777777" w:rsidTr="00131712">
        <w:tc>
          <w:tcPr>
            <w:tcW w:w="333" w:type="pct"/>
          </w:tcPr>
          <w:p w14:paraId="66922FC1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113EFA7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стадии можно выделить в правотворческом процессе?</w:t>
            </w:r>
          </w:p>
        </w:tc>
      </w:tr>
      <w:tr w:rsidR="00F5070E" w:rsidRPr="00F5070E" w14:paraId="0945A7EC" w14:textId="77777777" w:rsidTr="00131712">
        <w:tc>
          <w:tcPr>
            <w:tcW w:w="333" w:type="pct"/>
          </w:tcPr>
          <w:p w14:paraId="7557ED93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942230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соотношение правотворческого и законодательного процессов?</w:t>
            </w:r>
          </w:p>
        </w:tc>
      </w:tr>
      <w:tr w:rsidR="00F5070E" w:rsidRPr="00F5070E" w14:paraId="4AB68640" w14:textId="77777777" w:rsidTr="00131712">
        <w:tc>
          <w:tcPr>
            <w:tcW w:w="333" w:type="pct"/>
          </w:tcPr>
          <w:p w14:paraId="5047B1F2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982670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проблемы могут возникнуть на различных стадиях правотворческого процесса?</w:t>
            </w:r>
          </w:p>
        </w:tc>
      </w:tr>
      <w:tr w:rsidR="00F5070E" w:rsidRPr="00F5070E" w14:paraId="41F70CD1" w14:textId="77777777" w:rsidTr="00131712">
        <w:tc>
          <w:tcPr>
            <w:tcW w:w="333" w:type="pct"/>
          </w:tcPr>
          <w:p w14:paraId="57492CE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D4B6F3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общественное обсуждение проекта нормативного акта влияет на его качество?</w:t>
            </w:r>
          </w:p>
        </w:tc>
      </w:tr>
      <w:tr w:rsidR="00F5070E" w:rsidRPr="00F5070E" w14:paraId="6104B815" w14:textId="77777777" w:rsidTr="00131712">
        <w:tc>
          <w:tcPr>
            <w:tcW w:w="333" w:type="pct"/>
          </w:tcPr>
          <w:p w14:paraId="3DB3745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883BD5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Какую роль играет публикация нормативного акта в правотворческом процессе?</w:t>
            </w:r>
          </w:p>
        </w:tc>
      </w:tr>
      <w:tr w:rsidR="00F5070E" w:rsidRPr="00F5070E" w14:paraId="6C70203F" w14:textId="77777777" w:rsidTr="00131712">
        <w:tc>
          <w:tcPr>
            <w:tcW w:w="333" w:type="pct"/>
          </w:tcPr>
          <w:p w14:paraId="0D16DDE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14C1D2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вид экспертизы проектов нормативных актов направлен на выявление возможных коррупционных рисков?</w:t>
            </w:r>
          </w:p>
          <w:p w14:paraId="2006E4B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Финансовая экспертиза.</w:t>
            </w:r>
          </w:p>
          <w:p w14:paraId="4380226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Правовая экспертиза.</w:t>
            </w:r>
          </w:p>
          <w:p w14:paraId="25B3D96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lastRenderedPageBreak/>
              <w:t xml:space="preserve">   c)  Антикоррупционная экспертиза.</w:t>
            </w:r>
          </w:p>
          <w:p w14:paraId="7FA8090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Социологическая экспертиза. </w:t>
            </w:r>
          </w:p>
        </w:tc>
      </w:tr>
      <w:tr w:rsidR="00F5070E" w:rsidRPr="00F5070E" w14:paraId="68087635" w14:textId="77777777" w:rsidTr="00131712">
        <w:tc>
          <w:tcPr>
            <w:tcW w:w="333" w:type="pct"/>
          </w:tcPr>
          <w:p w14:paraId="2491F9B7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F25997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является основным результатом экспертизы проектов нормативных актов?</w:t>
            </w:r>
          </w:p>
          <w:p w14:paraId="307CC4E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Одобрение проекта.</w:t>
            </w:r>
          </w:p>
          <w:p w14:paraId="3D9B33A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Рекомендации по улучшению проекта.</w:t>
            </w:r>
          </w:p>
          <w:p w14:paraId="061A588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Отказ от принятия проекта.</w:t>
            </w:r>
          </w:p>
          <w:p w14:paraId="3BC3F7D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Публикация проекта.</w:t>
            </w:r>
          </w:p>
        </w:tc>
      </w:tr>
      <w:tr w:rsidR="00F5070E" w:rsidRPr="00F5070E" w14:paraId="15F7DF6E" w14:textId="77777777" w:rsidTr="00131712">
        <w:tc>
          <w:tcPr>
            <w:tcW w:w="333" w:type="pct"/>
          </w:tcPr>
          <w:p w14:paraId="27ABAD71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02987E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 какому виду экспертизы относится проверка проекта на соответствие Конституции РФ?</w:t>
            </w:r>
          </w:p>
          <w:p w14:paraId="544F0660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Антикоррупционная.</w:t>
            </w:r>
          </w:p>
          <w:p w14:paraId="76B474D4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Экономическая.</w:t>
            </w:r>
          </w:p>
          <w:p w14:paraId="03F2DD1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Правовая.</w:t>
            </w:r>
          </w:p>
          <w:p w14:paraId="1718300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Социальная.</w:t>
            </w:r>
          </w:p>
        </w:tc>
      </w:tr>
      <w:tr w:rsidR="00F5070E" w:rsidRPr="00F5070E" w14:paraId="24E0F5CE" w14:textId="77777777" w:rsidTr="00131712">
        <w:tc>
          <w:tcPr>
            <w:tcW w:w="333" w:type="pct"/>
          </w:tcPr>
          <w:p w14:paraId="614332B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9FE43D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предполагает методика проведения антикоррупционной экспертизы?</w:t>
            </w:r>
          </w:p>
          <w:p w14:paraId="5A7D7E5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Только анализ текста нормативного акта.</w:t>
            </w:r>
          </w:p>
          <w:p w14:paraId="1B65F89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Изучение текста, контекста и возможных последствий.</w:t>
            </w:r>
          </w:p>
          <w:p w14:paraId="31FEE99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Социологический опрос заинтересованных сторон.</w:t>
            </w:r>
          </w:p>
          <w:p w14:paraId="1B54F25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Использование исключительно математических моделей.</w:t>
            </w:r>
          </w:p>
        </w:tc>
      </w:tr>
      <w:tr w:rsidR="00F5070E" w:rsidRPr="00F5070E" w14:paraId="2FA22D24" w14:textId="77777777" w:rsidTr="00131712">
        <w:tc>
          <w:tcPr>
            <w:tcW w:w="333" w:type="pct"/>
          </w:tcPr>
          <w:p w14:paraId="65429449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63F940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Какая экспертиза проверяет проект на соответствие существующему законодательству?</w:t>
            </w:r>
          </w:p>
          <w:p w14:paraId="101FA74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Литературная.</w:t>
            </w:r>
          </w:p>
          <w:p w14:paraId="2960AEC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Правовая.</w:t>
            </w:r>
          </w:p>
          <w:p w14:paraId="7D1EB2C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Экономическая.</w:t>
            </w:r>
          </w:p>
          <w:p w14:paraId="1DBE7BD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Финансовая.</w:t>
            </w:r>
          </w:p>
        </w:tc>
      </w:tr>
      <w:tr w:rsidR="00F5070E" w:rsidRPr="00F5070E" w14:paraId="1CFD7533" w14:textId="77777777" w:rsidTr="00131712">
        <w:tc>
          <w:tcPr>
            <w:tcW w:w="333" w:type="pct"/>
          </w:tcPr>
          <w:p w14:paraId="7BAA9AD6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B02FEF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понимается под понятием "экспертиза проектов нормативных правовых актов"?</w:t>
            </w:r>
          </w:p>
        </w:tc>
      </w:tr>
      <w:tr w:rsidR="00F5070E" w:rsidRPr="00F5070E" w14:paraId="1975AF1F" w14:textId="77777777" w:rsidTr="00131712">
        <w:tc>
          <w:tcPr>
            <w:tcW w:w="333" w:type="pct"/>
          </w:tcPr>
          <w:p w14:paraId="4285E2F8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5611BD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Назовите основные виды экспертиз, применяемые к проектам нормативных актов.</w:t>
            </w:r>
          </w:p>
        </w:tc>
      </w:tr>
      <w:tr w:rsidR="00F5070E" w:rsidRPr="00F5070E" w14:paraId="1B71597D" w14:textId="77777777" w:rsidTr="00131712">
        <w:tc>
          <w:tcPr>
            <w:tcW w:w="333" w:type="pct"/>
          </w:tcPr>
          <w:p w14:paraId="52CBEB96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7419C39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суть правовой экспертизы проекта нормативного акта?</w:t>
            </w:r>
          </w:p>
        </w:tc>
      </w:tr>
      <w:tr w:rsidR="00F5070E" w:rsidRPr="00F5070E" w14:paraId="5A33E30E" w14:textId="77777777" w:rsidTr="00131712">
        <w:tc>
          <w:tcPr>
            <w:tcW w:w="333" w:type="pct"/>
          </w:tcPr>
          <w:p w14:paraId="6682DDF5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58A002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цели преследует проведение антикоррупционной экспертизы проектов нормативных актов?</w:t>
            </w:r>
          </w:p>
        </w:tc>
      </w:tr>
      <w:tr w:rsidR="00F5070E" w:rsidRPr="00F5070E" w14:paraId="7E92F598" w14:textId="77777777" w:rsidTr="00131712">
        <w:tc>
          <w:tcPr>
            <w:tcW w:w="333" w:type="pct"/>
          </w:tcPr>
          <w:p w14:paraId="139A6D99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66B546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ключевые факторы нужно учитывать при проведении антикоррупционной экспертизы?</w:t>
            </w:r>
          </w:p>
        </w:tc>
      </w:tr>
      <w:tr w:rsidR="00F5070E" w:rsidRPr="00F5070E" w14:paraId="70C5BFB3" w14:textId="77777777" w:rsidTr="00131712">
        <w:tc>
          <w:tcPr>
            <w:tcW w:w="333" w:type="pct"/>
          </w:tcPr>
          <w:p w14:paraId="66E4CF2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72EC5D57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Какую роль играет экспертиза в улучшении качества нормативных правовых актов?</w:t>
            </w:r>
          </w:p>
        </w:tc>
      </w:tr>
      <w:tr w:rsidR="00F5070E" w:rsidRPr="00F5070E" w14:paraId="42580DE2" w14:textId="77777777" w:rsidTr="00131712">
        <w:tc>
          <w:tcPr>
            <w:tcW w:w="333" w:type="pct"/>
          </w:tcPr>
          <w:p w14:paraId="6D5821D9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9176A5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методы используются при проведении антикоррупционной экспертизы?</w:t>
            </w:r>
          </w:p>
        </w:tc>
      </w:tr>
      <w:tr w:rsidR="00F5070E" w:rsidRPr="00F5070E" w14:paraId="601028E4" w14:textId="77777777" w:rsidTr="00131712">
        <w:tc>
          <w:tcPr>
            <w:tcW w:w="333" w:type="pct"/>
          </w:tcPr>
          <w:p w14:paraId="4719755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6B8379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из перечисленных элементов НЕ относится к элементам правотворческой техники?</w:t>
            </w:r>
          </w:p>
          <w:p w14:paraId="54398EA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Структура нормативного акта.</w:t>
            </w:r>
          </w:p>
          <w:p w14:paraId="3F22344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Систематизация норм.</w:t>
            </w:r>
          </w:p>
          <w:p w14:paraId="1E3C1D3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Стиль изложения.</w:t>
            </w:r>
          </w:p>
          <w:p w14:paraId="0339EB9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Судебная практика. </w:t>
            </w:r>
          </w:p>
        </w:tc>
      </w:tr>
      <w:tr w:rsidR="00F5070E" w:rsidRPr="00F5070E" w14:paraId="270C990C" w14:textId="77777777" w:rsidTr="00131712">
        <w:tc>
          <w:tcPr>
            <w:tcW w:w="333" w:type="pct"/>
          </w:tcPr>
          <w:p w14:paraId="66FDAAA4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C88311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критерий классификации юридической техники учитывает, например, разницу между техникой подготовки конституционных законов и техникой подготовки административных правил?</w:t>
            </w:r>
          </w:p>
          <w:p w14:paraId="7FCF2AB2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По видам юридической деятельности.</w:t>
            </w:r>
          </w:p>
          <w:p w14:paraId="49A5E07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По видам правовых актов.</w:t>
            </w:r>
          </w:p>
          <w:p w14:paraId="7BA1A53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В зависимости от стадий правового регулирования.</w:t>
            </w:r>
          </w:p>
          <w:p w14:paraId="034C740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По сложности текста.</w:t>
            </w:r>
          </w:p>
        </w:tc>
      </w:tr>
      <w:tr w:rsidR="00F5070E" w:rsidRPr="00F5070E" w14:paraId="3F599F50" w14:textId="77777777" w:rsidTr="00131712">
        <w:tc>
          <w:tcPr>
            <w:tcW w:w="333" w:type="pct"/>
          </w:tcPr>
          <w:p w14:paraId="29582D0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6C4B4A5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является одним из основных принципов правотворческой техники?</w:t>
            </w:r>
          </w:p>
          <w:p w14:paraId="3352F9E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Несоответствие законов морали.</w:t>
            </w:r>
          </w:p>
          <w:p w14:paraId="114901B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Ясность и точность формулировок.</w:t>
            </w:r>
          </w:p>
          <w:p w14:paraId="38D355D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Сложность и запутанность текстов.</w:t>
            </w:r>
          </w:p>
          <w:p w14:paraId="1E911830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Непрерывное изменение норм.</w:t>
            </w:r>
          </w:p>
        </w:tc>
      </w:tr>
      <w:tr w:rsidR="00F5070E" w:rsidRPr="00F5070E" w14:paraId="0B4CB783" w14:textId="77777777" w:rsidTr="00131712">
        <w:tc>
          <w:tcPr>
            <w:tcW w:w="333" w:type="pct"/>
          </w:tcPr>
          <w:p w14:paraId="6C418A8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96CBF1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аспект правотворческой техники подразумевает логическую стройность и последовательность изложения норм?</w:t>
            </w:r>
          </w:p>
          <w:p w14:paraId="4BEC22B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Стилистическое оформление.</w:t>
            </w:r>
          </w:p>
          <w:p w14:paraId="3CFD5B6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Систематизация норм.</w:t>
            </w:r>
          </w:p>
          <w:p w14:paraId="5EA8D88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Точность терминологии.</w:t>
            </w:r>
          </w:p>
          <w:p w14:paraId="0E87D03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lastRenderedPageBreak/>
              <w:t xml:space="preserve">   d)  Структура нормативного акта.</w:t>
            </w:r>
          </w:p>
        </w:tc>
      </w:tr>
      <w:tr w:rsidR="00F5070E" w:rsidRPr="00F5070E" w14:paraId="56F60ACE" w14:textId="77777777" w:rsidTr="00131712">
        <w:tc>
          <w:tcPr>
            <w:tcW w:w="333" w:type="pct"/>
          </w:tcPr>
          <w:p w14:paraId="1928E007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027324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 какому виду правотворческой техники относится использование терминов и определений в соответствии со сложившимися правовыми понятиями?</w:t>
            </w:r>
          </w:p>
          <w:p w14:paraId="0AC191F0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Социологическая техника.</w:t>
            </w:r>
          </w:p>
          <w:p w14:paraId="3F084F1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Экономическая техника.</w:t>
            </w:r>
          </w:p>
          <w:p w14:paraId="3CD0352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Юридическая техника.</w:t>
            </w:r>
          </w:p>
          <w:p w14:paraId="1A94BBD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Политическая техника.</w:t>
            </w:r>
          </w:p>
        </w:tc>
      </w:tr>
      <w:tr w:rsidR="00F5070E" w:rsidRPr="00F5070E" w14:paraId="4057FADD" w14:textId="77777777" w:rsidTr="00131712">
        <w:tc>
          <w:tcPr>
            <w:tcW w:w="333" w:type="pct"/>
          </w:tcPr>
          <w:p w14:paraId="38095E6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A782A0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является главным признаком эффективности юридической техники?</w:t>
            </w:r>
          </w:p>
          <w:p w14:paraId="4EF2263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Сложность текста.</w:t>
            </w:r>
          </w:p>
          <w:p w14:paraId="3AB1D31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Понятность и выполнимость норм.</w:t>
            </w:r>
          </w:p>
          <w:p w14:paraId="52FD016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Многократное использование сложных терминов.</w:t>
            </w:r>
          </w:p>
          <w:p w14:paraId="4F2B047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Использование необычных стилистических приёмов.</w:t>
            </w:r>
          </w:p>
        </w:tc>
      </w:tr>
      <w:tr w:rsidR="00F5070E" w:rsidRPr="00F5070E" w14:paraId="6041FE6B" w14:textId="77777777" w:rsidTr="00131712">
        <w:tc>
          <w:tcPr>
            <w:tcW w:w="333" w:type="pct"/>
          </w:tcPr>
          <w:p w14:paraId="0A3FC6C2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BB8A51E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обеспечивает правотворческая техника, если она применятся верно?</w:t>
            </w:r>
          </w:p>
          <w:p w14:paraId="05A342E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a)  Неясность норм.</w:t>
            </w:r>
          </w:p>
          <w:p w14:paraId="634B1519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b)  Более сложные для понимания акты.</w:t>
            </w:r>
          </w:p>
          <w:p w14:paraId="5275573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c)  Предсказуемость и эффективность правового регулирования.</w:t>
            </w:r>
          </w:p>
          <w:p w14:paraId="7A9FD1D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 xml:space="preserve">   d)  Избыточность норм.</w:t>
            </w:r>
          </w:p>
        </w:tc>
      </w:tr>
      <w:tr w:rsidR="00F5070E" w:rsidRPr="00F5070E" w14:paraId="290414E9" w14:textId="77777777" w:rsidTr="00131712">
        <w:tc>
          <w:tcPr>
            <w:tcW w:w="333" w:type="pct"/>
          </w:tcPr>
          <w:p w14:paraId="5ECA3C7D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F7F7DA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такое юридическая (правотворческая) техника?</w:t>
            </w:r>
          </w:p>
        </w:tc>
      </w:tr>
      <w:tr w:rsidR="00F5070E" w:rsidRPr="00F5070E" w14:paraId="1F924CCD" w14:textId="77777777" w:rsidTr="00131712">
        <w:tc>
          <w:tcPr>
            <w:tcW w:w="333" w:type="pct"/>
          </w:tcPr>
          <w:p w14:paraId="1CA2ECB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15EDEB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критерии классификации юридической техники вы знаете?</w:t>
            </w:r>
          </w:p>
        </w:tc>
      </w:tr>
      <w:tr w:rsidR="00F5070E" w:rsidRPr="00F5070E" w14:paraId="6E9AE982" w14:textId="77777777" w:rsidTr="00131712">
        <w:tc>
          <w:tcPr>
            <w:tcW w:w="333" w:type="pct"/>
          </w:tcPr>
          <w:p w14:paraId="4A990ACC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C40020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Перечислите основные правила правотворческой техники</w:t>
            </w:r>
          </w:p>
        </w:tc>
      </w:tr>
      <w:tr w:rsidR="00F5070E" w:rsidRPr="00F5070E" w14:paraId="167FFD2E" w14:textId="77777777" w:rsidTr="00131712">
        <w:tc>
          <w:tcPr>
            <w:tcW w:w="333" w:type="pct"/>
          </w:tcPr>
          <w:p w14:paraId="47FD232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539690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Что такое система норм?</w:t>
            </w:r>
          </w:p>
        </w:tc>
      </w:tr>
      <w:tr w:rsidR="00F5070E" w:rsidRPr="00F5070E" w14:paraId="144A02D8" w14:textId="77777777" w:rsidTr="00131712">
        <w:tc>
          <w:tcPr>
            <w:tcW w:w="333" w:type="pct"/>
          </w:tcPr>
          <w:p w14:paraId="47207EF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44B2A3F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важность использования точной и однозначной терминологии в нормативных актах?</w:t>
            </w:r>
          </w:p>
        </w:tc>
      </w:tr>
      <w:tr w:rsidR="00F5070E" w:rsidRPr="00F5070E" w14:paraId="17F6F754" w14:textId="77777777" w:rsidTr="00131712">
        <w:tc>
          <w:tcPr>
            <w:tcW w:w="333" w:type="pct"/>
          </w:tcPr>
          <w:p w14:paraId="765BDB74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CFED9D1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правотворческая техника влияет на качество и эффективность правового регулирования?</w:t>
            </w:r>
          </w:p>
        </w:tc>
      </w:tr>
      <w:tr w:rsidR="00F5070E" w:rsidRPr="00F5070E" w14:paraId="7895E5F4" w14:textId="77777777" w:rsidTr="00131712">
        <w:tc>
          <w:tcPr>
            <w:tcW w:w="333" w:type="pct"/>
          </w:tcPr>
          <w:p w14:paraId="787B012B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21E8BC8B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Почему важно соблюдать общие правила юридической техники при разработке нормативных актов?</w:t>
            </w:r>
          </w:p>
        </w:tc>
      </w:tr>
      <w:tr w:rsidR="00F5070E" w:rsidRPr="00F5070E" w14:paraId="3880D7DF" w14:textId="77777777" w:rsidTr="00131712">
        <w:tc>
          <w:tcPr>
            <w:tcW w:w="333" w:type="pct"/>
          </w:tcPr>
          <w:p w14:paraId="29A3AA18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6C1164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Какие виды юридической техники вы знаете, связанные с языковыми средствами?</w:t>
            </w:r>
          </w:p>
        </w:tc>
      </w:tr>
      <w:tr w:rsidR="00F5070E" w:rsidRPr="00F5070E" w14:paraId="2BC1DF5F" w14:textId="77777777" w:rsidTr="00131712">
        <w:tc>
          <w:tcPr>
            <w:tcW w:w="333" w:type="pct"/>
          </w:tcPr>
          <w:p w14:paraId="41E64853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A71687A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применение правотворческой техники влияет на юридическую силу нормативного акта?</w:t>
            </w:r>
          </w:p>
        </w:tc>
      </w:tr>
      <w:tr w:rsidR="00F5070E" w:rsidRPr="00F5070E" w14:paraId="40C4B934" w14:textId="77777777" w:rsidTr="00131712">
        <w:tc>
          <w:tcPr>
            <w:tcW w:w="333" w:type="pct"/>
          </w:tcPr>
          <w:p w14:paraId="47A30B30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54F11BC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В чем заключается необходимость систематизации норм в нормативных актах?</w:t>
            </w:r>
          </w:p>
        </w:tc>
      </w:tr>
      <w:tr w:rsidR="00F5070E" w:rsidRPr="00F5070E" w14:paraId="17A52003" w14:textId="77777777" w:rsidTr="00131712">
        <w:tc>
          <w:tcPr>
            <w:tcW w:w="333" w:type="pct"/>
          </w:tcPr>
          <w:p w14:paraId="5601D409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1F303670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называется стадия нормотворческого процесса, на которой осуществляется анализ правовой проблемы и необходимости ее правового регулирования?</w:t>
            </w:r>
          </w:p>
        </w:tc>
      </w:tr>
      <w:tr w:rsidR="00F5070E" w:rsidRPr="00F5070E" w14:paraId="52B5FE3C" w14:textId="77777777" w:rsidTr="00131712">
        <w:tc>
          <w:tcPr>
            <w:tcW w:w="333" w:type="pct"/>
          </w:tcPr>
          <w:p w14:paraId="34C9C4D8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B915D5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орган государственной власти в России осуществляет официальное толкование законов?</w:t>
            </w:r>
          </w:p>
        </w:tc>
      </w:tr>
      <w:tr w:rsidR="00F5070E" w:rsidRPr="00F5070E" w14:paraId="30594265" w14:textId="77777777" w:rsidTr="00131712">
        <w:tc>
          <w:tcPr>
            <w:tcW w:w="333" w:type="pct"/>
          </w:tcPr>
          <w:p w14:paraId="2AE72FC5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2206898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называется официальное опубликование принятого нормативного правового акта?</w:t>
            </w:r>
          </w:p>
        </w:tc>
      </w:tr>
      <w:tr w:rsidR="00F5070E" w:rsidRPr="00F5070E" w14:paraId="4AFDD090" w14:textId="77777777" w:rsidTr="00131712">
        <w:tc>
          <w:tcPr>
            <w:tcW w:w="333" w:type="pct"/>
          </w:tcPr>
          <w:p w14:paraId="6B54F8D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35DBC413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вид систематизации законодательства предполагает объединение нормативных актов в единый акт без изменения их содержания?</w:t>
            </w:r>
          </w:p>
        </w:tc>
      </w:tr>
      <w:tr w:rsidR="00F5070E" w:rsidRPr="00F5070E" w14:paraId="6FC4714A" w14:textId="77777777" w:rsidTr="00131712">
        <w:tc>
          <w:tcPr>
            <w:tcW w:w="333" w:type="pct"/>
          </w:tcPr>
          <w:p w14:paraId="0636FEFB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6E08E6C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принцип законодательной техники предполагает ясность, точность и недвусмысленность формулировок в нормативном акте?</w:t>
            </w:r>
          </w:p>
        </w:tc>
      </w:tr>
      <w:tr w:rsidR="00F5070E" w:rsidRPr="00F5070E" w14:paraId="42D3A2F4" w14:textId="77777777" w:rsidTr="00131712">
        <w:tc>
          <w:tcPr>
            <w:tcW w:w="333" w:type="pct"/>
          </w:tcPr>
          <w:p w14:paraId="5E3B1C97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1CC4BEAD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называется правовой акт, принятый высшим представительным органом государственной власти и обладающий высшей юридической силой?</w:t>
            </w:r>
          </w:p>
        </w:tc>
      </w:tr>
      <w:tr w:rsidR="00F5070E" w:rsidRPr="00F5070E" w14:paraId="643F3A18" w14:textId="77777777" w:rsidTr="00131712">
        <w:tc>
          <w:tcPr>
            <w:tcW w:w="333" w:type="pct"/>
          </w:tcPr>
          <w:p w14:paraId="4C1F35A5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6459CDF6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Какой принцип правотворчества предполагает соответствие новых законов основным принципам права и уже существующему законодательству?</w:t>
            </w:r>
          </w:p>
        </w:tc>
      </w:tr>
      <w:tr w:rsidR="00F5070E" w:rsidRPr="00F5070E" w14:paraId="141AEF67" w14:textId="77777777" w:rsidTr="00131712">
        <w:tc>
          <w:tcPr>
            <w:tcW w:w="333" w:type="pct"/>
          </w:tcPr>
          <w:p w14:paraId="68A4A1DA" w14:textId="77777777" w:rsidR="00F5070E" w:rsidRPr="00F5070E" w:rsidRDefault="00F5070E" w:rsidP="00F5070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667" w:type="pct"/>
          </w:tcPr>
          <w:p w14:paraId="0EE2210F" w14:textId="77777777" w:rsidR="00F5070E" w:rsidRPr="00F5070E" w:rsidRDefault="00F5070E" w:rsidP="00F5070E">
            <w:pPr>
              <w:tabs>
                <w:tab w:val="left" w:pos="426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F5070E">
              <w:rPr>
                <w:rFonts w:ascii="Raleway" w:hAnsi="Raleway"/>
                <w:sz w:val="22"/>
                <w:szCs w:val="22"/>
              </w:rPr>
              <w:t>Как называется стадия, на которой проект нормативного акта проходит обсуждение в обществе?</w:t>
            </w:r>
          </w:p>
        </w:tc>
      </w:tr>
    </w:tbl>
    <w:p w14:paraId="1F6CDFCE" w14:textId="77777777" w:rsidR="00F5070E" w:rsidRDefault="00F5070E" w:rsidP="00286984">
      <w:pPr>
        <w:widowControl w:val="0"/>
        <w:jc w:val="center"/>
        <w:rPr>
          <w:rFonts w:ascii="Raleway" w:hAnsi="Raleway"/>
          <w:b/>
          <w:sz w:val="22"/>
          <w:szCs w:val="22"/>
        </w:rPr>
      </w:pPr>
    </w:p>
    <w:bookmarkEnd w:id="0"/>
    <w:sectPr w:rsidR="00F5070E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91893" w14:textId="77777777" w:rsidR="00453C9F" w:rsidRDefault="00453C9F" w:rsidP="00EA36FF">
      <w:pPr>
        <w:spacing w:after="0" w:line="240" w:lineRule="auto"/>
      </w:pPr>
      <w:r>
        <w:separator/>
      </w:r>
    </w:p>
  </w:endnote>
  <w:endnote w:type="continuationSeparator" w:id="0">
    <w:p w14:paraId="3BEC0618" w14:textId="77777777" w:rsidR="00453C9F" w:rsidRDefault="00453C9F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6908251"/>
      <w:docPartObj>
        <w:docPartGallery w:val="Page Numbers (Bottom of Page)"/>
        <w:docPartUnique/>
      </w:docPartObj>
    </w:sdtPr>
    <w:sdtEndPr/>
    <w:sdtContent>
      <w:p w14:paraId="2508FF2E" w14:textId="77777777" w:rsidR="00453C9F" w:rsidRDefault="00247774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453C9F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6D0FBB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9105A" w14:textId="77777777" w:rsidR="00453C9F" w:rsidRDefault="00453C9F" w:rsidP="00EA36FF">
      <w:pPr>
        <w:spacing w:after="0" w:line="240" w:lineRule="auto"/>
      </w:pPr>
      <w:r>
        <w:separator/>
      </w:r>
    </w:p>
  </w:footnote>
  <w:footnote w:type="continuationSeparator" w:id="0">
    <w:p w14:paraId="3486B04B" w14:textId="77777777" w:rsidR="00453C9F" w:rsidRDefault="00453C9F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852"/>
    <w:multiLevelType w:val="hybridMultilevel"/>
    <w:tmpl w:val="574425A0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 w15:restartNumberingAfterBreak="0">
    <w:nsid w:val="0B196E7F"/>
    <w:multiLevelType w:val="hybridMultilevel"/>
    <w:tmpl w:val="B694DBA8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45F82"/>
    <w:multiLevelType w:val="hybridMultilevel"/>
    <w:tmpl w:val="76786242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96757"/>
    <w:multiLevelType w:val="hybridMultilevel"/>
    <w:tmpl w:val="6E8C8404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9257B"/>
    <w:multiLevelType w:val="hybridMultilevel"/>
    <w:tmpl w:val="3ADC702C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60533"/>
    <w:multiLevelType w:val="hybridMultilevel"/>
    <w:tmpl w:val="3B6E3628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F708E"/>
    <w:multiLevelType w:val="hybridMultilevel"/>
    <w:tmpl w:val="72CC6FEE"/>
    <w:lvl w:ilvl="0" w:tplc="FFFFFFFF">
      <w:start w:val="1"/>
      <w:numFmt w:val="decimal"/>
      <w:lvlText w:val="%1."/>
      <w:lvlJc w:val="left"/>
      <w:pPr>
        <w:ind w:left="1290" w:hanging="360"/>
      </w:pPr>
    </w:lvl>
    <w:lvl w:ilvl="1" w:tplc="FFFFFFFF" w:tentative="1">
      <w:start w:val="1"/>
      <w:numFmt w:val="lowerLetter"/>
      <w:lvlText w:val="%2."/>
      <w:lvlJc w:val="left"/>
      <w:pPr>
        <w:ind w:left="2010" w:hanging="360"/>
      </w:pPr>
    </w:lvl>
    <w:lvl w:ilvl="2" w:tplc="FFFFFFFF" w:tentative="1">
      <w:start w:val="1"/>
      <w:numFmt w:val="lowerRoman"/>
      <w:lvlText w:val="%3."/>
      <w:lvlJc w:val="right"/>
      <w:pPr>
        <w:ind w:left="2730" w:hanging="180"/>
      </w:pPr>
    </w:lvl>
    <w:lvl w:ilvl="3" w:tplc="FFFFFFFF" w:tentative="1">
      <w:start w:val="1"/>
      <w:numFmt w:val="decimal"/>
      <w:lvlText w:val="%4."/>
      <w:lvlJc w:val="left"/>
      <w:pPr>
        <w:ind w:left="3450" w:hanging="360"/>
      </w:pPr>
    </w:lvl>
    <w:lvl w:ilvl="4" w:tplc="FFFFFFFF" w:tentative="1">
      <w:start w:val="1"/>
      <w:numFmt w:val="lowerLetter"/>
      <w:lvlText w:val="%5."/>
      <w:lvlJc w:val="left"/>
      <w:pPr>
        <w:ind w:left="4170" w:hanging="360"/>
      </w:pPr>
    </w:lvl>
    <w:lvl w:ilvl="5" w:tplc="FFFFFFFF" w:tentative="1">
      <w:start w:val="1"/>
      <w:numFmt w:val="lowerRoman"/>
      <w:lvlText w:val="%6."/>
      <w:lvlJc w:val="right"/>
      <w:pPr>
        <w:ind w:left="4890" w:hanging="180"/>
      </w:pPr>
    </w:lvl>
    <w:lvl w:ilvl="6" w:tplc="FFFFFFFF" w:tentative="1">
      <w:start w:val="1"/>
      <w:numFmt w:val="decimal"/>
      <w:lvlText w:val="%7."/>
      <w:lvlJc w:val="left"/>
      <w:pPr>
        <w:ind w:left="5610" w:hanging="360"/>
      </w:pPr>
    </w:lvl>
    <w:lvl w:ilvl="7" w:tplc="FFFFFFFF" w:tentative="1">
      <w:start w:val="1"/>
      <w:numFmt w:val="lowerLetter"/>
      <w:lvlText w:val="%8."/>
      <w:lvlJc w:val="left"/>
      <w:pPr>
        <w:ind w:left="6330" w:hanging="360"/>
      </w:pPr>
    </w:lvl>
    <w:lvl w:ilvl="8" w:tplc="FFFFFFFF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5E541A0F"/>
    <w:multiLevelType w:val="hybridMultilevel"/>
    <w:tmpl w:val="C890FA9E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674B8"/>
    <w:multiLevelType w:val="hybridMultilevel"/>
    <w:tmpl w:val="06763AEC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00435D"/>
    <w:multiLevelType w:val="hybridMultilevel"/>
    <w:tmpl w:val="2758A8BE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21613"/>
    <w:multiLevelType w:val="hybridMultilevel"/>
    <w:tmpl w:val="1F80CC22"/>
    <w:lvl w:ilvl="0" w:tplc="868626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663228">
    <w:abstractNumId w:val="3"/>
  </w:num>
  <w:num w:numId="2" w16cid:durableId="1562861615">
    <w:abstractNumId w:val="1"/>
  </w:num>
  <w:num w:numId="3" w16cid:durableId="1426263301">
    <w:abstractNumId w:val="6"/>
  </w:num>
  <w:num w:numId="4" w16cid:durableId="468129023">
    <w:abstractNumId w:val="11"/>
  </w:num>
  <w:num w:numId="5" w16cid:durableId="2087729519">
    <w:abstractNumId w:val="4"/>
  </w:num>
  <w:num w:numId="6" w16cid:durableId="1188449463">
    <w:abstractNumId w:val="9"/>
  </w:num>
  <w:num w:numId="7" w16cid:durableId="1423719452">
    <w:abstractNumId w:val="0"/>
  </w:num>
  <w:num w:numId="8" w16cid:durableId="1224826354">
    <w:abstractNumId w:val="10"/>
  </w:num>
  <w:num w:numId="9" w16cid:durableId="1158427203">
    <w:abstractNumId w:val="7"/>
  </w:num>
  <w:num w:numId="10" w16cid:durableId="967315348">
    <w:abstractNumId w:val="5"/>
  </w:num>
  <w:num w:numId="11" w16cid:durableId="1461147930">
    <w:abstractNumId w:val="12"/>
  </w:num>
  <w:num w:numId="12" w16cid:durableId="1557740659">
    <w:abstractNumId w:val="2"/>
  </w:num>
  <w:num w:numId="13" w16cid:durableId="1901597598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17C3"/>
    <w:rsid w:val="00004855"/>
    <w:rsid w:val="000179CE"/>
    <w:rsid w:val="000279D2"/>
    <w:rsid w:val="00035334"/>
    <w:rsid w:val="00045076"/>
    <w:rsid w:val="00070C56"/>
    <w:rsid w:val="00072BD9"/>
    <w:rsid w:val="000771C1"/>
    <w:rsid w:val="000A15AA"/>
    <w:rsid w:val="000A50FC"/>
    <w:rsid w:val="000C2F90"/>
    <w:rsid w:val="000D70FB"/>
    <w:rsid w:val="000E3A8D"/>
    <w:rsid w:val="000F7B14"/>
    <w:rsid w:val="001314E2"/>
    <w:rsid w:val="00143C5F"/>
    <w:rsid w:val="0018345C"/>
    <w:rsid w:val="00191DA2"/>
    <w:rsid w:val="001A4440"/>
    <w:rsid w:val="001C05E7"/>
    <w:rsid w:val="001E4C0D"/>
    <w:rsid w:val="001F4DA1"/>
    <w:rsid w:val="00202A7D"/>
    <w:rsid w:val="00247774"/>
    <w:rsid w:val="0025676D"/>
    <w:rsid w:val="00264627"/>
    <w:rsid w:val="002741B0"/>
    <w:rsid w:val="002756F9"/>
    <w:rsid w:val="00283659"/>
    <w:rsid w:val="00286984"/>
    <w:rsid w:val="002A6022"/>
    <w:rsid w:val="002A7C12"/>
    <w:rsid w:val="002D0BAF"/>
    <w:rsid w:val="003012CC"/>
    <w:rsid w:val="003146A0"/>
    <w:rsid w:val="00337BE1"/>
    <w:rsid w:val="003411D4"/>
    <w:rsid w:val="00350666"/>
    <w:rsid w:val="00365F3F"/>
    <w:rsid w:val="00374EA6"/>
    <w:rsid w:val="003776BF"/>
    <w:rsid w:val="00384717"/>
    <w:rsid w:val="003B1463"/>
    <w:rsid w:val="003E706B"/>
    <w:rsid w:val="00413F97"/>
    <w:rsid w:val="004446E1"/>
    <w:rsid w:val="0044504F"/>
    <w:rsid w:val="00453C9F"/>
    <w:rsid w:val="00470C7D"/>
    <w:rsid w:val="004A6AF7"/>
    <w:rsid w:val="0052334B"/>
    <w:rsid w:val="00543A5A"/>
    <w:rsid w:val="0057765E"/>
    <w:rsid w:val="0058761D"/>
    <w:rsid w:val="005C7CB5"/>
    <w:rsid w:val="005F055E"/>
    <w:rsid w:val="00612D60"/>
    <w:rsid w:val="00650B90"/>
    <w:rsid w:val="00682B12"/>
    <w:rsid w:val="006840ED"/>
    <w:rsid w:val="006A148E"/>
    <w:rsid w:val="006C4D10"/>
    <w:rsid w:val="006D0FBB"/>
    <w:rsid w:val="006D133D"/>
    <w:rsid w:val="006D5B60"/>
    <w:rsid w:val="006E3961"/>
    <w:rsid w:val="006F3BB1"/>
    <w:rsid w:val="00700FA6"/>
    <w:rsid w:val="007017CE"/>
    <w:rsid w:val="00710915"/>
    <w:rsid w:val="0071164C"/>
    <w:rsid w:val="00714F07"/>
    <w:rsid w:val="007172AE"/>
    <w:rsid w:val="007256C7"/>
    <w:rsid w:val="00744A4D"/>
    <w:rsid w:val="007A1E63"/>
    <w:rsid w:val="007F27FD"/>
    <w:rsid w:val="00814CDC"/>
    <w:rsid w:val="0084595A"/>
    <w:rsid w:val="00856518"/>
    <w:rsid w:val="008810F5"/>
    <w:rsid w:val="00882828"/>
    <w:rsid w:val="00891B9D"/>
    <w:rsid w:val="00894D66"/>
    <w:rsid w:val="008B0558"/>
    <w:rsid w:val="008E1468"/>
    <w:rsid w:val="008E4927"/>
    <w:rsid w:val="008E706B"/>
    <w:rsid w:val="008F5142"/>
    <w:rsid w:val="0090081D"/>
    <w:rsid w:val="009009D7"/>
    <w:rsid w:val="009176A1"/>
    <w:rsid w:val="009263DE"/>
    <w:rsid w:val="00946004"/>
    <w:rsid w:val="00947B69"/>
    <w:rsid w:val="00960E6A"/>
    <w:rsid w:val="009B0F66"/>
    <w:rsid w:val="009C5C92"/>
    <w:rsid w:val="009D4E06"/>
    <w:rsid w:val="009E6546"/>
    <w:rsid w:val="009E7A1E"/>
    <w:rsid w:val="00A22605"/>
    <w:rsid w:val="00A35521"/>
    <w:rsid w:val="00A456B3"/>
    <w:rsid w:val="00A94857"/>
    <w:rsid w:val="00AA3205"/>
    <w:rsid w:val="00AA4DDA"/>
    <w:rsid w:val="00AA6D5E"/>
    <w:rsid w:val="00AB5E5E"/>
    <w:rsid w:val="00AD79B6"/>
    <w:rsid w:val="00AE4DA9"/>
    <w:rsid w:val="00B14AE1"/>
    <w:rsid w:val="00B14D84"/>
    <w:rsid w:val="00B57F8B"/>
    <w:rsid w:val="00B65B86"/>
    <w:rsid w:val="00B81143"/>
    <w:rsid w:val="00B92A66"/>
    <w:rsid w:val="00B95C27"/>
    <w:rsid w:val="00B96B3D"/>
    <w:rsid w:val="00BC22DA"/>
    <w:rsid w:val="00BD692B"/>
    <w:rsid w:val="00BF4FE9"/>
    <w:rsid w:val="00C02C31"/>
    <w:rsid w:val="00C22D5E"/>
    <w:rsid w:val="00C2511B"/>
    <w:rsid w:val="00C33F74"/>
    <w:rsid w:val="00C50891"/>
    <w:rsid w:val="00C5751F"/>
    <w:rsid w:val="00C83F9F"/>
    <w:rsid w:val="00C84ED2"/>
    <w:rsid w:val="00CA04D9"/>
    <w:rsid w:val="00CC23EE"/>
    <w:rsid w:val="00CC76DF"/>
    <w:rsid w:val="00CF49F2"/>
    <w:rsid w:val="00D0214A"/>
    <w:rsid w:val="00D03C63"/>
    <w:rsid w:val="00D10D2C"/>
    <w:rsid w:val="00D57853"/>
    <w:rsid w:val="00D6410F"/>
    <w:rsid w:val="00DB3C7A"/>
    <w:rsid w:val="00DB4EB3"/>
    <w:rsid w:val="00DD1988"/>
    <w:rsid w:val="00E01239"/>
    <w:rsid w:val="00E318A8"/>
    <w:rsid w:val="00E71F4F"/>
    <w:rsid w:val="00E74622"/>
    <w:rsid w:val="00E926A4"/>
    <w:rsid w:val="00E94000"/>
    <w:rsid w:val="00EA36FF"/>
    <w:rsid w:val="00EC26E6"/>
    <w:rsid w:val="00ED4F3D"/>
    <w:rsid w:val="00EF0F53"/>
    <w:rsid w:val="00EF17C3"/>
    <w:rsid w:val="00F14F30"/>
    <w:rsid w:val="00F20A6B"/>
    <w:rsid w:val="00F265C7"/>
    <w:rsid w:val="00F444DF"/>
    <w:rsid w:val="00F44FAB"/>
    <w:rsid w:val="00F5070E"/>
    <w:rsid w:val="00F55C5C"/>
    <w:rsid w:val="00F73B1E"/>
    <w:rsid w:val="00FA09B3"/>
    <w:rsid w:val="00FA525E"/>
    <w:rsid w:val="00FB1728"/>
    <w:rsid w:val="00FC1854"/>
    <w:rsid w:val="00FD3367"/>
    <w:rsid w:val="00FD487B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D838"/>
  <w15:docId w15:val="{8AB89E84-5DAC-4641-BD9B-7F9F0778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ПАРАГРАФ,Надпись к иллюстрации"/>
    <w:basedOn w:val="a"/>
    <w:link w:val="a9"/>
    <w:uiPriority w:val="99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rsid w:val="00035334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Web">
    <w:name w:val="Обычный (Web)"/>
    <w:aliases w:val="Обычный (Web)1"/>
    <w:basedOn w:val="a"/>
    <w:next w:val="ac"/>
    <w:uiPriority w:val="99"/>
    <w:rsid w:val="00337BE1"/>
    <w:pPr>
      <w:spacing w:before="100" w:after="10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a9">
    <w:name w:val="Абзац списка Знак"/>
    <w:aliases w:val="ПАРАГРАФ Знак,Надпись к иллюстрации Знак,List Paragraph Знак"/>
    <w:link w:val="a8"/>
    <w:uiPriority w:val="99"/>
    <w:locked/>
    <w:rsid w:val="00F5070E"/>
    <w:rPr>
      <w:rFonts w:ascii="Times New Roman" w:eastAsia="Times New Roman" w:hAnsi="Times New Roman" w:cs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2338</Words>
  <Characters>13328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Татьяна Оруч</cp:lastModifiedBy>
  <cp:revision>13</cp:revision>
  <dcterms:created xsi:type="dcterms:W3CDTF">2025-03-17T11:23:00Z</dcterms:created>
  <dcterms:modified xsi:type="dcterms:W3CDTF">2025-07-05T20:56:00Z</dcterms:modified>
</cp:coreProperties>
</file>