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F0CD9" w14:textId="77777777"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14:paraId="02DCDA72" w14:textId="77777777"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14:paraId="6DB4F365" w14:textId="62DAFA75" w:rsidR="00B96B3D" w:rsidRPr="00894D66" w:rsidRDefault="00B96B3D" w:rsidP="00F73DFD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2A013D"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14:paraId="51EA5B6F" w14:textId="77777777"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26C297E7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124A45F3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4"/>
        <w:gridCol w:w="1775"/>
        <w:gridCol w:w="467"/>
        <w:gridCol w:w="319"/>
      </w:tblGrid>
      <w:tr w:rsidR="00045076" w14:paraId="5C34D6B7" w14:textId="77777777" w:rsidTr="00217DF8">
        <w:tc>
          <w:tcPr>
            <w:tcW w:w="1747" w:type="dxa"/>
          </w:tcPr>
          <w:p w14:paraId="466A2443" w14:textId="77777777"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4828E6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558" w:type="dxa"/>
            <w:gridSpan w:val="3"/>
          </w:tcPr>
          <w:p w14:paraId="70FE05E3" w14:textId="77777777"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14:paraId="0681397B" w14:textId="77777777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14:paraId="721E110E" w14:textId="77777777" w:rsidR="00EA36FF" w:rsidRPr="00045076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на заседании</w:t>
            </w:r>
            <w:r w:rsidR="00217DF8">
              <w:rPr>
                <w:rFonts w:ascii="Raleway" w:hAnsi="Raleway"/>
                <w:sz w:val="22"/>
                <w:szCs w:val="22"/>
              </w:rPr>
              <w:t xml:space="preserve"> </w:t>
            </w:r>
            <w:r w:rsidR="00217DF8" w:rsidRPr="00217DF8">
              <w:rPr>
                <w:rFonts w:ascii="Raleway" w:hAnsi="Raleway"/>
                <w:sz w:val="22"/>
                <w:szCs w:val="22"/>
              </w:rPr>
              <w:t>Ученого совета</w:t>
            </w:r>
          </w:p>
        </w:tc>
      </w:tr>
      <w:tr w:rsidR="00045076" w14:paraId="1C66A3AD" w14:textId="77777777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686CCAC" w14:textId="77777777" w:rsidR="006D5B60" w:rsidRPr="00675CB8" w:rsidRDefault="00217DF8" w:rsidP="00217DF8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675CB8">
              <w:rPr>
                <w:rFonts w:ascii="Raleway" w:hAnsi="Raleway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045076" w14:paraId="63F69B03" w14:textId="77777777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14:paraId="28A1D860" w14:textId="77777777"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217DF8" w:rsidRPr="00217DF8" w14:paraId="5FD60183" w14:textId="77777777" w:rsidTr="00217DF8">
        <w:tc>
          <w:tcPr>
            <w:tcW w:w="1747" w:type="dxa"/>
          </w:tcPr>
          <w:p w14:paraId="06A5AE84" w14:textId="77777777" w:rsidR="00217DF8" w:rsidRPr="00217DF8" w:rsidRDefault="00217DF8" w:rsidP="00217DF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217DF8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217DF8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1856" w:type="dxa"/>
            <w:tcBorders>
              <w:bottom w:val="single" w:sz="4" w:space="0" w:color="auto"/>
            </w:tcBorders>
          </w:tcPr>
          <w:p w14:paraId="1D24AB10" w14:textId="6199B02D" w:rsidR="00217DF8" w:rsidRPr="00675CB8" w:rsidRDefault="00675CB8" w:rsidP="00675CB8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val="en-US"/>
              </w:rPr>
            </w:pPr>
            <w:r>
              <w:rPr>
                <w:rFonts w:ascii="Raleway" w:hAnsi="Raleway"/>
                <w:szCs w:val="22"/>
                <w:lang w:val="en-US"/>
              </w:rPr>
              <w:t>26.08.2024</w:t>
            </w:r>
          </w:p>
        </w:tc>
        <w:tc>
          <w:tcPr>
            <w:tcW w:w="467" w:type="dxa"/>
          </w:tcPr>
          <w:p w14:paraId="22C345A1" w14:textId="77777777" w:rsidR="00217DF8" w:rsidRPr="00217DF8" w:rsidRDefault="00217DF8" w:rsidP="00217DF8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217DF8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35" w:type="dxa"/>
            <w:tcBorders>
              <w:bottom w:val="single" w:sz="4" w:space="0" w:color="auto"/>
            </w:tcBorders>
          </w:tcPr>
          <w:p w14:paraId="3852E989" w14:textId="4534AA64" w:rsidR="00217DF8" w:rsidRPr="00675CB8" w:rsidRDefault="00675CB8" w:rsidP="00217DF8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  <w:lang w:val="en-US"/>
              </w:rPr>
            </w:pPr>
            <w:r>
              <w:rPr>
                <w:rFonts w:ascii="Raleway" w:hAnsi="Raleway"/>
                <w:szCs w:val="22"/>
                <w:lang w:val="en-US"/>
              </w:rPr>
              <w:t>1</w:t>
            </w:r>
          </w:p>
        </w:tc>
      </w:tr>
    </w:tbl>
    <w:p w14:paraId="3004E924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4770C8CB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4CD3EEDC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797F42F6" w14:textId="77777777"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2238DDCA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14:paraId="7AA16320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14:paraId="1C64AD2D" w14:textId="77777777"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E52723">
        <w:rPr>
          <w:rFonts w:ascii="Raleway" w:hAnsi="Raleway"/>
          <w:szCs w:val="24"/>
        </w:rPr>
        <w:t xml:space="preserve"> 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14:paraId="5D545636" w14:textId="77777777"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>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14:paraId="447CF2EC" w14:textId="77777777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C3EAC" w14:textId="070AAC02" w:rsidR="001E4C0D" w:rsidRPr="00F73B1E" w:rsidRDefault="00F73DFD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675CB8">
              <w:rPr>
                <w:rFonts w:ascii="Raleway" w:hAnsi="Raleway"/>
                <w:b/>
                <w:sz w:val="28"/>
                <w:szCs w:val="24"/>
              </w:rPr>
              <w:t>«</w:t>
            </w:r>
            <w:r w:rsidR="00516AD0" w:rsidRPr="00675CB8">
              <w:rPr>
                <w:rFonts w:ascii="Raleway" w:hAnsi="Raleway"/>
                <w:b/>
                <w:szCs w:val="22"/>
              </w:rPr>
              <w:t>РАЗВИТИЕ АКАДЕМИЧЕСКИХ НАВЫКОВ</w:t>
            </w:r>
            <w:r w:rsidRPr="00675CB8">
              <w:rPr>
                <w:rFonts w:ascii="Raleway" w:hAnsi="Raleway"/>
                <w:b/>
                <w:sz w:val="28"/>
                <w:szCs w:val="24"/>
              </w:rPr>
              <w:t>»</w:t>
            </w:r>
          </w:p>
        </w:tc>
      </w:tr>
    </w:tbl>
    <w:p w14:paraId="0880288C" w14:textId="77777777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14:paraId="37A02A0C" w14:textId="77777777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14:paraId="4AC01A07" w14:textId="77777777" w:rsidTr="001E4C0D">
        <w:tc>
          <w:tcPr>
            <w:tcW w:w="7508" w:type="dxa"/>
          </w:tcPr>
          <w:p w14:paraId="1679E820" w14:textId="77777777"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14:paraId="5DCADE54" w14:textId="77777777" w:rsidR="001E4C0D" w:rsidRPr="00F73DFD" w:rsidRDefault="009D74CD" w:rsidP="001E4C0D">
            <w:pPr>
              <w:spacing w:after="0" w:line="240" w:lineRule="auto"/>
              <w:ind w:firstLine="0"/>
              <w:rPr>
                <w:rFonts w:ascii="Raleway" w:hAnsi="Raleway"/>
                <w:b/>
                <w:szCs w:val="22"/>
              </w:rPr>
            </w:pPr>
            <w:proofErr w:type="spellStart"/>
            <w:r w:rsidRPr="00675CB8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14:paraId="30011D50" w14:textId="77777777" w:rsidTr="001E4C0D">
        <w:tc>
          <w:tcPr>
            <w:tcW w:w="7508" w:type="dxa"/>
          </w:tcPr>
          <w:p w14:paraId="46B34C65" w14:textId="77777777"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14:paraId="67868DF7" w14:textId="77777777"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14:paraId="35CE6513" w14:textId="77777777"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1E4C0D" w14:paraId="3AFEEEB4" w14:textId="77777777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849AB" w14:textId="010ABF89" w:rsidR="001E4C0D" w:rsidRPr="009D74CD" w:rsidRDefault="00256B7D" w:rsidP="00F73DFD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bCs/>
                <w:szCs w:val="22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</w:p>
        </w:tc>
      </w:tr>
    </w:tbl>
    <w:p w14:paraId="6118311A" w14:textId="77777777"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14:paraId="782097BF" w14:textId="77777777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1E4C0D" w14:paraId="2E80E08A" w14:textId="77777777" w:rsidTr="0025676D">
        <w:tc>
          <w:tcPr>
            <w:tcW w:w="10201" w:type="dxa"/>
            <w:tcBorders>
              <w:bottom w:val="single" w:sz="4" w:space="0" w:color="auto"/>
            </w:tcBorders>
          </w:tcPr>
          <w:p w14:paraId="156A6A68" w14:textId="3BDF57FE" w:rsidR="0025676D" w:rsidRPr="009D74CD" w:rsidRDefault="00256B7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bCs/>
                <w:szCs w:val="22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  <w:bookmarkStart w:id="0" w:name="_GoBack"/>
            <w:bookmarkEnd w:id="0"/>
          </w:p>
        </w:tc>
      </w:tr>
      <w:tr w:rsidR="0025676D" w:rsidRPr="001E4C0D" w14:paraId="355F56A5" w14:textId="77777777" w:rsidTr="00F73DFD">
        <w:tc>
          <w:tcPr>
            <w:tcW w:w="10201" w:type="dxa"/>
            <w:tcBorders>
              <w:top w:val="single" w:sz="4" w:space="0" w:color="auto"/>
            </w:tcBorders>
          </w:tcPr>
          <w:p w14:paraId="2132CFEC" w14:textId="77777777"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14:paraId="258BBD7A" w14:textId="77777777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7CF0BA5F" w14:textId="77777777"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14:paraId="3A2AD289" w14:textId="77777777"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17DBADB6" w14:textId="77777777"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14:paraId="09763B54" w14:textId="77777777" w:rsidTr="00045076">
        <w:tc>
          <w:tcPr>
            <w:tcW w:w="1701" w:type="dxa"/>
          </w:tcPr>
          <w:p w14:paraId="61A3CDB9" w14:textId="77777777"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64180B4B" w14:textId="59709CBD" w:rsidR="00045076" w:rsidRPr="006D5B60" w:rsidRDefault="003C04F5" w:rsidP="00C05327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05327">
              <w:rPr>
                <w:rFonts w:ascii="Raleway" w:hAnsi="Raleway"/>
                <w:sz w:val="22"/>
                <w:szCs w:val="22"/>
              </w:rPr>
              <w:t>Чебан М</w:t>
            </w:r>
            <w:proofErr w:type="gramStart"/>
            <w:r w:rsidRPr="00C05327">
              <w:rPr>
                <w:rFonts w:ascii="Raleway" w:hAnsi="Raleway"/>
                <w:sz w:val="22"/>
                <w:szCs w:val="22"/>
              </w:rPr>
              <w:t>,А</w:t>
            </w:r>
            <w:proofErr w:type="gramEnd"/>
            <w:r w:rsidRPr="00C05327">
              <w:rPr>
                <w:rFonts w:ascii="Raleway" w:hAnsi="Raleway"/>
                <w:sz w:val="22"/>
                <w:szCs w:val="22"/>
              </w:rPr>
              <w:t>,</w:t>
            </w:r>
            <w:r w:rsidR="004575B5" w:rsidRPr="00C05327">
              <w:rPr>
                <w:rFonts w:ascii="Raleway" w:hAnsi="Raleway"/>
                <w:sz w:val="22"/>
                <w:szCs w:val="22"/>
              </w:rPr>
              <w:t xml:space="preserve">, </w:t>
            </w:r>
            <w:r w:rsidR="00C05327" w:rsidRPr="00C05327">
              <w:rPr>
                <w:rFonts w:ascii="Raleway" w:hAnsi="Raleway"/>
                <w:sz w:val="22"/>
                <w:szCs w:val="24"/>
              </w:rPr>
              <w:t>Высшая школа туризма и социальных технологий,</w:t>
            </w:r>
            <w:r w:rsidR="00C05327" w:rsidRPr="00C05327">
              <w:rPr>
                <w:rFonts w:ascii="Raleway" w:hAnsi="Raleway"/>
                <w:sz w:val="22"/>
                <w:szCs w:val="22"/>
              </w:rPr>
              <w:t xml:space="preserve"> </w:t>
            </w:r>
            <w:r w:rsidR="004575B5" w:rsidRPr="00C05327">
              <w:rPr>
                <w:rFonts w:ascii="Raleway" w:hAnsi="Raleway"/>
                <w:sz w:val="22"/>
                <w:szCs w:val="22"/>
              </w:rPr>
              <w:t xml:space="preserve">кандидат </w:t>
            </w:r>
            <w:r w:rsidRPr="00C05327">
              <w:rPr>
                <w:rFonts w:ascii="Raleway" w:hAnsi="Raleway"/>
                <w:sz w:val="22"/>
                <w:szCs w:val="22"/>
              </w:rPr>
              <w:t>экономических</w:t>
            </w:r>
            <w:r w:rsidR="004575B5" w:rsidRPr="00C05327">
              <w:rPr>
                <w:rFonts w:ascii="Raleway" w:hAnsi="Raleway"/>
                <w:sz w:val="22"/>
                <w:szCs w:val="22"/>
              </w:rPr>
              <w:t xml:space="preserve"> наук</w:t>
            </w:r>
          </w:p>
        </w:tc>
      </w:tr>
      <w:tr w:rsidR="00045076" w:rsidRPr="00045076" w14:paraId="18A14F21" w14:textId="77777777" w:rsidTr="00EA36FF">
        <w:trPr>
          <w:trHeight w:val="400"/>
        </w:trPr>
        <w:tc>
          <w:tcPr>
            <w:tcW w:w="1701" w:type="dxa"/>
          </w:tcPr>
          <w:p w14:paraId="17CEBB64" w14:textId="77777777"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14:paraId="70F7B5CE" w14:textId="77777777"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14:paraId="6A068ECD" w14:textId="77777777"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14:paraId="7F6553BD" w14:textId="77777777"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14:paraId="6D4A870C" w14:textId="77777777"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14:paraId="5F2BCE45" w14:textId="77777777"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2E951119" w14:textId="77777777"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27BDB25E" w14:textId="77777777"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33708229" w14:textId="77777777"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7E3E39B4" w14:textId="77777777"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3438B44A" w14:textId="77777777"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14:paraId="7E694522" w14:textId="77777777" w:rsidR="00B96B3D" w:rsidRDefault="00B96B3D" w:rsidP="004575B5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14:paraId="278E29C8" w14:textId="77777777" w:rsidR="004575B5" w:rsidRDefault="004575B5" w:rsidP="004575B5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14:paraId="13E59E06" w14:textId="77777777" w:rsidR="004575B5" w:rsidRDefault="004575B5" w:rsidP="004575B5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14:paraId="5CF8DFAC" w14:textId="77777777" w:rsidR="00866CDD" w:rsidRDefault="00866CDD" w:rsidP="004575B5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14:paraId="52A9B18F" w14:textId="77777777" w:rsidR="00866CDD" w:rsidRPr="006D5B60" w:rsidRDefault="00866CDD" w:rsidP="004575B5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14:paraId="6AEC00C7" w14:textId="4AA1E205" w:rsidR="00EA36FF" w:rsidRDefault="00744A4D" w:rsidP="004575B5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 202</w:t>
      </w:r>
      <w:r w:rsidR="00675CB8" w:rsidRPr="00C05327">
        <w:rPr>
          <w:rFonts w:ascii="Raleway" w:hAnsi="Raleway"/>
          <w:sz w:val="22"/>
          <w:szCs w:val="22"/>
        </w:rPr>
        <w:t>4</w:t>
      </w:r>
      <w:r w:rsidR="00EA36FF">
        <w:rPr>
          <w:rFonts w:ascii="Raleway" w:hAnsi="Raleway"/>
          <w:sz w:val="22"/>
          <w:szCs w:val="22"/>
        </w:rPr>
        <w:br w:type="page"/>
      </w:r>
    </w:p>
    <w:p w14:paraId="7AE6BFC3" w14:textId="77777777"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14:paraId="01578438" w14:textId="77777777"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15780CDF" w14:textId="77777777"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Ind w:w="-176" w:type="dxa"/>
        <w:tblLook w:val="04A0" w:firstRow="1" w:lastRow="0" w:firstColumn="1" w:lastColumn="0" w:noHBand="0" w:noVBand="1"/>
      </w:tblPr>
      <w:tblGrid>
        <w:gridCol w:w="1861"/>
        <w:gridCol w:w="3554"/>
        <w:gridCol w:w="4898"/>
      </w:tblGrid>
      <w:tr w:rsidR="00ED4F3D" w14:paraId="035D2877" w14:textId="77777777" w:rsidTr="00FD3B67">
        <w:tc>
          <w:tcPr>
            <w:tcW w:w="1861" w:type="dxa"/>
            <w:shd w:val="clear" w:color="auto" w:fill="F2F2F2" w:themeFill="background1" w:themeFillShade="F2"/>
            <w:vAlign w:val="center"/>
          </w:tcPr>
          <w:p w14:paraId="39928727" w14:textId="77777777"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3554" w:type="dxa"/>
            <w:shd w:val="clear" w:color="auto" w:fill="F2F2F2" w:themeFill="background1" w:themeFillShade="F2"/>
            <w:vAlign w:val="center"/>
          </w:tcPr>
          <w:p w14:paraId="4557B4BA" w14:textId="77777777"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898" w:type="dxa"/>
            <w:shd w:val="clear" w:color="auto" w:fill="F2F2F2" w:themeFill="background1" w:themeFillShade="F2"/>
            <w:vAlign w:val="center"/>
          </w:tcPr>
          <w:p w14:paraId="50BD25BA" w14:textId="77777777"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ED4F3D" w14:paraId="2A572F0F" w14:textId="77777777" w:rsidTr="00FD3B67">
        <w:tc>
          <w:tcPr>
            <w:tcW w:w="1861" w:type="dxa"/>
          </w:tcPr>
          <w:p w14:paraId="761026A7" w14:textId="78D0B6D4" w:rsidR="00516AD0" w:rsidRPr="00516AD0" w:rsidRDefault="00CC1DCC" w:rsidP="00516AD0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УК-1</w:t>
            </w:r>
          </w:p>
          <w:p w14:paraId="27E6132E" w14:textId="5C6D71B6" w:rsidR="00ED4F3D" w:rsidRPr="00E4251F" w:rsidRDefault="00ED4F3D" w:rsidP="00516AD0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3554" w:type="dxa"/>
          </w:tcPr>
          <w:p w14:paraId="08BE4DD5" w14:textId="3EFBC97C" w:rsidR="00ED4F3D" w:rsidRPr="00E4251F" w:rsidRDefault="00FD3B67" w:rsidP="00E4251F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FD3B67">
              <w:rPr>
                <w:rFonts w:ascii="Raleway" w:hAnsi="Raleway" w:cs="Raleway"/>
                <w:color w:val="000000"/>
                <w:sz w:val="22"/>
                <w:szCs w:val="20"/>
                <w:lang w:eastAsia="en-US"/>
              </w:rPr>
              <w:t xml:space="preserve">Способен осуществлять поиск, критический анализ и синтез информации, применять системный подход для решения поставленных задач </w:t>
            </w:r>
          </w:p>
        </w:tc>
        <w:tc>
          <w:tcPr>
            <w:tcW w:w="4898" w:type="dxa"/>
          </w:tcPr>
          <w:p w14:paraId="3865E9A7" w14:textId="77777777" w:rsidR="00FD3B67" w:rsidRPr="00FD3B67" w:rsidRDefault="00FD3B67" w:rsidP="00FD3B67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FD3B67">
              <w:rPr>
                <w:rFonts w:ascii="Raleway" w:hAnsi="Raleway"/>
                <w:sz w:val="22"/>
                <w:szCs w:val="22"/>
              </w:rPr>
              <w:t xml:space="preserve">ИУК-1.1. Осуществляет поиск информации (в том числе с использованием цифровых технологий), необходимой для решения поставленных задач </w:t>
            </w:r>
          </w:p>
          <w:p w14:paraId="38C18B5A" w14:textId="77777777" w:rsidR="00FD3B67" w:rsidRPr="00FD3B67" w:rsidRDefault="00FD3B67" w:rsidP="00FD3B67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FD3B67">
              <w:rPr>
                <w:rFonts w:ascii="Raleway" w:hAnsi="Raleway"/>
                <w:sz w:val="22"/>
                <w:szCs w:val="22"/>
              </w:rPr>
              <w:t xml:space="preserve">ИУК-1.2. Выполняет анализ, систематизацию и обобщение информации для решения поставленных задач, в том числе с использованием цифровых средств </w:t>
            </w:r>
          </w:p>
          <w:p w14:paraId="77F26D47" w14:textId="740BD3CF" w:rsidR="00ED4F3D" w:rsidRPr="00D43492" w:rsidRDefault="00FD3B67" w:rsidP="00FD3B67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FD3B67">
              <w:rPr>
                <w:rFonts w:ascii="Raleway" w:hAnsi="Raleway"/>
                <w:sz w:val="22"/>
                <w:szCs w:val="22"/>
              </w:rPr>
              <w:t>ИУК-1.3. Проводит оценку событий, процессов, результатов деятельности</w:t>
            </w:r>
          </w:p>
        </w:tc>
      </w:tr>
      <w:tr w:rsidR="00FD3B67" w:rsidRPr="00D43492" w14:paraId="511314AD" w14:textId="77777777" w:rsidTr="00FD3B67">
        <w:tc>
          <w:tcPr>
            <w:tcW w:w="1861" w:type="dxa"/>
          </w:tcPr>
          <w:p w14:paraId="7CF6FD1B" w14:textId="5C8D2EEE" w:rsidR="00FD3B67" w:rsidRPr="00E4251F" w:rsidRDefault="00CC1DCC" w:rsidP="00675CB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УК-4</w:t>
            </w:r>
          </w:p>
        </w:tc>
        <w:tc>
          <w:tcPr>
            <w:tcW w:w="3554" w:type="dxa"/>
          </w:tcPr>
          <w:p w14:paraId="2A58FD68" w14:textId="29D8E616" w:rsidR="00FD3B67" w:rsidRPr="00E4251F" w:rsidRDefault="00FD3B67" w:rsidP="0023113C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FD3B67">
              <w:rPr>
                <w:rFonts w:ascii="Raleway" w:hAnsi="Raleway" w:cs="Raleway"/>
                <w:color w:val="000000"/>
                <w:sz w:val="22"/>
                <w:szCs w:val="20"/>
                <w:lang w:eastAsia="en-US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FD3B67">
              <w:rPr>
                <w:rFonts w:ascii="Raleway" w:hAnsi="Raleway" w:cs="Raleway"/>
                <w:color w:val="000000"/>
                <w:sz w:val="22"/>
                <w:szCs w:val="20"/>
                <w:lang w:eastAsia="en-US"/>
              </w:rPr>
              <w:t>м(</w:t>
            </w:r>
            <w:proofErr w:type="spellStart"/>
            <w:proofErr w:type="gramEnd"/>
            <w:r w:rsidRPr="00FD3B67">
              <w:rPr>
                <w:rFonts w:ascii="Raleway" w:hAnsi="Raleway" w:cs="Raleway"/>
                <w:color w:val="000000"/>
                <w:sz w:val="22"/>
                <w:szCs w:val="20"/>
                <w:lang w:eastAsia="en-US"/>
              </w:rPr>
              <w:t>ых</w:t>
            </w:r>
            <w:proofErr w:type="spellEnd"/>
            <w:r w:rsidRPr="00FD3B67">
              <w:rPr>
                <w:rFonts w:ascii="Raleway" w:hAnsi="Raleway" w:cs="Raleway"/>
                <w:color w:val="000000"/>
                <w:sz w:val="22"/>
                <w:szCs w:val="20"/>
                <w:lang w:eastAsia="en-US"/>
              </w:rPr>
              <w:t>) язык</w:t>
            </w:r>
            <w:r w:rsidR="0023113C">
              <w:rPr>
                <w:rFonts w:ascii="Raleway" w:hAnsi="Raleway" w:cs="Raleway"/>
                <w:color w:val="000000"/>
                <w:sz w:val="22"/>
                <w:szCs w:val="20"/>
                <w:lang w:eastAsia="en-US"/>
              </w:rPr>
              <w:t>е</w:t>
            </w:r>
            <w:r w:rsidR="00CC1DCC">
              <w:rPr>
                <w:rFonts w:ascii="Raleway" w:hAnsi="Raleway" w:cs="Raleway"/>
                <w:color w:val="000000"/>
                <w:sz w:val="22"/>
                <w:szCs w:val="20"/>
                <w:lang w:eastAsia="en-US"/>
              </w:rPr>
              <w:t xml:space="preserve"> (ах)</w:t>
            </w:r>
          </w:p>
        </w:tc>
        <w:tc>
          <w:tcPr>
            <w:tcW w:w="4898" w:type="dxa"/>
          </w:tcPr>
          <w:p w14:paraId="1B704CA3" w14:textId="6E8BBF02" w:rsidR="00FD3B67" w:rsidRPr="00FD3B67" w:rsidRDefault="00FD3B67" w:rsidP="00FD3B67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FD3B67">
              <w:rPr>
                <w:rFonts w:ascii="Raleway" w:hAnsi="Raleway"/>
                <w:sz w:val="22"/>
                <w:szCs w:val="22"/>
              </w:rPr>
              <w:t>ИУК</w:t>
            </w:r>
            <w:r w:rsidR="00CC1DCC">
              <w:rPr>
                <w:rFonts w:ascii="Raleway" w:hAnsi="Raleway"/>
                <w:sz w:val="22"/>
                <w:szCs w:val="22"/>
              </w:rPr>
              <w:t>-</w:t>
            </w:r>
            <w:r w:rsidRPr="00FD3B67">
              <w:rPr>
                <w:rFonts w:ascii="Raleway" w:hAnsi="Raleway"/>
                <w:sz w:val="22"/>
                <w:szCs w:val="22"/>
              </w:rPr>
              <w:t xml:space="preserve">4.1. Демонстрирует навыки устной и письменной деловой коммуникации на русском и иностранном языках в соответствии с поставленными задачами </w:t>
            </w:r>
          </w:p>
          <w:p w14:paraId="1E76DD43" w14:textId="5D5A39A0" w:rsidR="00FD3B67" w:rsidRPr="00D43492" w:rsidRDefault="00FD3B67" w:rsidP="00CC1DCC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FD3B67">
              <w:rPr>
                <w:rFonts w:ascii="Raleway" w:hAnsi="Raleway"/>
                <w:sz w:val="22"/>
                <w:szCs w:val="22"/>
              </w:rPr>
              <w:t>ИУК</w:t>
            </w:r>
            <w:r w:rsidR="00CC1DCC">
              <w:rPr>
                <w:rFonts w:ascii="Raleway" w:hAnsi="Raleway"/>
                <w:sz w:val="22"/>
                <w:szCs w:val="22"/>
              </w:rPr>
              <w:t>-</w:t>
            </w:r>
            <w:r w:rsidRPr="00FD3B67">
              <w:rPr>
                <w:rFonts w:ascii="Raleway" w:hAnsi="Raleway"/>
                <w:sz w:val="22"/>
                <w:szCs w:val="22"/>
              </w:rPr>
              <w:t>4.2. Выбирает наилучшую стратегию и тактику (форму подачи, каналы коммуникации) общения с учетом контекста коммуникаций на всех организационных уровнях</w:t>
            </w:r>
          </w:p>
        </w:tc>
      </w:tr>
    </w:tbl>
    <w:p w14:paraId="6DB52C70" w14:textId="77777777" w:rsidR="00217DF8" w:rsidRDefault="00217DF8" w:rsidP="00217DF8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5A76A44B" w14:textId="77777777" w:rsidR="00217DF8" w:rsidRPr="00217DF8" w:rsidRDefault="00217DF8" w:rsidP="00217DF8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217DF8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217DF8">
        <w:rPr>
          <w:rFonts w:ascii="Raleway" w:hAnsi="Raleway"/>
          <w:sz w:val="22"/>
          <w:szCs w:val="22"/>
        </w:rPr>
        <w:t>обучающийся</w:t>
      </w:r>
      <w:proofErr w:type="gramEnd"/>
      <w:r w:rsidRPr="00217DF8">
        <w:rPr>
          <w:rFonts w:ascii="Raleway" w:hAnsi="Raleway"/>
          <w:sz w:val="22"/>
          <w:szCs w:val="22"/>
        </w:rPr>
        <w:t xml:space="preserve"> должен:</w:t>
      </w:r>
    </w:p>
    <w:p w14:paraId="09E0739F" w14:textId="77777777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3F0A0A">
        <w:rPr>
          <w:rFonts w:ascii="Raleway" w:hAnsi="Raleway"/>
          <w:b/>
          <w:sz w:val="22"/>
          <w:szCs w:val="22"/>
        </w:rPr>
        <w:t>владеть навыками:</w:t>
      </w:r>
    </w:p>
    <w:p w14:paraId="02C06026" w14:textId="3890FC4E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>приемами смыслового анализа текста</w:t>
      </w:r>
      <w:r w:rsidRPr="003F0A0A">
        <w:rPr>
          <w:rFonts w:ascii="Raleway" w:hAnsi="Raleway"/>
          <w:bCs/>
          <w:sz w:val="22"/>
          <w:szCs w:val="22"/>
        </w:rPr>
        <w:t>;</w:t>
      </w:r>
    </w:p>
    <w:p w14:paraId="29354CED" w14:textId="10ECA8AD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 xml:space="preserve">навыками оценки изданий с использованием </w:t>
      </w:r>
      <w:proofErr w:type="spellStart"/>
      <w:r w:rsidR="00826D95" w:rsidRPr="00826D95">
        <w:rPr>
          <w:rFonts w:ascii="Raleway" w:hAnsi="Raleway"/>
          <w:bCs/>
          <w:sz w:val="22"/>
          <w:szCs w:val="22"/>
        </w:rPr>
        <w:t>наукометрических</w:t>
      </w:r>
      <w:proofErr w:type="spellEnd"/>
      <w:r w:rsidR="00826D95" w:rsidRPr="00826D95">
        <w:rPr>
          <w:rFonts w:ascii="Raleway" w:hAnsi="Raleway"/>
          <w:bCs/>
          <w:sz w:val="22"/>
          <w:szCs w:val="22"/>
        </w:rPr>
        <w:t xml:space="preserve"> показателей</w:t>
      </w:r>
      <w:r w:rsidRPr="003F0A0A">
        <w:rPr>
          <w:rFonts w:ascii="Raleway" w:hAnsi="Raleway"/>
          <w:bCs/>
          <w:sz w:val="22"/>
          <w:szCs w:val="22"/>
        </w:rPr>
        <w:t>;</w:t>
      </w:r>
    </w:p>
    <w:p w14:paraId="0D946242" w14:textId="21FB79D4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 xml:space="preserve">навыками использования стилистических и языковых норм в устной и письменной </w:t>
      </w:r>
      <w:r w:rsidR="00826D95">
        <w:rPr>
          <w:rFonts w:ascii="Raleway" w:hAnsi="Raleway"/>
          <w:bCs/>
          <w:sz w:val="22"/>
          <w:szCs w:val="22"/>
        </w:rPr>
        <w:t xml:space="preserve">   </w:t>
      </w:r>
      <w:r w:rsidR="00826D95" w:rsidRPr="00826D95">
        <w:rPr>
          <w:rFonts w:ascii="Raleway" w:hAnsi="Raleway"/>
          <w:bCs/>
          <w:sz w:val="22"/>
          <w:szCs w:val="22"/>
        </w:rPr>
        <w:t>коммуникации</w:t>
      </w:r>
      <w:r w:rsidRPr="003F0A0A">
        <w:rPr>
          <w:rFonts w:ascii="Raleway" w:hAnsi="Raleway"/>
          <w:bCs/>
          <w:sz w:val="22"/>
          <w:szCs w:val="22"/>
        </w:rPr>
        <w:t>;</w:t>
      </w:r>
    </w:p>
    <w:p w14:paraId="108A4323" w14:textId="77777777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3F0A0A">
        <w:rPr>
          <w:rFonts w:ascii="Raleway" w:hAnsi="Raleway"/>
          <w:b/>
          <w:sz w:val="22"/>
          <w:szCs w:val="22"/>
        </w:rPr>
        <w:t>уметь:</w:t>
      </w:r>
    </w:p>
    <w:p w14:paraId="233E624B" w14:textId="0AAA639B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>грамотно интерпретировать научные тексты различных типов</w:t>
      </w:r>
      <w:r w:rsidRPr="003F0A0A">
        <w:rPr>
          <w:rFonts w:ascii="Raleway" w:hAnsi="Raleway"/>
          <w:bCs/>
          <w:sz w:val="22"/>
          <w:szCs w:val="22"/>
        </w:rPr>
        <w:t>;</w:t>
      </w:r>
    </w:p>
    <w:p w14:paraId="2B4DA326" w14:textId="30D79C93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 xml:space="preserve">подбирать </w:t>
      </w:r>
      <w:proofErr w:type="gramStart"/>
      <w:r w:rsidR="00826D95" w:rsidRPr="00826D95">
        <w:rPr>
          <w:rFonts w:ascii="Raleway" w:hAnsi="Raleway"/>
          <w:bCs/>
          <w:sz w:val="22"/>
          <w:szCs w:val="22"/>
        </w:rPr>
        <w:t>журналы</w:t>
      </w:r>
      <w:proofErr w:type="gramEnd"/>
      <w:r w:rsidR="00826D95" w:rsidRPr="00826D95">
        <w:rPr>
          <w:rFonts w:ascii="Raleway" w:hAnsi="Raleway"/>
          <w:bCs/>
          <w:sz w:val="22"/>
          <w:szCs w:val="22"/>
        </w:rPr>
        <w:t xml:space="preserve"> для публикации исходя из тематики и заданных требований к статусу и индексации</w:t>
      </w:r>
      <w:r w:rsidRPr="003F0A0A">
        <w:rPr>
          <w:rFonts w:ascii="Raleway" w:hAnsi="Raleway"/>
          <w:bCs/>
          <w:sz w:val="22"/>
          <w:szCs w:val="22"/>
        </w:rPr>
        <w:t>;</w:t>
      </w:r>
    </w:p>
    <w:p w14:paraId="1FD2E57C" w14:textId="61111E70" w:rsid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>выстраивать речь в различных видах научной коммуникации</w:t>
      </w:r>
      <w:r w:rsidRPr="003F0A0A">
        <w:rPr>
          <w:rFonts w:ascii="Raleway" w:hAnsi="Raleway"/>
          <w:bCs/>
          <w:sz w:val="22"/>
          <w:szCs w:val="22"/>
        </w:rPr>
        <w:t>;</w:t>
      </w:r>
    </w:p>
    <w:p w14:paraId="0F595DF6" w14:textId="7F61E938" w:rsidR="00826D95" w:rsidRDefault="00826D95" w:rsidP="00826D95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826D95">
        <w:rPr>
          <w:rFonts w:ascii="Raleway" w:hAnsi="Raleway"/>
          <w:bCs/>
          <w:sz w:val="22"/>
          <w:szCs w:val="22"/>
        </w:rPr>
        <w:t>– применять в профессиональной деятельности коммуникативные с</w:t>
      </w:r>
      <w:r>
        <w:rPr>
          <w:rFonts w:ascii="Raleway" w:hAnsi="Raleway"/>
          <w:bCs/>
          <w:sz w:val="22"/>
          <w:szCs w:val="22"/>
        </w:rPr>
        <w:t>тратегии и тактики, выстраивать собственную методику применения</w:t>
      </w:r>
      <w:r w:rsidRPr="00826D95">
        <w:rPr>
          <w:rFonts w:ascii="Raleway" w:hAnsi="Raleway"/>
          <w:bCs/>
          <w:sz w:val="22"/>
          <w:szCs w:val="22"/>
        </w:rPr>
        <w:t>;</w:t>
      </w:r>
    </w:p>
    <w:p w14:paraId="78BA9B50" w14:textId="77777777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3F0A0A">
        <w:rPr>
          <w:rFonts w:ascii="Raleway" w:hAnsi="Raleway"/>
          <w:b/>
          <w:sz w:val="22"/>
          <w:szCs w:val="22"/>
        </w:rPr>
        <w:t>знать:</w:t>
      </w:r>
    </w:p>
    <w:p w14:paraId="29E54107" w14:textId="281B100B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>цели и задачи аналитической обработки текстов в современном информационном пространстве</w:t>
      </w:r>
      <w:r w:rsidR="00826D95">
        <w:rPr>
          <w:rFonts w:ascii="Raleway" w:hAnsi="Raleway"/>
          <w:bCs/>
          <w:sz w:val="22"/>
          <w:szCs w:val="22"/>
        </w:rPr>
        <w:t>;</w:t>
      </w:r>
    </w:p>
    <w:p w14:paraId="5AFC71D9" w14:textId="31744439" w:rsidR="003F0A0A" w:rsidRP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>правила написания научных статей</w:t>
      </w:r>
      <w:r w:rsidRPr="003F0A0A">
        <w:rPr>
          <w:rFonts w:ascii="Raleway" w:hAnsi="Raleway"/>
          <w:bCs/>
          <w:sz w:val="22"/>
          <w:szCs w:val="22"/>
        </w:rPr>
        <w:t>;</w:t>
      </w:r>
    </w:p>
    <w:p w14:paraId="21A8768A" w14:textId="2086F7E8" w:rsidR="003F0A0A" w:rsidRPr="003F0A0A" w:rsidRDefault="003F0A0A" w:rsidP="00826D95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>классификации коммуникативных стратегий и тактик, методику их практич</w:t>
      </w:r>
      <w:r w:rsidR="00826D95">
        <w:rPr>
          <w:rFonts w:ascii="Raleway" w:hAnsi="Raleway"/>
          <w:bCs/>
          <w:sz w:val="22"/>
          <w:szCs w:val="22"/>
        </w:rPr>
        <w:t xml:space="preserve">еского применения, риторические </w:t>
      </w:r>
      <w:r w:rsidR="00826D95" w:rsidRPr="00826D95">
        <w:rPr>
          <w:rFonts w:ascii="Raleway" w:hAnsi="Raleway"/>
          <w:bCs/>
          <w:sz w:val="22"/>
          <w:szCs w:val="22"/>
        </w:rPr>
        <w:t>стилистические приемы, принятые в разных сферах научной деятельности;</w:t>
      </w:r>
    </w:p>
    <w:p w14:paraId="6F7F5953" w14:textId="70670270" w:rsidR="00217DF8" w:rsidRPr="003F0A0A" w:rsidRDefault="003F0A0A" w:rsidP="00826D95">
      <w:pPr>
        <w:widowControl w:val="0"/>
        <w:spacing w:after="0" w:line="240" w:lineRule="auto"/>
        <w:ind w:firstLine="708"/>
        <w:rPr>
          <w:rFonts w:ascii="Raleway" w:hAnsi="Raleway"/>
          <w:bCs/>
          <w:sz w:val="22"/>
          <w:szCs w:val="22"/>
        </w:rPr>
      </w:pPr>
      <w:r w:rsidRPr="003F0A0A">
        <w:rPr>
          <w:rFonts w:ascii="Raleway" w:hAnsi="Raleway"/>
          <w:bCs/>
          <w:sz w:val="22"/>
          <w:szCs w:val="22"/>
        </w:rPr>
        <w:t xml:space="preserve">– </w:t>
      </w:r>
      <w:r w:rsidR="00826D95" w:rsidRPr="00826D95">
        <w:rPr>
          <w:rFonts w:ascii="Raleway" w:hAnsi="Raleway"/>
          <w:bCs/>
          <w:sz w:val="22"/>
          <w:szCs w:val="22"/>
        </w:rPr>
        <w:t>закономерности функционирования русского языка в научно-исследовательских работах, законы</w:t>
      </w:r>
      <w:r w:rsidR="00826D95">
        <w:rPr>
          <w:rFonts w:ascii="Raleway" w:hAnsi="Raleway"/>
          <w:bCs/>
          <w:sz w:val="22"/>
          <w:szCs w:val="22"/>
        </w:rPr>
        <w:t xml:space="preserve"> построения устной и письменной </w:t>
      </w:r>
      <w:r w:rsidR="00826D95" w:rsidRPr="00826D95">
        <w:rPr>
          <w:rFonts w:ascii="Raleway" w:hAnsi="Raleway"/>
          <w:bCs/>
          <w:sz w:val="22"/>
          <w:szCs w:val="22"/>
        </w:rPr>
        <w:t>коммуникации.</w:t>
      </w:r>
    </w:p>
    <w:p w14:paraId="36EF175D" w14:textId="77777777" w:rsidR="003F0A0A" w:rsidRDefault="003F0A0A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302ECBAF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0E48CDEC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1A1085F1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06EF32AA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21775B82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AFE4318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0760EAC1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2C1AAB55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162B9EB8" w14:textId="77777777" w:rsidR="00F73DFD" w:rsidRDefault="00F73DFD" w:rsidP="003F0A0A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0392AAFC" w14:textId="2C2144AE"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lastRenderedPageBreak/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62"/>
        <w:gridCol w:w="7938"/>
        <w:gridCol w:w="1417"/>
      </w:tblGrid>
      <w:tr w:rsidR="002D0BAF" w14:paraId="5DA74AAB" w14:textId="77777777" w:rsidTr="001314E2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2CB63354" w14:textId="77777777"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14:paraId="64DBF6AE" w14:textId="77777777"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14:paraId="659350E4" w14:textId="77777777"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F93394E" w14:textId="77777777"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14:paraId="2E0A568E" w14:textId="77777777"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D1203A" w14:paraId="61D548E8" w14:textId="77777777" w:rsidTr="001314E2">
        <w:trPr>
          <w:jc w:val="center"/>
        </w:trPr>
        <w:tc>
          <w:tcPr>
            <w:tcW w:w="562" w:type="dxa"/>
          </w:tcPr>
          <w:p w14:paraId="106B4809" w14:textId="2A51D07B" w:rsidR="00D1203A" w:rsidRPr="0023113C" w:rsidRDefault="00D1203A" w:rsidP="00D1203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938" w:type="dxa"/>
          </w:tcPr>
          <w:p w14:paraId="7EB745D3" w14:textId="767CB7B0" w:rsidR="00D1203A" w:rsidRPr="0023113C" w:rsidRDefault="008A6497" w:rsidP="009D74CD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Научно-исследовательские компетенции: основные виды и особенности</w:t>
            </w:r>
          </w:p>
        </w:tc>
        <w:tc>
          <w:tcPr>
            <w:tcW w:w="1417" w:type="dxa"/>
          </w:tcPr>
          <w:p w14:paraId="4FCA2B05" w14:textId="4E2B33E0" w:rsidR="008A6497" w:rsidRPr="0023113C" w:rsidRDefault="0023113C" w:rsidP="008A649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УК-1</w:t>
            </w:r>
          </w:p>
          <w:p w14:paraId="57FEB792" w14:textId="2FB9816A" w:rsidR="00D1203A" w:rsidRPr="0023113C" w:rsidRDefault="0023113C" w:rsidP="00675CB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  <w:lang w:val="en-US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УК-4</w:t>
            </w:r>
          </w:p>
        </w:tc>
      </w:tr>
      <w:tr w:rsidR="00D1203A" w14:paraId="16D2F159" w14:textId="77777777" w:rsidTr="001314E2">
        <w:trPr>
          <w:jc w:val="center"/>
        </w:trPr>
        <w:tc>
          <w:tcPr>
            <w:tcW w:w="562" w:type="dxa"/>
          </w:tcPr>
          <w:p w14:paraId="2DD5D3B4" w14:textId="77777777" w:rsidR="00D1203A" w:rsidRPr="0023113C" w:rsidRDefault="00D1203A" w:rsidP="00D1203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7938" w:type="dxa"/>
          </w:tcPr>
          <w:p w14:paraId="7F2768FE" w14:textId="291588E1" w:rsidR="00D1203A" w:rsidRPr="0023113C" w:rsidRDefault="008A6497" w:rsidP="000C240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Базы данных научной литературы – основы поиска и анализа данных</w:t>
            </w:r>
          </w:p>
        </w:tc>
        <w:tc>
          <w:tcPr>
            <w:tcW w:w="1417" w:type="dxa"/>
          </w:tcPr>
          <w:p w14:paraId="22884F33" w14:textId="61142282" w:rsidR="008A6497" w:rsidRPr="0023113C" w:rsidRDefault="0023113C" w:rsidP="008A649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УК-1</w:t>
            </w:r>
          </w:p>
          <w:p w14:paraId="25F3D8DA" w14:textId="3723E789" w:rsidR="00D1203A" w:rsidRPr="0023113C" w:rsidRDefault="0023113C" w:rsidP="00675CB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  <w:lang w:val="en-US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УК-4</w:t>
            </w:r>
          </w:p>
        </w:tc>
      </w:tr>
      <w:tr w:rsidR="00D1203A" w14:paraId="1A00447C" w14:textId="77777777" w:rsidTr="001314E2">
        <w:trPr>
          <w:jc w:val="center"/>
        </w:trPr>
        <w:tc>
          <w:tcPr>
            <w:tcW w:w="562" w:type="dxa"/>
          </w:tcPr>
          <w:p w14:paraId="3581A81E" w14:textId="77777777" w:rsidR="00D1203A" w:rsidRPr="0023113C" w:rsidRDefault="00D1203A" w:rsidP="00D1203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7938" w:type="dxa"/>
          </w:tcPr>
          <w:p w14:paraId="4A1B56FF" w14:textId="4E4E51C7" w:rsidR="00D1203A" w:rsidRPr="0023113C" w:rsidRDefault="008A6497" w:rsidP="000C240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Академическое письмо</w:t>
            </w:r>
          </w:p>
        </w:tc>
        <w:tc>
          <w:tcPr>
            <w:tcW w:w="1417" w:type="dxa"/>
          </w:tcPr>
          <w:p w14:paraId="0819451C" w14:textId="38AB5502" w:rsidR="008A6497" w:rsidRPr="0023113C" w:rsidRDefault="0023113C" w:rsidP="008A6497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УК-1</w:t>
            </w:r>
          </w:p>
          <w:p w14:paraId="15E55526" w14:textId="11DB7D89" w:rsidR="00D1203A" w:rsidRPr="0023113C" w:rsidRDefault="0023113C" w:rsidP="00675CB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  <w:lang w:val="en-US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УК-4</w:t>
            </w:r>
          </w:p>
        </w:tc>
      </w:tr>
    </w:tbl>
    <w:p w14:paraId="67D11EE1" w14:textId="77777777"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40BC384F" w14:textId="77777777" w:rsidR="000B765D" w:rsidRDefault="000B765D" w:rsidP="000B765D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14:paraId="5C9A9B8B" w14:textId="28618872" w:rsidR="00EA36FF" w:rsidRPr="00543A5A" w:rsidRDefault="00B14AE1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14:paraId="324DFC5D" w14:textId="77777777" w:rsidR="000A50FC" w:rsidRPr="002D0BAF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14:paraId="74D73F98" w14:textId="71B032A6" w:rsidR="00EE39CB" w:rsidRPr="00883D4F" w:rsidRDefault="00EE39CB" w:rsidP="00EE39C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</w:t>
      </w:r>
      <w:r w:rsidR="0023113C">
        <w:rPr>
          <w:rFonts w:ascii="Raleway" w:hAnsi="Raleway" w:cs="Times New Roman"/>
          <w:sz w:val="22"/>
          <w:szCs w:val="22"/>
        </w:rPr>
        <w:t>одного</w:t>
      </w:r>
      <w:r w:rsidRPr="00883D4F">
        <w:rPr>
          <w:rFonts w:ascii="Raleway" w:hAnsi="Raleway" w:cs="Times New Roman"/>
          <w:sz w:val="22"/>
          <w:szCs w:val="22"/>
        </w:rPr>
        <w:t xml:space="preserve"> семестр</w:t>
      </w:r>
      <w:r w:rsidR="0023113C">
        <w:rPr>
          <w:rFonts w:ascii="Raleway" w:hAnsi="Raleway" w:cs="Times New Roman"/>
          <w:sz w:val="22"/>
          <w:szCs w:val="22"/>
        </w:rPr>
        <w:t>а</w:t>
      </w:r>
      <w:r w:rsidRPr="00883D4F">
        <w:rPr>
          <w:rFonts w:ascii="Raleway" w:hAnsi="Raleway" w:cs="Times New Roman"/>
          <w:sz w:val="22"/>
          <w:szCs w:val="22"/>
        </w:rPr>
        <w:t xml:space="preserve">. </w:t>
      </w:r>
    </w:p>
    <w:p w14:paraId="00AF92D3" w14:textId="1FE8FC07" w:rsidR="00EE39CB" w:rsidRDefault="000B765D" w:rsidP="00EE39CB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0B765D">
        <w:rPr>
          <w:rFonts w:ascii="Raleway" w:hAnsi="Raleway" w:cs="Times New Roman"/>
          <w:color w:val="000000"/>
          <w:sz w:val="22"/>
          <w:szCs w:val="22"/>
        </w:rPr>
        <w:t>Форма промежуточной а</w:t>
      </w:r>
      <w:r w:rsidR="00E4251F">
        <w:rPr>
          <w:rFonts w:ascii="Raleway" w:hAnsi="Raleway" w:cs="Times New Roman"/>
          <w:color w:val="000000"/>
          <w:sz w:val="22"/>
          <w:szCs w:val="22"/>
        </w:rPr>
        <w:t>ттестации по дисциплине – зачёт.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985"/>
      </w:tblGrid>
      <w:tr w:rsidR="00EE39CB" w:rsidRPr="00594E9F" w14:paraId="5A9EAFD9" w14:textId="77777777" w:rsidTr="00F73DFD">
        <w:tc>
          <w:tcPr>
            <w:tcW w:w="3794" w:type="dxa"/>
            <w:gridSpan w:val="2"/>
            <w:shd w:val="clear" w:color="auto" w:fill="D9D9D9"/>
            <w:vAlign w:val="center"/>
          </w:tcPr>
          <w:p w14:paraId="6AA04BA4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14:paraId="2282CC1D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14:paraId="0EDD4B4E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EE39CB" w:rsidRPr="00594E9F" w14:paraId="79D94129" w14:textId="77777777" w:rsidTr="00F73DFD">
        <w:tc>
          <w:tcPr>
            <w:tcW w:w="2518" w:type="dxa"/>
            <w:shd w:val="clear" w:color="auto" w:fill="D9D9D9"/>
            <w:vAlign w:val="center"/>
          </w:tcPr>
          <w:p w14:paraId="14CD00BC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17A1EB2A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39C76CF2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14:paraId="32AB4CB7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14:paraId="70AAE949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7C4896E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EE39CB" w:rsidRPr="00594E9F" w14:paraId="77103415" w14:textId="77777777" w:rsidTr="00F73DFD">
        <w:tc>
          <w:tcPr>
            <w:tcW w:w="2518" w:type="dxa"/>
          </w:tcPr>
          <w:p w14:paraId="1EA5B9EF" w14:textId="77777777" w:rsidR="00EE39CB" w:rsidRPr="00594E9F" w:rsidRDefault="00EE39CB" w:rsidP="00F73DFD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14:paraId="56DAB900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14:paraId="1FF8112A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14:paraId="0AB73BC6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985" w:type="dxa"/>
          </w:tcPr>
          <w:p w14:paraId="327CC14B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EE39CB" w:rsidRPr="00594E9F" w14:paraId="1B69AD22" w14:textId="77777777" w:rsidTr="00F73DFD">
        <w:tc>
          <w:tcPr>
            <w:tcW w:w="2518" w:type="dxa"/>
            <w:vMerge w:val="restart"/>
          </w:tcPr>
          <w:p w14:paraId="43AB01AA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14:paraId="126BB04D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14:paraId="48572FC5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14:paraId="53D08270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14:paraId="0128F5C8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EE39CB" w:rsidRPr="00594E9F" w14:paraId="7B91DBCE" w14:textId="77777777" w:rsidTr="00F73DFD">
        <w:tc>
          <w:tcPr>
            <w:tcW w:w="2518" w:type="dxa"/>
            <w:vMerge/>
          </w:tcPr>
          <w:p w14:paraId="4023C306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6FDA212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3F6973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14:paraId="0ABD439D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985" w:type="dxa"/>
          </w:tcPr>
          <w:p w14:paraId="19D7818E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EE39CB" w:rsidRPr="00594E9F" w14:paraId="46FBA988" w14:textId="77777777" w:rsidTr="00F73DFD">
        <w:tc>
          <w:tcPr>
            <w:tcW w:w="2518" w:type="dxa"/>
          </w:tcPr>
          <w:p w14:paraId="25AA6905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14:paraId="158BAFF9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14:paraId="2AEA9E0D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14:paraId="05BE3437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985" w:type="dxa"/>
          </w:tcPr>
          <w:p w14:paraId="6CE5CD23" w14:textId="77777777" w:rsidR="00EE39CB" w:rsidRPr="00594E9F" w:rsidRDefault="00EE39CB" w:rsidP="00F73DFD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14:paraId="3FA39CF3" w14:textId="77777777" w:rsidR="002D0BAF" w:rsidRDefault="002D0BAF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14:paraId="02C8E841" w14:textId="77777777" w:rsidR="002D0BAF" w:rsidRDefault="002D0BAF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45C51094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3419C70C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5BF5E38F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0327DABE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2AFF4CD1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1F32C4B3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9B0B82D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0B969C8C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2C0066A0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266DD1B5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5E12CE77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12879089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5C0A16C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9FD9B46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113AD3FA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78B548FE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5DBE267E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62D7911A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02E690C7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624CDF35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3A1BE7F2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5B9E0AC6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5910424B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5FCC1475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38E6CD91" w14:textId="77777777" w:rsidR="0023113C" w:rsidRPr="0023113C" w:rsidRDefault="0023113C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3339A4D8" w14:textId="77777777" w:rsid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4575D23A" w14:textId="77777777" w:rsidR="00675CB8" w:rsidRPr="00675CB8" w:rsidRDefault="00675CB8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  <w:lang w:val="en-US"/>
        </w:rPr>
      </w:pPr>
    </w:p>
    <w:p w14:paraId="18E2E7ED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53E83B39" w14:textId="77777777" w:rsidR="00F73DFD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0F34E887" w14:textId="77777777" w:rsidR="00F73DFD" w:rsidRPr="00A22605" w:rsidRDefault="00F73DFD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14:paraId="7082AE26" w14:textId="77777777"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14:paraId="605FCBE9" w14:textId="77777777" w:rsidR="00D57853" w:rsidRPr="00A22605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14:paraId="561E8DF9" w14:textId="77777777" w:rsidR="00217DF8" w:rsidRPr="00217DF8" w:rsidRDefault="00217DF8" w:rsidP="00217DF8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217DF8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14:paraId="6D396B9C" w14:textId="77777777" w:rsidR="008E4927" w:rsidRDefault="00217DF8" w:rsidP="00217DF8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 w:rsidRPr="00217DF8"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14:paraId="4EE23DED" w14:textId="77777777" w:rsidR="00217DF8" w:rsidRDefault="00217DF8" w:rsidP="00217DF8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</w:p>
    <w:p w14:paraId="586E897C" w14:textId="6DAEBB2C" w:rsidR="00217DF8" w:rsidRDefault="00217DF8" w:rsidP="00217DF8">
      <w:pPr>
        <w:spacing w:after="0" w:line="240" w:lineRule="auto"/>
        <w:ind w:firstLine="0"/>
        <w:jc w:val="center"/>
        <w:rPr>
          <w:rFonts w:ascii="Raleway" w:hAnsi="Raleway"/>
          <w:b/>
          <w:bCs/>
          <w:sz w:val="22"/>
          <w:szCs w:val="22"/>
        </w:rPr>
      </w:pPr>
      <w:r w:rsidRPr="00217DF8">
        <w:rPr>
          <w:rFonts w:ascii="Raleway" w:hAnsi="Raleway"/>
          <w:b/>
          <w:bCs/>
          <w:sz w:val="22"/>
          <w:szCs w:val="22"/>
        </w:rPr>
        <w:t xml:space="preserve">Вопросы для подготовки к </w:t>
      </w:r>
      <w:r w:rsidR="00035F59">
        <w:rPr>
          <w:rFonts w:ascii="Raleway" w:hAnsi="Raleway"/>
          <w:b/>
          <w:bCs/>
          <w:sz w:val="22"/>
          <w:szCs w:val="22"/>
        </w:rPr>
        <w:t>зачету</w:t>
      </w:r>
    </w:p>
    <w:p w14:paraId="239D3277" w14:textId="77777777" w:rsidR="00217DF8" w:rsidRDefault="00217DF8" w:rsidP="00217DF8">
      <w:pPr>
        <w:spacing w:after="0" w:line="240" w:lineRule="auto"/>
        <w:ind w:firstLine="0"/>
        <w:jc w:val="center"/>
        <w:rPr>
          <w:rFonts w:ascii="Raleway" w:hAnsi="Raleway"/>
          <w:b/>
          <w:bCs/>
          <w:sz w:val="22"/>
          <w:szCs w:val="22"/>
        </w:rPr>
      </w:pPr>
    </w:p>
    <w:p w14:paraId="60A5BF98" w14:textId="21ECE787" w:rsidR="00217DF8" w:rsidRDefault="008A6497" w:rsidP="00E4251F">
      <w:pPr>
        <w:spacing w:after="0" w:line="240" w:lineRule="auto"/>
        <w:ind w:firstLine="709"/>
        <w:jc w:val="center"/>
        <w:rPr>
          <w:rFonts w:ascii="Raleway" w:hAnsi="Raleway"/>
          <w:b/>
          <w:bCs/>
          <w:sz w:val="22"/>
          <w:szCs w:val="22"/>
        </w:rPr>
      </w:pPr>
      <w:r w:rsidRPr="008A6497">
        <w:rPr>
          <w:rFonts w:ascii="Raleway" w:hAnsi="Raleway"/>
          <w:b/>
          <w:bCs/>
          <w:sz w:val="22"/>
          <w:szCs w:val="22"/>
        </w:rPr>
        <w:t>УК-1. Способен осуществлять поиск, критический анализ и синтез информации, применять системный подход для решения поставленных задач</w:t>
      </w:r>
      <w:r w:rsidR="00217DF8">
        <w:rPr>
          <w:rFonts w:ascii="Raleway" w:hAnsi="Raleway"/>
          <w:b/>
          <w:bCs/>
          <w:sz w:val="22"/>
          <w:szCs w:val="22"/>
        </w:rPr>
        <w:t>.</w:t>
      </w:r>
    </w:p>
    <w:p w14:paraId="7B4D21D7" w14:textId="27FFE96C" w:rsidR="00035F59" w:rsidRDefault="00035F59" w:rsidP="00035F59">
      <w:pPr>
        <w:pStyle w:val="a8"/>
        <w:spacing w:after="0" w:line="240" w:lineRule="auto"/>
        <w:ind w:left="709" w:firstLine="0"/>
        <w:contextualSpacing w:val="0"/>
        <w:rPr>
          <w:rFonts w:ascii="Raleway" w:hAnsi="Raleway"/>
          <w:sz w:val="22"/>
          <w:szCs w:val="22"/>
        </w:rPr>
      </w:pPr>
    </w:p>
    <w:p w14:paraId="3FE07CC1" w14:textId="43D5180E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Понятие академических навыков</w:t>
      </w:r>
      <w:r>
        <w:rPr>
          <w:rFonts w:ascii="Raleway" w:hAnsi="Raleway"/>
          <w:bCs/>
          <w:sz w:val="22"/>
          <w:szCs w:val="22"/>
        </w:rPr>
        <w:t>.</w:t>
      </w:r>
    </w:p>
    <w:p w14:paraId="221ECF2F" w14:textId="33439C6F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Укажите и опишите ключевые навыки, которые входят в понятие академических навыков</w:t>
      </w:r>
      <w:r>
        <w:rPr>
          <w:rFonts w:ascii="Raleway" w:hAnsi="Raleway"/>
          <w:bCs/>
          <w:sz w:val="22"/>
          <w:szCs w:val="22"/>
        </w:rPr>
        <w:t>.</w:t>
      </w:r>
    </w:p>
    <w:p w14:paraId="12FEF41A" w14:textId="73AAB323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Опишите, как академические навыки влияют на эффективность обучения</w:t>
      </w:r>
      <w:r>
        <w:rPr>
          <w:rFonts w:ascii="Raleway" w:hAnsi="Raleway"/>
          <w:bCs/>
          <w:sz w:val="22"/>
          <w:szCs w:val="22"/>
        </w:rPr>
        <w:t>.</w:t>
      </w:r>
    </w:p>
    <w:p w14:paraId="59E73B7F" w14:textId="5BDACB00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Основные виды академических навыков</w:t>
      </w:r>
      <w:r>
        <w:rPr>
          <w:rFonts w:ascii="Raleway" w:hAnsi="Raleway"/>
          <w:bCs/>
          <w:sz w:val="22"/>
          <w:szCs w:val="22"/>
        </w:rPr>
        <w:t>.</w:t>
      </w:r>
    </w:p>
    <w:p w14:paraId="16E25DDE" w14:textId="3DAE1EA7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Критическое мышление как один из важных академических навыков</w:t>
      </w:r>
      <w:r>
        <w:rPr>
          <w:rFonts w:ascii="Raleway" w:hAnsi="Raleway"/>
          <w:bCs/>
          <w:sz w:val="22"/>
          <w:szCs w:val="22"/>
        </w:rPr>
        <w:t>.</w:t>
      </w:r>
    </w:p>
    <w:p w14:paraId="0537C241" w14:textId="7E3E78D2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Особенности академических навыков и их отличия от общих навыков</w:t>
      </w:r>
      <w:r>
        <w:rPr>
          <w:rFonts w:ascii="Raleway" w:hAnsi="Raleway"/>
          <w:bCs/>
          <w:sz w:val="22"/>
          <w:szCs w:val="22"/>
        </w:rPr>
        <w:t>.</w:t>
      </w:r>
    </w:p>
    <w:p w14:paraId="4723D85B" w14:textId="230B295C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Адаптивность как важная особенность академических навыков</w:t>
      </w:r>
      <w:r>
        <w:rPr>
          <w:rFonts w:ascii="Raleway" w:hAnsi="Raleway"/>
          <w:bCs/>
          <w:sz w:val="22"/>
          <w:szCs w:val="22"/>
        </w:rPr>
        <w:t>.</w:t>
      </w:r>
    </w:p>
    <w:p w14:paraId="4530035C" w14:textId="6108A0BC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proofErr w:type="spellStart"/>
      <w:r w:rsidRPr="000B4D11">
        <w:rPr>
          <w:rFonts w:ascii="Raleway" w:hAnsi="Raleway"/>
          <w:bCs/>
          <w:sz w:val="22"/>
          <w:szCs w:val="22"/>
        </w:rPr>
        <w:t>Наукометрические</w:t>
      </w:r>
      <w:proofErr w:type="spellEnd"/>
      <w:r w:rsidRPr="000B4D11">
        <w:rPr>
          <w:rFonts w:ascii="Raleway" w:hAnsi="Raleway"/>
          <w:bCs/>
          <w:sz w:val="22"/>
          <w:szCs w:val="22"/>
        </w:rPr>
        <w:t xml:space="preserve"> показатели в оценке автора, публикаций, изданий</w:t>
      </w:r>
      <w:r>
        <w:rPr>
          <w:rFonts w:ascii="Raleway" w:hAnsi="Raleway"/>
          <w:bCs/>
          <w:sz w:val="22"/>
          <w:szCs w:val="22"/>
        </w:rPr>
        <w:t>.</w:t>
      </w:r>
    </w:p>
    <w:p w14:paraId="5DFDB444" w14:textId="77777777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Понятие научной базы данных и их виды.</w:t>
      </w:r>
    </w:p>
    <w:p w14:paraId="68F9785B" w14:textId="77777777" w:rsidR="000B4D11" w:rsidRPr="000B4D11" w:rsidRDefault="000B4D11" w:rsidP="0023113C">
      <w:pPr>
        <w:pStyle w:val="a8"/>
        <w:numPr>
          <w:ilvl w:val="0"/>
          <w:numId w:val="16"/>
        </w:numPr>
        <w:spacing w:after="0" w:line="240" w:lineRule="auto"/>
        <w:ind w:left="0" w:firstLine="851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Научные базы данных: правила составления поискового запроса, поиск по</w:t>
      </w:r>
    </w:p>
    <w:p w14:paraId="55D9E868" w14:textId="14F28461" w:rsidR="00DC7A2D" w:rsidRPr="00DC7A2D" w:rsidRDefault="000B4D11" w:rsidP="0023113C">
      <w:pPr>
        <w:pStyle w:val="a8"/>
        <w:spacing w:after="0" w:line="240" w:lineRule="auto"/>
        <w:ind w:left="0" w:firstLine="851"/>
        <w:contextualSpacing w:val="0"/>
        <w:rPr>
          <w:rFonts w:ascii="Raleway" w:hAnsi="Raleway"/>
          <w:bCs/>
          <w:sz w:val="22"/>
          <w:szCs w:val="22"/>
        </w:rPr>
      </w:pPr>
      <w:r w:rsidRPr="000B4D11">
        <w:rPr>
          <w:rFonts w:ascii="Raleway" w:hAnsi="Raleway"/>
          <w:bCs/>
          <w:sz w:val="22"/>
          <w:szCs w:val="22"/>
        </w:rPr>
        <w:t>ключевым словам</w:t>
      </w:r>
      <w:r>
        <w:rPr>
          <w:rFonts w:ascii="Raleway" w:hAnsi="Raleway"/>
          <w:bCs/>
          <w:sz w:val="22"/>
          <w:szCs w:val="22"/>
        </w:rPr>
        <w:t>.</w:t>
      </w:r>
    </w:p>
    <w:p w14:paraId="718F6D40" w14:textId="77777777" w:rsidR="0023113C" w:rsidRDefault="0023113C" w:rsidP="0023113C">
      <w:pPr>
        <w:pStyle w:val="a8"/>
        <w:spacing w:after="0" w:line="240" w:lineRule="auto"/>
        <w:ind w:left="709" w:firstLine="0"/>
        <w:contextualSpacing w:val="0"/>
        <w:jc w:val="center"/>
        <w:rPr>
          <w:rFonts w:ascii="Raleway" w:hAnsi="Raleway"/>
          <w:b/>
          <w:bCs/>
          <w:sz w:val="22"/>
          <w:szCs w:val="22"/>
        </w:rPr>
      </w:pPr>
    </w:p>
    <w:p w14:paraId="6AB8DD47" w14:textId="0C8A989F" w:rsidR="0023113C" w:rsidRDefault="0023113C" w:rsidP="003413E9">
      <w:pPr>
        <w:pStyle w:val="a8"/>
        <w:spacing w:after="0" w:line="240" w:lineRule="auto"/>
        <w:ind w:left="0" w:firstLine="709"/>
        <w:contextualSpacing w:val="0"/>
        <w:jc w:val="center"/>
        <w:rPr>
          <w:rFonts w:ascii="Raleway" w:hAnsi="Raleway"/>
          <w:b/>
          <w:bCs/>
          <w:sz w:val="22"/>
          <w:szCs w:val="22"/>
        </w:rPr>
      </w:pPr>
      <w:r w:rsidRPr="00831FA4">
        <w:rPr>
          <w:rFonts w:ascii="Raleway" w:hAnsi="Raleway"/>
          <w:b/>
          <w:bCs/>
          <w:sz w:val="22"/>
          <w:szCs w:val="22"/>
        </w:rPr>
        <w:t>УК-4.  Способен осуществлять деловую коммуникацию в устной и письменной формах на государственном языке Российской Федерации и иностранно</w:t>
      </w:r>
      <w:proofErr w:type="gramStart"/>
      <w:r w:rsidRPr="00831FA4">
        <w:rPr>
          <w:rFonts w:ascii="Raleway" w:hAnsi="Raleway"/>
          <w:b/>
          <w:bCs/>
          <w:sz w:val="22"/>
          <w:szCs w:val="22"/>
        </w:rPr>
        <w:t>м(</w:t>
      </w:r>
      <w:proofErr w:type="spellStart"/>
      <w:proofErr w:type="gramEnd"/>
      <w:r w:rsidRPr="00831FA4">
        <w:rPr>
          <w:rFonts w:ascii="Raleway" w:hAnsi="Raleway"/>
          <w:b/>
          <w:bCs/>
          <w:sz w:val="22"/>
          <w:szCs w:val="22"/>
        </w:rPr>
        <w:t>ых</w:t>
      </w:r>
      <w:proofErr w:type="spellEnd"/>
      <w:r w:rsidRPr="00831FA4">
        <w:rPr>
          <w:rFonts w:ascii="Raleway" w:hAnsi="Raleway"/>
          <w:b/>
          <w:bCs/>
          <w:sz w:val="22"/>
          <w:szCs w:val="22"/>
        </w:rPr>
        <w:t>) язык</w:t>
      </w:r>
      <w:r>
        <w:rPr>
          <w:rFonts w:ascii="Raleway" w:hAnsi="Raleway"/>
          <w:b/>
          <w:bCs/>
          <w:sz w:val="22"/>
          <w:szCs w:val="22"/>
        </w:rPr>
        <w:t>е (ах)</w:t>
      </w:r>
    </w:p>
    <w:p w14:paraId="510DEEF1" w14:textId="77777777" w:rsidR="0023113C" w:rsidRPr="00E40404" w:rsidRDefault="0023113C" w:rsidP="0023113C">
      <w:pPr>
        <w:pStyle w:val="a8"/>
        <w:spacing w:after="0" w:line="240" w:lineRule="auto"/>
        <w:ind w:left="709" w:firstLine="0"/>
        <w:contextualSpacing w:val="0"/>
        <w:jc w:val="center"/>
        <w:rPr>
          <w:rFonts w:ascii="Raleway" w:hAnsi="Raleway"/>
          <w:sz w:val="22"/>
          <w:szCs w:val="22"/>
        </w:rPr>
      </w:pPr>
    </w:p>
    <w:p w14:paraId="1E9480F3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Отличия между навыками чтения и навыками письма в академической работе</w:t>
      </w:r>
      <w:r>
        <w:rPr>
          <w:rFonts w:ascii="Raleway" w:hAnsi="Raleway"/>
          <w:sz w:val="22"/>
          <w:szCs w:val="22"/>
        </w:rPr>
        <w:t>.</w:t>
      </w:r>
    </w:p>
    <w:p w14:paraId="4223A53F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Культурные особенности в формировании академических навыков</w:t>
      </w:r>
      <w:r>
        <w:rPr>
          <w:rFonts w:ascii="Raleway" w:hAnsi="Raleway"/>
          <w:sz w:val="22"/>
          <w:szCs w:val="22"/>
        </w:rPr>
        <w:t>.</w:t>
      </w:r>
    </w:p>
    <w:p w14:paraId="6C8739DA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Основные элементы коммуникативных навыков и их  роль в академической среде</w:t>
      </w:r>
      <w:r>
        <w:rPr>
          <w:rFonts w:ascii="Raleway" w:hAnsi="Raleway"/>
          <w:sz w:val="22"/>
          <w:szCs w:val="22"/>
        </w:rPr>
        <w:t>.</w:t>
      </w:r>
    </w:p>
    <w:p w14:paraId="1AC3437A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Цель, задачи научно-исследовательских работ</w:t>
      </w:r>
      <w:r>
        <w:rPr>
          <w:rFonts w:ascii="Raleway" w:hAnsi="Raleway"/>
          <w:sz w:val="22"/>
          <w:szCs w:val="22"/>
        </w:rPr>
        <w:t>.</w:t>
      </w:r>
    </w:p>
    <w:p w14:paraId="50006CB8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Виды научно-исследовательских работ</w:t>
      </w:r>
      <w:r>
        <w:rPr>
          <w:rFonts w:ascii="Raleway" w:hAnsi="Raleway"/>
          <w:sz w:val="22"/>
          <w:szCs w:val="22"/>
        </w:rPr>
        <w:t>.</w:t>
      </w:r>
    </w:p>
    <w:p w14:paraId="3B57C109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Структура научно</w:t>
      </w:r>
      <w:r>
        <w:rPr>
          <w:rFonts w:ascii="Raleway" w:hAnsi="Raleway"/>
          <w:sz w:val="22"/>
          <w:szCs w:val="22"/>
        </w:rPr>
        <w:t>й статьи и ее основные элементы.</w:t>
      </w:r>
    </w:p>
    <w:p w14:paraId="30954937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Понятие научной статьи и ее основные цели</w:t>
      </w:r>
      <w:r>
        <w:rPr>
          <w:rFonts w:ascii="Raleway" w:hAnsi="Raleway"/>
          <w:sz w:val="22"/>
          <w:szCs w:val="22"/>
        </w:rPr>
        <w:t>.</w:t>
      </w:r>
    </w:p>
    <w:p w14:paraId="6A269FBD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Основные этапы написания научной статьи</w:t>
      </w:r>
      <w:r>
        <w:rPr>
          <w:rFonts w:ascii="Raleway" w:hAnsi="Raleway"/>
          <w:sz w:val="22"/>
          <w:szCs w:val="22"/>
        </w:rPr>
        <w:t>.</w:t>
      </w:r>
    </w:p>
    <w:p w14:paraId="66CB10EA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Формулирование гипотезы и целей исследования в научной статье</w:t>
      </w:r>
      <w:r>
        <w:rPr>
          <w:rFonts w:ascii="Raleway" w:hAnsi="Raleway"/>
          <w:sz w:val="22"/>
          <w:szCs w:val="22"/>
        </w:rPr>
        <w:t>.</w:t>
      </w:r>
    </w:p>
    <w:p w14:paraId="1754D97F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Требования к стилю написания научной статьи</w:t>
      </w:r>
      <w:r>
        <w:rPr>
          <w:rFonts w:ascii="Raleway" w:hAnsi="Raleway"/>
          <w:sz w:val="22"/>
          <w:szCs w:val="22"/>
        </w:rPr>
        <w:t>.</w:t>
      </w:r>
    </w:p>
    <w:p w14:paraId="2D28939C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Аннотация научной статьи</w:t>
      </w:r>
      <w:r>
        <w:rPr>
          <w:rFonts w:ascii="Raleway" w:hAnsi="Raleway"/>
          <w:sz w:val="22"/>
          <w:szCs w:val="22"/>
        </w:rPr>
        <w:t>.</w:t>
      </w:r>
    </w:p>
    <w:p w14:paraId="08B3A38A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Понятие ключевых слов и основные требования к выбору ключевых слов для научной статьи</w:t>
      </w:r>
      <w:r>
        <w:rPr>
          <w:rFonts w:ascii="Raleway" w:hAnsi="Raleway"/>
          <w:sz w:val="22"/>
          <w:szCs w:val="22"/>
        </w:rPr>
        <w:t>.</w:t>
      </w:r>
    </w:p>
    <w:p w14:paraId="6E958CC4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 xml:space="preserve">Влияние ключевых слов на </w:t>
      </w:r>
      <w:proofErr w:type="spellStart"/>
      <w:r w:rsidRPr="00831FA4">
        <w:rPr>
          <w:rFonts w:ascii="Raleway" w:hAnsi="Raleway"/>
          <w:sz w:val="22"/>
          <w:szCs w:val="22"/>
        </w:rPr>
        <w:t>индексируемость</w:t>
      </w:r>
      <w:proofErr w:type="spellEnd"/>
      <w:r w:rsidRPr="00831FA4">
        <w:rPr>
          <w:rFonts w:ascii="Raleway" w:hAnsi="Raleway"/>
          <w:sz w:val="22"/>
          <w:szCs w:val="22"/>
        </w:rPr>
        <w:t xml:space="preserve"> статьи в научных базах данных</w:t>
      </w:r>
      <w:r>
        <w:rPr>
          <w:rFonts w:ascii="Raleway" w:hAnsi="Raleway"/>
          <w:sz w:val="22"/>
          <w:szCs w:val="22"/>
        </w:rPr>
        <w:t>.</w:t>
      </w:r>
    </w:p>
    <w:p w14:paraId="7A463EC6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Структура основной части научной статьи</w:t>
      </w:r>
      <w:r>
        <w:rPr>
          <w:rFonts w:ascii="Raleway" w:hAnsi="Raleway"/>
          <w:sz w:val="22"/>
          <w:szCs w:val="22"/>
        </w:rPr>
        <w:t>.</w:t>
      </w:r>
    </w:p>
    <w:p w14:paraId="73E330A1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Особенности и требования к написанию выводов в научной статье</w:t>
      </w:r>
      <w:r>
        <w:rPr>
          <w:rFonts w:ascii="Raleway" w:hAnsi="Raleway"/>
          <w:sz w:val="22"/>
          <w:szCs w:val="22"/>
        </w:rPr>
        <w:t>.</w:t>
      </w:r>
    </w:p>
    <w:p w14:paraId="6DCD96AF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Критерии выбора источников  литературы для научной статьи</w:t>
      </w:r>
      <w:r>
        <w:rPr>
          <w:rFonts w:ascii="Raleway" w:hAnsi="Raleway"/>
          <w:sz w:val="22"/>
          <w:szCs w:val="22"/>
        </w:rPr>
        <w:t>.</w:t>
      </w:r>
    </w:p>
    <w:p w14:paraId="031A9DB5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Формирование и оформления библиографического списка.</w:t>
      </w:r>
    </w:p>
    <w:p w14:paraId="2F20CC0C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Основные цели и задачи научной рецензии.</w:t>
      </w:r>
    </w:p>
    <w:p w14:paraId="1840B10B" w14:textId="77777777" w:rsidR="0023113C" w:rsidRPr="00831FA4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Основные критерии оценки качества научной статьи.</w:t>
      </w:r>
    </w:p>
    <w:p w14:paraId="04D4C4D2" w14:textId="77777777" w:rsidR="0023113C" w:rsidRDefault="0023113C" w:rsidP="0023113C">
      <w:pPr>
        <w:pStyle w:val="a8"/>
        <w:numPr>
          <w:ilvl w:val="0"/>
          <w:numId w:val="17"/>
        </w:numPr>
        <w:spacing w:after="0" w:line="240" w:lineRule="auto"/>
        <w:ind w:left="0" w:firstLine="851"/>
        <w:rPr>
          <w:rFonts w:ascii="Raleway" w:hAnsi="Raleway"/>
          <w:sz w:val="22"/>
          <w:szCs w:val="22"/>
        </w:rPr>
      </w:pPr>
      <w:r w:rsidRPr="00831FA4">
        <w:rPr>
          <w:rFonts w:ascii="Raleway" w:hAnsi="Raleway"/>
          <w:sz w:val="22"/>
          <w:szCs w:val="22"/>
        </w:rPr>
        <w:t>Авторская и редакционная этика</w:t>
      </w:r>
      <w:r>
        <w:rPr>
          <w:rFonts w:ascii="Raleway" w:hAnsi="Raleway"/>
          <w:sz w:val="22"/>
          <w:szCs w:val="22"/>
        </w:rPr>
        <w:t>.</w:t>
      </w:r>
    </w:p>
    <w:p w14:paraId="7306E62A" w14:textId="77777777" w:rsidR="0023113C" w:rsidRDefault="0023113C" w:rsidP="00DC7A2D">
      <w:pPr>
        <w:ind w:firstLine="708"/>
        <w:jc w:val="center"/>
        <w:rPr>
          <w:rFonts w:ascii="Raleway" w:hAnsi="Raleway"/>
          <w:b/>
          <w:szCs w:val="24"/>
        </w:rPr>
      </w:pPr>
    </w:p>
    <w:p w14:paraId="35D72D98" w14:textId="77777777" w:rsidR="0023113C" w:rsidRDefault="0023113C" w:rsidP="00DC7A2D">
      <w:pPr>
        <w:ind w:firstLine="708"/>
        <w:jc w:val="center"/>
        <w:rPr>
          <w:rFonts w:ascii="Raleway" w:hAnsi="Raleway"/>
          <w:b/>
          <w:szCs w:val="24"/>
        </w:rPr>
      </w:pPr>
    </w:p>
    <w:p w14:paraId="1AFCE5C1" w14:textId="77777777" w:rsidR="0023113C" w:rsidRDefault="0023113C" w:rsidP="00DC7A2D">
      <w:pPr>
        <w:ind w:firstLine="708"/>
        <w:jc w:val="center"/>
        <w:rPr>
          <w:rFonts w:ascii="Raleway" w:hAnsi="Raleway"/>
          <w:b/>
          <w:szCs w:val="24"/>
        </w:rPr>
      </w:pPr>
    </w:p>
    <w:p w14:paraId="0CDB3915" w14:textId="77777777" w:rsidR="0023113C" w:rsidRDefault="0023113C" w:rsidP="00DC7A2D">
      <w:pPr>
        <w:ind w:firstLine="708"/>
        <w:jc w:val="center"/>
        <w:rPr>
          <w:rFonts w:ascii="Raleway" w:hAnsi="Raleway"/>
          <w:b/>
          <w:szCs w:val="24"/>
        </w:rPr>
      </w:pPr>
    </w:p>
    <w:p w14:paraId="334B837F" w14:textId="364E2897" w:rsidR="00DC7A2D" w:rsidRPr="0023113C" w:rsidRDefault="00DC7A2D" w:rsidP="00DC7A2D">
      <w:pPr>
        <w:ind w:firstLine="708"/>
        <w:jc w:val="center"/>
        <w:rPr>
          <w:rFonts w:ascii="Raleway" w:hAnsi="Raleway"/>
          <w:b/>
          <w:sz w:val="22"/>
          <w:szCs w:val="22"/>
        </w:rPr>
      </w:pPr>
      <w:r w:rsidRPr="0023113C">
        <w:rPr>
          <w:rFonts w:ascii="Raleway" w:hAnsi="Raleway"/>
          <w:b/>
          <w:sz w:val="22"/>
          <w:szCs w:val="22"/>
        </w:rPr>
        <w:lastRenderedPageBreak/>
        <w:t>Вопросы для тестирования</w:t>
      </w:r>
    </w:p>
    <w:tbl>
      <w:tblPr>
        <w:tblpPr w:leftFromText="180" w:rightFromText="180" w:vertAnchor="text" w:tblpY="1"/>
        <w:tblOverlap w:val="never"/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173"/>
        <w:gridCol w:w="9320"/>
      </w:tblGrid>
      <w:tr w:rsidR="00DC7A2D" w:rsidRPr="0023113C" w14:paraId="0982BD01" w14:textId="77777777" w:rsidTr="003413E9">
        <w:trPr>
          <w:tblHeader/>
        </w:trPr>
        <w:tc>
          <w:tcPr>
            <w:tcW w:w="467" w:type="dxa"/>
            <w:shd w:val="clear" w:color="auto" w:fill="F2F2F2"/>
          </w:tcPr>
          <w:p w14:paraId="730073A7" w14:textId="77777777" w:rsidR="00DC7A2D" w:rsidRPr="0023113C" w:rsidRDefault="00DC7A2D" w:rsidP="0067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493" w:type="dxa"/>
            <w:gridSpan w:val="2"/>
            <w:shd w:val="clear" w:color="auto" w:fill="F2F2F2"/>
          </w:tcPr>
          <w:p w14:paraId="7361C9AC" w14:textId="77777777" w:rsidR="00DC7A2D" w:rsidRPr="0023113C" w:rsidRDefault="00DC7A2D" w:rsidP="00675C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Содержание вопроса</w:t>
            </w:r>
          </w:p>
        </w:tc>
      </w:tr>
      <w:tr w:rsidR="00DC7A2D" w:rsidRPr="0023113C" w14:paraId="5851375C" w14:textId="77777777" w:rsidTr="00675CB8">
        <w:tc>
          <w:tcPr>
            <w:tcW w:w="9960" w:type="dxa"/>
            <w:gridSpan w:val="3"/>
          </w:tcPr>
          <w:p w14:paraId="77998A07" w14:textId="77777777" w:rsidR="00DC7A2D" w:rsidRPr="0023113C" w:rsidRDefault="00DC7A2D" w:rsidP="00231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23113C">
              <w:rPr>
                <w:rFonts w:ascii="Raleway" w:hAnsi="Raleway"/>
                <w:b/>
                <w:sz w:val="22"/>
                <w:szCs w:val="22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DC7A2D" w:rsidRPr="0023113C" w14:paraId="09491ABD" w14:textId="77777777" w:rsidTr="003413E9">
        <w:tc>
          <w:tcPr>
            <w:tcW w:w="467" w:type="dxa"/>
          </w:tcPr>
          <w:p w14:paraId="3EC5B830" w14:textId="77777777" w:rsidR="00DC7A2D" w:rsidRPr="0023113C" w:rsidRDefault="00DC7A2D" w:rsidP="003413E9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4237D544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Квартиль научного журнала отражает:</w:t>
            </w:r>
          </w:p>
          <w:p w14:paraId="72FD64A5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Позицию издания в рейтинге журнала в рамках предметной области</w:t>
            </w:r>
          </w:p>
          <w:p w14:paraId="7E0B1110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Распределение издания по предметным областям.</w:t>
            </w:r>
          </w:p>
          <w:p w14:paraId="099A8E13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Коммерческую модель функционирования журнала.</w:t>
            </w:r>
          </w:p>
        </w:tc>
      </w:tr>
      <w:tr w:rsidR="00DC7A2D" w:rsidRPr="0023113C" w14:paraId="35953DA0" w14:textId="77777777" w:rsidTr="003413E9">
        <w:tc>
          <w:tcPr>
            <w:tcW w:w="467" w:type="dxa"/>
          </w:tcPr>
          <w:p w14:paraId="5493821A" w14:textId="77777777" w:rsidR="00DC7A2D" w:rsidRPr="0023113C" w:rsidRDefault="00DC7A2D" w:rsidP="0023113C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39F2F730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proofErr w:type="gramStart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Двухлетний</w:t>
            </w:r>
            <w:proofErr w:type="gramEnd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 </w:t>
            </w:r>
            <w:proofErr w:type="spellStart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импакт</w:t>
            </w:r>
            <w:proofErr w:type="spellEnd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-фактор журнала – это:</w:t>
            </w:r>
          </w:p>
          <w:p w14:paraId="12689741" w14:textId="616605C3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- Число </w:t>
            </w:r>
            <w:proofErr w:type="gramStart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цитирований</w:t>
            </w:r>
            <w:proofErr w:type="gramEnd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 за анализируемый год разделенное на численность публикаций за предыдущие 2 года</w:t>
            </w:r>
          </w:p>
          <w:p w14:paraId="1E06A3F7" w14:textId="48E35210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- Число цитирований за </w:t>
            </w:r>
            <w:proofErr w:type="gramStart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последние</w:t>
            </w:r>
            <w:proofErr w:type="gramEnd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 2 года разделенное на численность публикаций в журнале за весь период.</w:t>
            </w:r>
          </w:p>
          <w:p w14:paraId="77C0AC0C" w14:textId="512D78C4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- Произведение доли цитируемых и </w:t>
            </w:r>
            <w:proofErr w:type="spellStart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нецитируемых</w:t>
            </w:r>
            <w:proofErr w:type="spellEnd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 публикаций в журнале за последние 2 года.</w:t>
            </w:r>
          </w:p>
        </w:tc>
      </w:tr>
      <w:tr w:rsidR="00DC7A2D" w:rsidRPr="0023113C" w14:paraId="54B7B299" w14:textId="77777777" w:rsidTr="003413E9">
        <w:tc>
          <w:tcPr>
            <w:tcW w:w="467" w:type="dxa"/>
          </w:tcPr>
          <w:p w14:paraId="3969E0F1" w14:textId="77777777" w:rsidR="00DC7A2D" w:rsidRPr="0023113C" w:rsidRDefault="00DC7A2D" w:rsidP="0023113C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2DE751C6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proofErr w:type="spellStart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Автоплагиат</w:t>
            </w:r>
            <w:proofErr w:type="spellEnd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 – это… (Выберите один вариант ответа)</w:t>
            </w:r>
          </w:p>
          <w:p w14:paraId="1E38D2B4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Плагиат в работе, выявленный посредством автоматических систем.</w:t>
            </w:r>
          </w:p>
          <w:p w14:paraId="04F7F898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- Обширное </w:t>
            </w:r>
            <w:proofErr w:type="spellStart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незадокументированное</w:t>
            </w:r>
            <w:proofErr w:type="spellEnd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 заимствование из своих предыдущих работ.</w:t>
            </w:r>
          </w:p>
          <w:p w14:paraId="3BBCCAAA" w14:textId="1834664F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Плагиат, замаскированный в работе, посредством использования автоматических программ.</w:t>
            </w:r>
          </w:p>
        </w:tc>
      </w:tr>
      <w:tr w:rsidR="00DC7A2D" w:rsidRPr="0023113C" w14:paraId="11195C0A" w14:textId="77777777" w:rsidTr="003413E9">
        <w:tc>
          <w:tcPr>
            <w:tcW w:w="467" w:type="dxa"/>
          </w:tcPr>
          <w:p w14:paraId="264B856E" w14:textId="77777777" w:rsidR="00DC7A2D" w:rsidRPr="0023113C" w:rsidRDefault="00DC7A2D" w:rsidP="0023113C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043EF946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Максимальный объем рисунков и таблиц от общего объема статьи не должен превышать</w:t>
            </w:r>
          </w:p>
          <w:p w14:paraId="58D1C77A" w14:textId="7EEDA959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10%</w:t>
            </w:r>
          </w:p>
          <w:p w14:paraId="02DE78DA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30%</w:t>
            </w:r>
          </w:p>
          <w:p w14:paraId="2BCEFB65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50%</w:t>
            </w:r>
          </w:p>
          <w:p w14:paraId="3E8F0E03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70%</w:t>
            </w:r>
          </w:p>
        </w:tc>
      </w:tr>
      <w:tr w:rsidR="00DC7A2D" w:rsidRPr="0023113C" w14:paraId="31EA9814" w14:textId="77777777" w:rsidTr="003413E9">
        <w:tc>
          <w:tcPr>
            <w:tcW w:w="467" w:type="dxa"/>
          </w:tcPr>
          <w:p w14:paraId="14ECA209" w14:textId="77777777" w:rsidR="00DC7A2D" w:rsidRPr="0023113C" w:rsidRDefault="00DC7A2D" w:rsidP="0023113C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5510E1CD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Какова оптимальная доля ссылок на собственные работы в статье?</w:t>
            </w:r>
          </w:p>
          <w:p w14:paraId="03B34799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0</w:t>
            </w:r>
          </w:p>
          <w:p w14:paraId="0FCE6F0F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50%</w:t>
            </w:r>
          </w:p>
          <w:p w14:paraId="7D8747F2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10%</w:t>
            </w:r>
          </w:p>
          <w:p w14:paraId="49E00347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Не лимитируется</w:t>
            </w:r>
          </w:p>
        </w:tc>
      </w:tr>
      <w:tr w:rsidR="00DC7A2D" w:rsidRPr="0023113C" w14:paraId="1263B32D" w14:textId="77777777" w:rsidTr="003413E9">
        <w:tc>
          <w:tcPr>
            <w:tcW w:w="467" w:type="dxa"/>
          </w:tcPr>
          <w:p w14:paraId="0FD91694" w14:textId="77777777" w:rsidR="00DC7A2D" w:rsidRPr="0023113C" w:rsidRDefault="00DC7A2D" w:rsidP="0023113C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1643E10B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Что такое DOI?</w:t>
            </w:r>
          </w:p>
          <w:p w14:paraId="451D1C17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Идентификационный номер автора</w:t>
            </w:r>
          </w:p>
          <w:p w14:paraId="08CB87EF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-  Цифровой идентификатор статьи,</w:t>
            </w:r>
          </w:p>
          <w:p w14:paraId="032A8CAE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-  Номер статьи в системе </w:t>
            </w:r>
            <w:proofErr w:type="spellStart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>Scopus</w:t>
            </w:r>
            <w:proofErr w:type="spellEnd"/>
            <w:r w:rsidRPr="0023113C">
              <w:rPr>
                <w:rFonts w:ascii="Raleway" w:hAnsi="Raleway"/>
                <w:color w:val="1A1A1A"/>
                <w:sz w:val="22"/>
                <w:szCs w:val="22"/>
              </w:rPr>
              <w:t xml:space="preserve"> указывающий путь к документу</w:t>
            </w:r>
          </w:p>
        </w:tc>
      </w:tr>
      <w:tr w:rsidR="00DC7A2D" w:rsidRPr="0023113C" w14:paraId="7AB7FD7A" w14:textId="77777777" w:rsidTr="003413E9">
        <w:tc>
          <w:tcPr>
            <w:tcW w:w="467" w:type="dxa"/>
          </w:tcPr>
          <w:p w14:paraId="15DD6F2A" w14:textId="77777777" w:rsidR="00DC7A2D" w:rsidRPr="0023113C" w:rsidRDefault="00DC7A2D" w:rsidP="0023113C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6AFE5002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Что означает аббревиатура УДК в контексте научной статьи?</w:t>
            </w:r>
          </w:p>
          <w:p w14:paraId="39504DF2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- Условная Дата Классификации</w:t>
            </w:r>
          </w:p>
          <w:p w14:paraId="58CB0212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- Универсальная Десятичная Классификация </w:t>
            </w:r>
          </w:p>
          <w:p w14:paraId="7F1B5F7A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 Упрощённая Донная Кодировка</w:t>
            </w:r>
          </w:p>
          <w:p w14:paraId="582ABD96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- Уточнённая Доказательная Категория</w:t>
            </w:r>
          </w:p>
        </w:tc>
      </w:tr>
      <w:tr w:rsidR="00DC7A2D" w:rsidRPr="0023113C" w14:paraId="16756199" w14:textId="77777777" w:rsidTr="003413E9">
        <w:tc>
          <w:tcPr>
            <w:tcW w:w="467" w:type="dxa"/>
          </w:tcPr>
          <w:p w14:paraId="7F84374A" w14:textId="77777777" w:rsidR="00DC7A2D" w:rsidRPr="0023113C" w:rsidRDefault="00DC7A2D" w:rsidP="0023113C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0E4A0966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Какой из следующих жанров устной речи обладает наибольшими коммуникативными свойствами?</w:t>
            </w: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495736BE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 Лекция</w:t>
            </w:r>
          </w:p>
          <w:p w14:paraId="31DBE2B4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 Презентация </w:t>
            </w:r>
          </w:p>
          <w:p w14:paraId="5B94D866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 Дискуссия</w:t>
            </w:r>
          </w:p>
          <w:p w14:paraId="783EA60E" w14:textId="77777777" w:rsidR="00DC7A2D" w:rsidRPr="0023113C" w:rsidRDefault="00DC7A2D" w:rsidP="0023113C">
            <w:pPr>
              <w:shd w:val="clear" w:color="auto" w:fill="FFFFFF"/>
              <w:spacing w:after="0" w:line="240" w:lineRule="auto"/>
              <w:rPr>
                <w:rFonts w:ascii="Raleway" w:hAnsi="Raleway"/>
                <w:color w:val="1A1A1A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 Речевое произведение (например, стихотворение)</w:t>
            </w:r>
          </w:p>
        </w:tc>
      </w:tr>
      <w:tr w:rsidR="00DC7A2D" w:rsidRPr="0023113C" w14:paraId="1DDEE67A" w14:textId="77777777" w:rsidTr="003413E9">
        <w:tc>
          <w:tcPr>
            <w:tcW w:w="467" w:type="dxa"/>
          </w:tcPr>
          <w:p w14:paraId="302DDD76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6A95B827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Что такое плагиат?</w:t>
            </w:r>
          </w:p>
          <w:p w14:paraId="0CC6AA88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Честное заимствование идей других авторов без указания на источник </w:t>
            </w:r>
          </w:p>
          <w:p w14:paraId="3C88C846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Неправомерное присвоение чужих идей, текстов или работ как своих собственных, без указания источника </w:t>
            </w:r>
          </w:p>
          <w:p w14:paraId="6677E6FD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Оригинальное написание статьи на основе имеющихся данных и исследований </w:t>
            </w:r>
          </w:p>
          <w:p w14:paraId="20E575A4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Создание нового контента с использованием надежных и проверенных источников с правильным цитированием</w:t>
            </w:r>
          </w:p>
        </w:tc>
      </w:tr>
      <w:tr w:rsidR="00DC7A2D" w:rsidRPr="0023113C" w14:paraId="5CCF32CC" w14:textId="77777777" w:rsidTr="003413E9">
        <w:tc>
          <w:tcPr>
            <w:tcW w:w="467" w:type="dxa"/>
          </w:tcPr>
          <w:p w14:paraId="0B3C9E41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2F8FE57A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Что такое ключевые слова к статье? </w:t>
            </w:r>
          </w:p>
          <w:p w14:paraId="3E634632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 Слова, которые используются в тексте статьи для добавления </w:t>
            </w: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художественности и выразительности </w:t>
            </w:r>
          </w:p>
          <w:p w14:paraId="0188D3F2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 Термины или фразы, которые отражают основную тему и содержание статьи, и помогают в поисковой оптимизации </w:t>
            </w:r>
          </w:p>
          <w:p w14:paraId="79378DFA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Заголовки параграфов, которые 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структурируют текст и облегчают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восприятие информации</w:t>
            </w:r>
          </w:p>
          <w:p w14:paraId="634EB052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- Слова, которые автор использует для описания своих личных эмоций и мнений</w:t>
            </w:r>
          </w:p>
        </w:tc>
      </w:tr>
      <w:tr w:rsidR="00DC7A2D" w:rsidRPr="0023113C" w14:paraId="7466F0EB" w14:textId="77777777" w:rsidTr="003413E9">
        <w:tc>
          <w:tcPr>
            <w:tcW w:w="467" w:type="dxa"/>
          </w:tcPr>
          <w:p w14:paraId="13DCA35D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1273E5CE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Что такое аннотация научной статьи?</w:t>
            </w:r>
          </w:p>
          <w:p w14:paraId="0343BA19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-  Краткое содержание статьи, которое описывает её основные цели, методы, результаты и заключения</w:t>
            </w:r>
          </w:p>
          <w:p w14:paraId="584715A4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Полный те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кст ст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атьи, использующий сложные термины и исследования</w:t>
            </w:r>
          </w:p>
          <w:p w14:paraId="3A161623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Список всех источников, использованных в статье</w:t>
            </w:r>
          </w:p>
          <w:p w14:paraId="7C5C1A39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Официальное заявление автора о значимости своей работы</w:t>
            </w:r>
          </w:p>
        </w:tc>
      </w:tr>
      <w:tr w:rsidR="00DC7A2D" w:rsidRPr="0023113C" w14:paraId="4D9DC2E2" w14:textId="77777777" w:rsidTr="003413E9">
        <w:tc>
          <w:tcPr>
            <w:tcW w:w="467" w:type="dxa"/>
          </w:tcPr>
          <w:p w14:paraId="2C355D16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1640D642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Какие основные части включает в себя научная статья? </w:t>
            </w:r>
          </w:p>
          <w:p w14:paraId="50685D78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Введение, обзор литературы, методы, результаты, обсуждение, заключение</w:t>
            </w:r>
          </w:p>
          <w:p w14:paraId="4ED6A6F9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Введение, информационная часть, личные мнения, заключение</w:t>
            </w:r>
          </w:p>
          <w:p w14:paraId="1BD08B41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Заголовок, аннотация, содержание, публикации автора</w:t>
            </w:r>
          </w:p>
          <w:p w14:paraId="2A7B0C90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Введение, упражнения, результаты, выводы, рекомендации</w:t>
            </w:r>
          </w:p>
        </w:tc>
      </w:tr>
      <w:tr w:rsidR="00DC7A2D" w:rsidRPr="0023113C" w14:paraId="4AD62602" w14:textId="77777777" w:rsidTr="003413E9">
        <w:tc>
          <w:tcPr>
            <w:tcW w:w="467" w:type="dxa"/>
          </w:tcPr>
          <w:p w14:paraId="384A3863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1261F11B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Что такое </w:t>
            </w:r>
            <w:proofErr w:type="spell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ELibrary</w:t>
            </w:r>
            <w:proofErr w:type="spell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? </w:t>
            </w:r>
          </w:p>
          <w:p w14:paraId="526B42B1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Платформа для создания и публикации 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личных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блогов </w:t>
            </w:r>
          </w:p>
          <w:p w14:paraId="77EA6EBE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Электронная библиотека, предоставляющая доступ к научным публикациям, журналам и диссертациям</w:t>
            </w:r>
          </w:p>
          <w:p w14:paraId="77A7652F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Интерфейс для поиска и загрузки фильмов и музыки</w:t>
            </w:r>
          </w:p>
          <w:p w14:paraId="6BE1A725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 Социальная сеть для общения между учеными и студентами</w:t>
            </w:r>
          </w:p>
        </w:tc>
      </w:tr>
      <w:tr w:rsidR="00DC7A2D" w:rsidRPr="0023113C" w14:paraId="3B5C5F2B" w14:textId="77777777" w:rsidTr="003413E9">
        <w:tc>
          <w:tcPr>
            <w:tcW w:w="467" w:type="dxa"/>
          </w:tcPr>
          <w:p w14:paraId="147D0667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1B6B5192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Что такое индекс </w:t>
            </w:r>
            <w:proofErr w:type="spell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Хирша</w:t>
            </w:r>
            <w:proofErr w:type="spell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? </w:t>
            </w:r>
          </w:p>
          <w:p w14:paraId="7F2511B2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 Метрика, оценивающая часто цитируемые статьи в научной литературе </w:t>
            </w:r>
          </w:p>
          <w:p w14:paraId="4C24DAB1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Показатель, который показывает количество публикаций автора и их влияние на научное сообщество </w:t>
            </w:r>
          </w:p>
          <w:p w14:paraId="3CE689E6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Индекс, используемый для оценки журнала по количеству статей, опубликованных за год</w:t>
            </w:r>
          </w:p>
          <w:p w14:paraId="73450EF9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- Характеристика, отражающая общую популярность автора в социальных сетях</w:t>
            </w:r>
          </w:p>
        </w:tc>
      </w:tr>
      <w:tr w:rsidR="00DC7A2D" w:rsidRPr="0023113C" w14:paraId="4DF44451" w14:textId="77777777" w:rsidTr="003413E9">
        <w:tc>
          <w:tcPr>
            <w:tcW w:w="467" w:type="dxa"/>
          </w:tcPr>
          <w:p w14:paraId="61BBC012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7AC46F5E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Что такое </w:t>
            </w:r>
            <w:proofErr w:type="spell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импакт</w:t>
            </w:r>
            <w:proofErr w:type="spell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-фактор журнала?</w:t>
            </w:r>
          </w:p>
          <w:p w14:paraId="5CF15A83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Показатель, определяющий среднее количество статей, опубликованных в журнале за год </w:t>
            </w:r>
          </w:p>
          <w:p w14:paraId="322A4D0D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Индекс, который измеряет частоту, с которой статьи из данного журнала цитируются в научной литературе </w:t>
            </w:r>
          </w:p>
          <w:p w14:paraId="1BDAB00F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Рейтинг журналов на основе их внешнего дизайна и удобства чтения </w:t>
            </w:r>
          </w:p>
          <w:p w14:paraId="2FA0FC1A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Оценка качества статей на основе рецензирования их редакционной коллегией</w:t>
            </w:r>
          </w:p>
        </w:tc>
      </w:tr>
      <w:tr w:rsidR="00DC7A2D" w:rsidRPr="0023113C" w14:paraId="2496C9A4" w14:textId="77777777" w:rsidTr="003413E9">
        <w:tc>
          <w:tcPr>
            <w:tcW w:w="467" w:type="dxa"/>
          </w:tcPr>
          <w:p w14:paraId="2EEDAD38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6F1B165B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Что такое академические навыки?</w:t>
            </w:r>
          </w:p>
          <w:p w14:paraId="7D35992A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- Умения, необходимые для выполнения физических упражнений и спортивных мероприятий </w:t>
            </w:r>
          </w:p>
          <w:p w14:paraId="0C41E70F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Компетенции, связанные с обучением, исследованием и эффективным взаимодействием в академической среде </w:t>
            </w:r>
          </w:p>
          <w:p w14:paraId="5749D53B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Навыки, необходимые только для ведения бизнеса и коммерческой деятельности</w:t>
            </w:r>
          </w:p>
          <w:p w14:paraId="46862DC5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 Умения, связанные с художественным самовыражением и творчеством</w:t>
            </w:r>
          </w:p>
        </w:tc>
      </w:tr>
      <w:tr w:rsidR="00DC7A2D" w:rsidRPr="0023113C" w14:paraId="294AC241" w14:textId="77777777" w:rsidTr="003413E9">
        <w:tc>
          <w:tcPr>
            <w:tcW w:w="467" w:type="dxa"/>
          </w:tcPr>
          <w:p w14:paraId="47C261B5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072B4163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Какие из следующих видов навыков относятся 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к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академическим? (несколько вариантов ответа)</w:t>
            </w:r>
          </w:p>
          <w:p w14:paraId="21782445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Критическое мышление и аналитические способности</w:t>
            </w:r>
          </w:p>
          <w:p w14:paraId="1914327A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Спортивные навыки и физическая подготовка </w:t>
            </w:r>
          </w:p>
          <w:p w14:paraId="36E129C5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Публичные выступления</w:t>
            </w:r>
          </w:p>
          <w:p w14:paraId="770C2DED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Навык работы в команде</w:t>
            </w:r>
          </w:p>
        </w:tc>
      </w:tr>
      <w:tr w:rsidR="00DC7A2D" w:rsidRPr="0023113C" w14:paraId="79C43E7B" w14:textId="77777777" w:rsidTr="003413E9">
        <w:tc>
          <w:tcPr>
            <w:tcW w:w="467" w:type="dxa"/>
          </w:tcPr>
          <w:p w14:paraId="340AF355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2325D4CE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Что такое академическое чтение? </w:t>
            </w:r>
          </w:p>
          <w:p w14:paraId="7D619CE7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Процесс чтения художественной литературы для удовольствия </w:t>
            </w:r>
          </w:p>
          <w:p w14:paraId="24CD415B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Метод изучения научных текстов и материалов с целью понимания и анализа информации </w:t>
            </w:r>
          </w:p>
          <w:p w14:paraId="71510810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Чтение газет и журналов для получения новостей</w:t>
            </w:r>
          </w:p>
          <w:p w14:paraId="4CAF3D01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Навык быстрого чтения без понимания содержания</w:t>
            </w:r>
          </w:p>
        </w:tc>
      </w:tr>
      <w:tr w:rsidR="00DC7A2D" w:rsidRPr="0023113C" w14:paraId="19C62813" w14:textId="77777777" w:rsidTr="003413E9">
        <w:tc>
          <w:tcPr>
            <w:tcW w:w="467" w:type="dxa"/>
          </w:tcPr>
          <w:p w14:paraId="789DDCD5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5B2DC3A6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Что такое критическое мышление? </w:t>
            </w:r>
          </w:p>
          <w:p w14:paraId="05B7A348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lastRenderedPageBreak/>
              <w:t>- Способность воспринимать информацию без анализа и сомнений</w:t>
            </w:r>
          </w:p>
          <w:p w14:paraId="70FFAAD0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Умение анализировать, 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оценивать и интерпретировать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информацию с целью принятия обоснованных решений</w:t>
            </w:r>
          </w:p>
          <w:p w14:paraId="1B48ED78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Навык быстрого запоминания фактов и данных</w:t>
            </w:r>
          </w:p>
          <w:p w14:paraId="57CACA77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Способность к творческому самовыражению в искусстве</w:t>
            </w:r>
          </w:p>
        </w:tc>
      </w:tr>
      <w:tr w:rsidR="00DC7A2D" w:rsidRPr="0023113C" w14:paraId="05408147" w14:textId="77777777" w:rsidTr="003413E9">
        <w:tc>
          <w:tcPr>
            <w:tcW w:w="467" w:type="dxa"/>
          </w:tcPr>
          <w:p w14:paraId="61FC2982" w14:textId="77777777" w:rsidR="00DC7A2D" w:rsidRPr="0023113C" w:rsidRDefault="00DC7A2D" w:rsidP="00DC7A2D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42"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493" w:type="dxa"/>
            <w:gridSpan w:val="2"/>
          </w:tcPr>
          <w:p w14:paraId="21D13A71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Что такое </w:t>
            </w:r>
            <w:proofErr w:type="spell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наукометрический</w:t>
            </w:r>
            <w:proofErr w:type="spell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показатель? </w:t>
            </w:r>
          </w:p>
          <w:p w14:paraId="72BBCF33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Параметр, используемый для оценки качества и влияния научных публикаций и исследовательской деятельности </w:t>
            </w:r>
          </w:p>
          <w:p w14:paraId="2A08C2AD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Условное обозначение для различных научных дисциплин </w:t>
            </w:r>
          </w:p>
          <w:p w14:paraId="2D2136F3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Методика измерения скорости публикации научных статей</w:t>
            </w:r>
          </w:p>
          <w:p w14:paraId="6E45C26B" w14:textId="77777777" w:rsidR="00DC7A2D" w:rsidRPr="0023113C" w:rsidRDefault="00DC7A2D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Оценка личных достижений исследователя в художественной литературе</w:t>
            </w:r>
          </w:p>
        </w:tc>
      </w:tr>
      <w:tr w:rsidR="00180183" w:rsidRPr="0023113C" w14:paraId="427DBA5E" w14:textId="77777777" w:rsidTr="00675CB8">
        <w:tc>
          <w:tcPr>
            <w:tcW w:w="9960" w:type="dxa"/>
            <w:gridSpan w:val="3"/>
          </w:tcPr>
          <w:p w14:paraId="389EE32B" w14:textId="3DABC47F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23113C">
              <w:rPr>
                <w:rFonts w:ascii="Raleway" w:hAnsi="Raleway"/>
                <w:b/>
                <w:sz w:val="22"/>
                <w:szCs w:val="22"/>
              </w:rPr>
              <w:t xml:space="preserve">УК-4. </w:t>
            </w:r>
            <w:r w:rsidRPr="0023113C">
              <w:rPr>
                <w:rFonts w:ascii="Raleway" w:eastAsia="MS Mincho" w:hAnsi="Raleway"/>
                <w:b/>
                <w:color w:val="000000"/>
                <w:sz w:val="22"/>
                <w:szCs w:val="22"/>
                <w:lang w:eastAsia="ja-JP"/>
              </w:rPr>
              <w:t xml:space="preserve"> </w:t>
            </w:r>
            <w:r w:rsidRPr="0023113C">
              <w:rPr>
                <w:rFonts w:ascii="Raleway" w:hAnsi="Raleway"/>
                <w:b/>
                <w:sz w:val="22"/>
                <w:szCs w:val="22"/>
              </w:rPr>
              <w:t>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23113C">
              <w:rPr>
                <w:rFonts w:ascii="Raleway" w:hAnsi="Raleway"/>
                <w:b/>
                <w:sz w:val="22"/>
                <w:szCs w:val="22"/>
              </w:rPr>
              <w:t>м(</w:t>
            </w:r>
            <w:proofErr w:type="spellStart"/>
            <w:proofErr w:type="gramEnd"/>
            <w:r w:rsidRPr="0023113C">
              <w:rPr>
                <w:rFonts w:ascii="Raleway" w:hAnsi="Raleway"/>
                <w:b/>
                <w:sz w:val="22"/>
                <w:szCs w:val="22"/>
              </w:rPr>
              <w:t>ых</w:t>
            </w:r>
            <w:proofErr w:type="spellEnd"/>
            <w:r w:rsidRPr="0023113C">
              <w:rPr>
                <w:rFonts w:ascii="Raleway" w:hAnsi="Raleway"/>
                <w:b/>
                <w:sz w:val="22"/>
                <w:szCs w:val="22"/>
              </w:rPr>
              <w:t>) язык</w:t>
            </w:r>
            <w:r w:rsidR="003413E9">
              <w:rPr>
                <w:rFonts w:ascii="Raleway" w:hAnsi="Raleway"/>
                <w:b/>
                <w:sz w:val="22"/>
                <w:szCs w:val="22"/>
              </w:rPr>
              <w:t>е (ах)</w:t>
            </w:r>
          </w:p>
        </w:tc>
      </w:tr>
      <w:tr w:rsidR="00180183" w:rsidRPr="0023113C" w14:paraId="1A476EC3" w14:textId="77777777" w:rsidTr="00180183">
        <w:tc>
          <w:tcPr>
            <w:tcW w:w="640" w:type="dxa"/>
            <w:gridSpan w:val="2"/>
          </w:tcPr>
          <w:p w14:paraId="25EB1B3E" w14:textId="77777777" w:rsidR="00180183" w:rsidRPr="0023113C" w:rsidRDefault="00180183" w:rsidP="0018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1.</w:t>
            </w:r>
          </w:p>
          <w:p w14:paraId="6C638881" w14:textId="624E2E3D" w:rsidR="00180183" w:rsidRPr="0023113C" w:rsidRDefault="00180183" w:rsidP="0018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20" w:type="dxa"/>
          </w:tcPr>
          <w:p w14:paraId="4178AD55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Какое из следующих утверждений наиболее точно описывает ключевое отличие между письменным и устным текстом?</w:t>
            </w:r>
          </w:p>
          <w:p w14:paraId="4D9E6215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Письменный текст не требует редактирования, в то время как устный может быть полностью спонтанным. </w:t>
            </w:r>
          </w:p>
          <w:p w14:paraId="50258F0D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Устный текст чаще всего использует сложные грамматические конструкции по сравнению с 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письменным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4BEDD43E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 Письменный текст позволяет автору более тщательно обдумать свои слова, в то время как в устном тексте более важна спонтанность и интонация. </w:t>
            </w:r>
          </w:p>
          <w:p w14:paraId="7DF42549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 Письменный текст не имеет определённого целевого читателя, в отличие от устного текста.</w:t>
            </w:r>
          </w:p>
        </w:tc>
      </w:tr>
      <w:tr w:rsidR="00180183" w:rsidRPr="0023113C" w14:paraId="07E75D93" w14:textId="77777777" w:rsidTr="00180183">
        <w:tc>
          <w:tcPr>
            <w:tcW w:w="640" w:type="dxa"/>
            <w:gridSpan w:val="2"/>
          </w:tcPr>
          <w:p w14:paraId="4170F174" w14:textId="4780E114" w:rsidR="00180183" w:rsidRPr="0023113C" w:rsidRDefault="00180183" w:rsidP="0018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22.</w:t>
            </w:r>
          </w:p>
        </w:tc>
        <w:tc>
          <w:tcPr>
            <w:tcW w:w="9320" w:type="dxa"/>
          </w:tcPr>
          <w:p w14:paraId="24EBB4FA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Какое утверждение наилучшим образом описывает особенности стиля написания научной статьи?</w:t>
            </w: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18A9964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Научная статья должна быть написана в неформальном стиле, так как это помогает установить контакт с читателями. </w:t>
            </w:r>
          </w:p>
          <w:p w14:paraId="3D2B3824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Стиль написания научной статьи должен быть ясным, логичным и объективным, с использованием специализированной терминологии.</w:t>
            </w:r>
          </w:p>
          <w:p w14:paraId="3E159A5E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 В научном стиле допускается использование личных мнений и эмоций авторов для повышения убедительности. </w:t>
            </w:r>
          </w:p>
          <w:p w14:paraId="5DCFCC8E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В научной статье не обязательно следить за последовательностью и структурой, так как читатели сами могут разобраться в содержании.</w:t>
            </w:r>
          </w:p>
        </w:tc>
      </w:tr>
      <w:tr w:rsidR="00180183" w:rsidRPr="0023113C" w14:paraId="5AB79A27" w14:textId="77777777" w:rsidTr="00180183">
        <w:tc>
          <w:tcPr>
            <w:tcW w:w="640" w:type="dxa"/>
            <w:gridSpan w:val="2"/>
          </w:tcPr>
          <w:p w14:paraId="51FD78CA" w14:textId="2AD47D16" w:rsidR="00180183" w:rsidRPr="0023113C" w:rsidRDefault="00180183" w:rsidP="0018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33.</w:t>
            </w:r>
          </w:p>
        </w:tc>
        <w:tc>
          <w:tcPr>
            <w:tcW w:w="9320" w:type="dxa"/>
          </w:tcPr>
          <w:p w14:paraId="040FB38E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Какое из следующих утверждений наиболее точно описывает достоверную информацию?</w:t>
            </w: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- Достоверная информация всегда 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основана на мнении экспертов и может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включать в себя личные взгляды. </w:t>
            </w:r>
          </w:p>
          <w:p w14:paraId="6967FDB7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Достоверная информация - это сведения, которые были проверены, 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подтверждены и основаны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на надежных источниках. </w:t>
            </w:r>
          </w:p>
          <w:p w14:paraId="557D38FC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Достоверная информация - это любые данные, которые </w:t>
            </w:r>
            <w:proofErr w:type="gramStart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легко доступны</w:t>
            </w:r>
            <w:proofErr w:type="gramEnd"/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в Интернете и не требуют проверки. </w:t>
            </w:r>
          </w:p>
          <w:p w14:paraId="3FFFFDC7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b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Достоверная информация может быть любой, если она кажется логичной и привлекательной для читателя.</w:t>
            </w:r>
          </w:p>
        </w:tc>
      </w:tr>
      <w:tr w:rsidR="00180183" w:rsidRPr="0023113C" w14:paraId="4C7B3CFE" w14:textId="77777777" w:rsidTr="00180183">
        <w:tc>
          <w:tcPr>
            <w:tcW w:w="640" w:type="dxa"/>
            <w:gridSpan w:val="2"/>
          </w:tcPr>
          <w:p w14:paraId="1A1F290C" w14:textId="6509A657" w:rsidR="00180183" w:rsidRPr="0023113C" w:rsidRDefault="00180183" w:rsidP="0018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54.</w:t>
            </w:r>
          </w:p>
        </w:tc>
        <w:tc>
          <w:tcPr>
            <w:tcW w:w="9320" w:type="dxa"/>
          </w:tcPr>
          <w:p w14:paraId="38766356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Какой из перечисленных элементов является обязательным в оформлении письменной научной работы?</w:t>
            </w:r>
          </w:p>
          <w:p w14:paraId="30CDBA00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Реферат </w:t>
            </w:r>
          </w:p>
          <w:p w14:paraId="5F657115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Введение </w:t>
            </w:r>
          </w:p>
          <w:p w14:paraId="51B01FB9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 Приложение </w:t>
            </w:r>
          </w:p>
          <w:p w14:paraId="6CBDE807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-  Анонс</w:t>
            </w:r>
          </w:p>
        </w:tc>
      </w:tr>
      <w:tr w:rsidR="00180183" w:rsidRPr="0023113C" w14:paraId="334BF173" w14:textId="77777777" w:rsidTr="00180183">
        <w:tc>
          <w:tcPr>
            <w:tcW w:w="640" w:type="dxa"/>
            <w:gridSpan w:val="2"/>
          </w:tcPr>
          <w:p w14:paraId="2EDFBE0E" w14:textId="1ACE6347" w:rsidR="00180183" w:rsidRPr="0023113C" w:rsidRDefault="00180183" w:rsidP="0018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65.</w:t>
            </w:r>
          </w:p>
        </w:tc>
        <w:tc>
          <w:tcPr>
            <w:tcW w:w="9320" w:type="dxa"/>
          </w:tcPr>
          <w:p w14:paraId="588AFA7F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Что необходимо указать в разделе "Введение" научной работы?</w:t>
            </w:r>
          </w:p>
          <w:p w14:paraId="66B8CB0D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 Исходные данные для статистического анализа </w:t>
            </w:r>
          </w:p>
          <w:p w14:paraId="5A52A7A9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 Общее представление о теме, цели и задачах исследования </w:t>
            </w:r>
          </w:p>
          <w:p w14:paraId="2FF6D47D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 Перечень всех использованных источников </w:t>
            </w:r>
          </w:p>
          <w:p w14:paraId="2B428DF0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-  Подробные результаты исследования</w:t>
            </w:r>
          </w:p>
        </w:tc>
      </w:tr>
      <w:tr w:rsidR="00180183" w:rsidRPr="0023113C" w14:paraId="7CAF9A33" w14:textId="77777777" w:rsidTr="00180183">
        <w:tc>
          <w:tcPr>
            <w:tcW w:w="640" w:type="dxa"/>
            <w:gridSpan w:val="2"/>
          </w:tcPr>
          <w:p w14:paraId="037AAAA3" w14:textId="31C0FD30" w:rsidR="00180183" w:rsidRPr="0023113C" w:rsidRDefault="00180183" w:rsidP="0018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t>76.</w:t>
            </w:r>
          </w:p>
        </w:tc>
        <w:tc>
          <w:tcPr>
            <w:tcW w:w="9320" w:type="dxa"/>
          </w:tcPr>
          <w:p w14:paraId="13F0EB3C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Как правильно оформить список литературы в научной работе? </w:t>
            </w:r>
          </w:p>
          <w:p w14:paraId="1C7D233B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В алфавитном порядке, по авторам и годам публикации </w:t>
            </w:r>
          </w:p>
          <w:p w14:paraId="07BD5E63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В случайном порядке </w:t>
            </w:r>
          </w:p>
          <w:p w14:paraId="06DAA82D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Сначала по годам, затем по авторам </w:t>
            </w:r>
          </w:p>
          <w:p w14:paraId="0D728045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lastRenderedPageBreak/>
              <w:t xml:space="preserve">- Сначала статьи, затем книги, затем </w:t>
            </w:r>
            <w:proofErr w:type="spellStart"/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интернет-ресурсы</w:t>
            </w:r>
            <w:proofErr w:type="spellEnd"/>
          </w:p>
        </w:tc>
      </w:tr>
      <w:tr w:rsidR="00180183" w:rsidRPr="0023113C" w14:paraId="62B71E37" w14:textId="77777777" w:rsidTr="00180183">
        <w:tc>
          <w:tcPr>
            <w:tcW w:w="640" w:type="dxa"/>
            <w:gridSpan w:val="2"/>
          </w:tcPr>
          <w:p w14:paraId="77BB8D23" w14:textId="37966D62" w:rsidR="00180183" w:rsidRPr="0023113C" w:rsidRDefault="00180183" w:rsidP="001801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Raleway" w:hAnsi="Raleway"/>
                <w:sz w:val="22"/>
                <w:szCs w:val="22"/>
              </w:rPr>
            </w:pPr>
            <w:r w:rsidRPr="0023113C">
              <w:rPr>
                <w:rFonts w:ascii="Raleway" w:hAnsi="Raleway"/>
                <w:sz w:val="22"/>
                <w:szCs w:val="22"/>
              </w:rPr>
              <w:lastRenderedPageBreak/>
              <w:t>87.</w:t>
            </w:r>
          </w:p>
        </w:tc>
        <w:tc>
          <w:tcPr>
            <w:tcW w:w="9320" w:type="dxa"/>
          </w:tcPr>
          <w:p w14:paraId="7122663B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Для чего используются сноски в научной работе? </w:t>
            </w:r>
          </w:p>
          <w:p w14:paraId="4FB8E2A3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Для указания на источники информации и дополнительного пояснения </w:t>
            </w:r>
          </w:p>
          <w:p w14:paraId="02DB7524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Для оформления заголовков разделов </w:t>
            </w:r>
          </w:p>
          <w:p w14:paraId="38298519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 xml:space="preserve">- Для перечисления авторов исследования </w:t>
            </w:r>
          </w:p>
          <w:p w14:paraId="2BE3F191" w14:textId="77777777" w:rsidR="00180183" w:rsidRPr="0023113C" w:rsidRDefault="00180183" w:rsidP="00675CB8">
            <w:pPr>
              <w:pStyle w:val="a8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Raleway" w:hAnsi="Raleway"/>
                <w:color w:val="000000"/>
                <w:sz w:val="22"/>
                <w:szCs w:val="22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- Для обозначения таблиц и рисунков</w:t>
            </w:r>
          </w:p>
        </w:tc>
      </w:tr>
      <w:tr w:rsidR="00180183" w:rsidRPr="0023113C" w14:paraId="759BF09D" w14:textId="77777777" w:rsidTr="00180183">
        <w:tc>
          <w:tcPr>
            <w:tcW w:w="640" w:type="dxa"/>
            <w:gridSpan w:val="2"/>
          </w:tcPr>
          <w:p w14:paraId="260F1C51" w14:textId="434FBED6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23113C">
              <w:rPr>
                <w:rFonts w:ascii="Raleway" w:eastAsia="Calibri" w:hAnsi="Raleway"/>
                <w:sz w:val="22"/>
                <w:szCs w:val="22"/>
                <w:lang w:eastAsia="en-US"/>
              </w:rPr>
              <w:t>98.</w:t>
            </w:r>
          </w:p>
        </w:tc>
        <w:tc>
          <w:tcPr>
            <w:tcW w:w="9320" w:type="dxa"/>
          </w:tcPr>
          <w:p w14:paraId="2CBE1E54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23113C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Какой элемент научной работы часто содержит краткое резюме основных результатов и выводов исследования? </w:t>
            </w:r>
          </w:p>
          <w:p w14:paraId="149E3A42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23113C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-  Введение </w:t>
            </w:r>
          </w:p>
          <w:p w14:paraId="152DC33B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23113C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-  Основная часть </w:t>
            </w:r>
          </w:p>
          <w:p w14:paraId="17A76C54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23113C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 xml:space="preserve">-  Заключение </w:t>
            </w:r>
          </w:p>
          <w:p w14:paraId="0CF38758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23113C"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  <w:t>-  Список литературы</w:t>
            </w:r>
          </w:p>
        </w:tc>
      </w:tr>
      <w:tr w:rsidR="00180183" w:rsidRPr="0023113C" w14:paraId="6C69EC01" w14:textId="77777777" w:rsidTr="00180183">
        <w:tc>
          <w:tcPr>
            <w:tcW w:w="640" w:type="dxa"/>
            <w:gridSpan w:val="2"/>
          </w:tcPr>
          <w:p w14:paraId="7A6AB955" w14:textId="31F91A13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rPr>
                <w:rFonts w:ascii="Raleway" w:eastAsia="Calibri" w:hAnsi="Raleway"/>
                <w:sz w:val="22"/>
                <w:szCs w:val="22"/>
                <w:lang w:eastAsia="en-US"/>
              </w:rPr>
            </w:pPr>
            <w:r w:rsidRPr="0023113C">
              <w:rPr>
                <w:rFonts w:ascii="Raleway" w:eastAsia="Calibri" w:hAnsi="Raleway"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9320" w:type="dxa"/>
          </w:tcPr>
          <w:p w14:paraId="6B54ED49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</w:rPr>
              <w:t>Какой элемент научной работы обычно включает в себя анализ данных и их интерпретацию?</w:t>
            </w: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341FE9A7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Введение</w:t>
            </w:r>
          </w:p>
          <w:p w14:paraId="4753874E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 xml:space="preserve">- Список литературы </w:t>
            </w:r>
          </w:p>
          <w:p w14:paraId="6A7A9ACB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Основная часть</w:t>
            </w:r>
          </w:p>
          <w:p w14:paraId="7C914751" w14:textId="77777777" w:rsidR="00180183" w:rsidRPr="0023113C" w:rsidRDefault="00180183" w:rsidP="003413E9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rPr>
                <w:rFonts w:ascii="Raleway" w:eastAsia="Calibri" w:hAnsi="Raleway"/>
                <w:color w:val="000000"/>
                <w:sz w:val="22"/>
                <w:szCs w:val="22"/>
                <w:lang w:eastAsia="en-US"/>
              </w:rPr>
            </w:pPr>
            <w:r w:rsidRPr="0023113C">
              <w:rPr>
                <w:rFonts w:ascii="Raleway" w:hAnsi="Raleway"/>
                <w:color w:val="000000"/>
                <w:sz w:val="22"/>
                <w:szCs w:val="22"/>
                <w:shd w:val="clear" w:color="auto" w:fill="FFFFFF"/>
              </w:rPr>
              <w:t>- Результаты и обсуждение</w:t>
            </w:r>
          </w:p>
        </w:tc>
      </w:tr>
    </w:tbl>
    <w:p w14:paraId="368FCCB0" w14:textId="77777777" w:rsidR="00180183" w:rsidRPr="0023113C" w:rsidRDefault="00180183" w:rsidP="00180183">
      <w:pPr>
        <w:ind w:firstLine="708"/>
        <w:rPr>
          <w:rFonts w:ascii="Raleway" w:hAnsi="Raleway"/>
          <w:sz w:val="22"/>
          <w:szCs w:val="22"/>
        </w:rPr>
      </w:pPr>
    </w:p>
    <w:p w14:paraId="524AE45F" w14:textId="266D0CA8" w:rsidR="00180183" w:rsidRPr="00180183" w:rsidRDefault="00180183" w:rsidP="00180183">
      <w:pPr>
        <w:pStyle w:val="a8"/>
        <w:spacing w:after="0" w:line="240" w:lineRule="auto"/>
        <w:ind w:left="1069" w:firstLine="0"/>
        <w:rPr>
          <w:rFonts w:ascii="Raleway" w:hAnsi="Raleway"/>
          <w:szCs w:val="24"/>
        </w:rPr>
      </w:pPr>
    </w:p>
    <w:sectPr w:rsidR="00180183" w:rsidRPr="00180183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28E1A6" w14:textId="77777777" w:rsidR="003413E9" w:rsidRDefault="003413E9" w:rsidP="00EA36FF">
      <w:pPr>
        <w:spacing w:after="0" w:line="240" w:lineRule="auto"/>
      </w:pPr>
      <w:r>
        <w:separator/>
      </w:r>
    </w:p>
  </w:endnote>
  <w:endnote w:type="continuationSeparator" w:id="0">
    <w:p w14:paraId="7D274CA9" w14:textId="77777777" w:rsidR="003413E9" w:rsidRDefault="003413E9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14:paraId="1475ABFD" w14:textId="77777777" w:rsidR="003413E9" w:rsidRDefault="003413E9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256B7D">
          <w:rPr>
            <w:rFonts w:ascii="Raleway" w:hAnsi="Raleway"/>
            <w:noProof/>
            <w:sz w:val="20"/>
            <w:szCs w:val="20"/>
          </w:rPr>
          <w:t>2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9F17F" w14:textId="77777777" w:rsidR="003413E9" w:rsidRDefault="003413E9" w:rsidP="00EA36FF">
      <w:pPr>
        <w:spacing w:after="0" w:line="240" w:lineRule="auto"/>
      </w:pPr>
      <w:r>
        <w:separator/>
      </w:r>
    </w:p>
  </w:footnote>
  <w:footnote w:type="continuationSeparator" w:id="0">
    <w:p w14:paraId="657FF5E6" w14:textId="77777777" w:rsidR="003413E9" w:rsidRDefault="003413E9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6751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3661459"/>
    <w:multiLevelType w:val="hybridMultilevel"/>
    <w:tmpl w:val="10EA47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6255CF0"/>
    <w:multiLevelType w:val="hybridMultilevel"/>
    <w:tmpl w:val="5CF23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B2952"/>
    <w:multiLevelType w:val="hybridMultilevel"/>
    <w:tmpl w:val="F26005E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19091E61"/>
    <w:multiLevelType w:val="hybridMultilevel"/>
    <w:tmpl w:val="481E0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F0B6E"/>
    <w:multiLevelType w:val="hybridMultilevel"/>
    <w:tmpl w:val="C2E8C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626313C"/>
    <w:multiLevelType w:val="hybridMultilevel"/>
    <w:tmpl w:val="13DAEF9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272596"/>
    <w:multiLevelType w:val="hybridMultilevel"/>
    <w:tmpl w:val="5EBA9E2A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BB0323"/>
    <w:multiLevelType w:val="hybridMultilevel"/>
    <w:tmpl w:val="430C8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7681502"/>
    <w:multiLevelType w:val="hybridMultilevel"/>
    <w:tmpl w:val="3F4EF326"/>
    <w:lvl w:ilvl="0" w:tplc="8C38C0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7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A162A7"/>
    <w:multiLevelType w:val="hybridMultilevel"/>
    <w:tmpl w:val="B630C00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0">
    <w:nsid w:val="7A45044A"/>
    <w:multiLevelType w:val="hybridMultilevel"/>
    <w:tmpl w:val="652A6106"/>
    <w:lvl w:ilvl="0" w:tplc="9AD089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DB05A7"/>
    <w:multiLevelType w:val="hybridMultilevel"/>
    <w:tmpl w:val="EA4E449C"/>
    <w:lvl w:ilvl="0" w:tplc="F0D491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15"/>
  </w:num>
  <w:num w:numId="4">
    <w:abstractNumId w:val="13"/>
  </w:num>
  <w:num w:numId="5">
    <w:abstractNumId w:val="12"/>
  </w:num>
  <w:num w:numId="6">
    <w:abstractNumId w:val="19"/>
  </w:num>
  <w:num w:numId="7">
    <w:abstractNumId w:val="8"/>
  </w:num>
  <w:num w:numId="8">
    <w:abstractNumId w:val="1"/>
  </w:num>
  <w:num w:numId="9">
    <w:abstractNumId w:val="5"/>
  </w:num>
  <w:num w:numId="10">
    <w:abstractNumId w:val="16"/>
  </w:num>
  <w:num w:numId="11">
    <w:abstractNumId w:val="2"/>
  </w:num>
  <w:num w:numId="12">
    <w:abstractNumId w:val="14"/>
  </w:num>
  <w:num w:numId="13">
    <w:abstractNumId w:val="21"/>
  </w:num>
  <w:num w:numId="14">
    <w:abstractNumId w:val="6"/>
  </w:num>
  <w:num w:numId="15">
    <w:abstractNumId w:val="11"/>
  </w:num>
  <w:num w:numId="16">
    <w:abstractNumId w:val="7"/>
  </w:num>
  <w:num w:numId="17">
    <w:abstractNumId w:val="20"/>
  </w:num>
  <w:num w:numId="18">
    <w:abstractNumId w:val="10"/>
  </w:num>
  <w:num w:numId="19">
    <w:abstractNumId w:val="0"/>
  </w:num>
  <w:num w:numId="20">
    <w:abstractNumId w:val="18"/>
  </w:num>
  <w:num w:numId="21">
    <w:abstractNumId w:val="9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23E2"/>
    <w:rsid w:val="00004855"/>
    <w:rsid w:val="000279D2"/>
    <w:rsid w:val="00035F59"/>
    <w:rsid w:val="00045076"/>
    <w:rsid w:val="00060BBF"/>
    <w:rsid w:val="00070C56"/>
    <w:rsid w:val="000771C1"/>
    <w:rsid w:val="000A15AA"/>
    <w:rsid w:val="000A22CF"/>
    <w:rsid w:val="000A50FC"/>
    <w:rsid w:val="000B4D11"/>
    <w:rsid w:val="000B765D"/>
    <w:rsid w:val="000C2404"/>
    <w:rsid w:val="000C2F90"/>
    <w:rsid w:val="000C7E41"/>
    <w:rsid w:val="000D70FB"/>
    <w:rsid w:val="000E3A8D"/>
    <w:rsid w:val="000F7B14"/>
    <w:rsid w:val="001314E2"/>
    <w:rsid w:val="00180183"/>
    <w:rsid w:val="0018345C"/>
    <w:rsid w:val="001A24F9"/>
    <w:rsid w:val="001A4440"/>
    <w:rsid w:val="001E4C0D"/>
    <w:rsid w:val="001F4DA1"/>
    <w:rsid w:val="00202A7D"/>
    <w:rsid w:val="00217DF8"/>
    <w:rsid w:val="00227759"/>
    <w:rsid w:val="002301C4"/>
    <w:rsid w:val="0023113C"/>
    <w:rsid w:val="0025676D"/>
    <w:rsid w:val="00256B7D"/>
    <w:rsid w:val="00264627"/>
    <w:rsid w:val="002741B0"/>
    <w:rsid w:val="002756F9"/>
    <w:rsid w:val="00283659"/>
    <w:rsid w:val="002A013D"/>
    <w:rsid w:val="002A7205"/>
    <w:rsid w:val="002C45BB"/>
    <w:rsid w:val="002D0BAF"/>
    <w:rsid w:val="002D38B5"/>
    <w:rsid w:val="002E12A3"/>
    <w:rsid w:val="00301621"/>
    <w:rsid w:val="003146A0"/>
    <w:rsid w:val="003411D4"/>
    <w:rsid w:val="003413E9"/>
    <w:rsid w:val="00350666"/>
    <w:rsid w:val="0036283D"/>
    <w:rsid w:val="00374EA6"/>
    <w:rsid w:val="003776BF"/>
    <w:rsid w:val="00382CE0"/>
    <w:rsid w:val="00384717"/>
    <w:rsid w:val="003A04DC"/>
    <w:rsid w:val="003B1463"/>
    <w:rsid w:val="003B78DA"/>
    <w:rsid w:val="003C04F5"/>
    <w:rsid w:val="003E706B"/>
    <w:rsid w:val="003F0A0A"/>
    <w:rsid w:val="004446E1"/>
    <w:rsid w:val="0044504F"/>
    <w:rsid w:val="004575B5"/>
    <w:rsid w:val="004828E6"/>
    <w:rsid w:val="004A6AF7"/>
    <w:rsid w:val="004C0FB0"/>
    <w:rsid w:val="00516AD0"/>
    <w:rsid w:val="00543A5A"/>
    <w:rsid w:val="0055127B"/>
    <w:rsid w:val="00551C11"/>
    <w:rsid w:val="0058761D"/>
    <w:rsid w:val="005A24EF"/>
    <w:rsid w:val="005C7CB5"/>
    <w:rsid w:val="005D784A"/>
    <w:rsid w:val="005F055E"/>
    <w:rsid w:val="006106A4"/>
    <w:rsid w:val="00612D60"/>
    <w:rsid w:val="00622D81"/>
    <w:rsid w:val="00650B90"/>
    <w:rsid w:val="00675CB8"/>
    <w:rsid w:val="00682B12"/>
    <w:rsid w:val="006840ED"/>
    <w:rsid w:val="006A148E"/>
    <w:rsid w:val="006C4D10"/>
    <w:rsid w:val="006D133D"/>
    <w:rsid w:val="006D5B60"/>
    <w:rsid w:val="006E3961"/>
    <w:rsid w:val="006F3BB1"/>
    <w:rsid w:val="007017CE"/>
    <w:rsid w:val="00710915"/>
    <w:rsid w:val="00714F07"/>
    <w:rsid w:val="007172AE"/>
    <w:rsid w:val="007256C7"/>
    <w:rsid w:val="00732AC2"/>
    <w:rsid w:val="00744A4D"/>
    <w:rsid w:val="007A425B"/>
    <w:rsid w:val="007A6A5B"/>
    <w:rsid w:val="00814CDC"/>
    <w:rsid w:val="00826D95"/>
    <w:rsid w:val="00831FA4"/>
    <w:rsid w:val="0084595A"/>
    <w:rsid w:val="00856518"/>
    <w:rsid w:val="00866CDD"/>
    <w:rsid w:val="008810F5"/>
    <w:rsid w:val="00882C6A"/>
    <w:rsid w:val="00891B9D"/>
    <w:rsid w:val="00894D66"/>
    <w:rsid w:val="008A6497"/>
    <w:rsid w:val="008B0558"/>
    <w:rsid w:val="008E4927"/>
    <w:rsid w:val="0090081D"/>
    <w:rsid w:val="009009D7"/>
    <w:rsid w:val="009176A1"/>
    <w:rsid w:val="00922431"/>
    <w:rsid w:val="009263DE"/>
    <w:rsid w:val="00946004"/>
    <w:rsid w:val="00947B69"/>
    <w:rsid w:val="00947F3F"/>
    <w:rsid w:val="00960E6A"/>
    <w:rsid w:val="009649BD"/>
    <w:rsid w:val="00987F8C"/>
    <w:rsid w:val="009B0F66"/>
    <w:rsid w:val="009C5C92"/>
    <w:rsid w:val="009D29DB"/>
    <w:rsid w:val="009D4E06"/>
    <w:rsid w:val="009D74CD"/>
    <w:rsid w:val="009E6546"/>
    <w:rsid w:val="009E7A1E"/>
    <w:rsid w:val="00A22605"/>
    <w:rsid w:val="00A25163"/>
    <w:rsid w:val="00A35521"/>
    <w:rsid w:val="00A4321A"/>
    <w:rsid w:val="00A456B3"/>
    <w:rsid w:val="00A72AE2"/>
    <w:rsid w:val="00A86A9F"/>
    <w:rsid w:val="00A94857"/>
    <w:rsid w:val="00AA3205"/>
    <w:rsid w:val="00AA4DDA"/>
    <w:rsid w:val="00AB5E5E"/>
    <w:rsid w:val="00AD5F4D"/>
    <w:rsid w:val="00AD79B6"/>
    <w:rsid w:val="00AE4DA9"/>
    <w:rsid w:val="00B14AE1"/>
    <w:rsid w:val="00B14D84"/>
    <w:rsid w:val="00B57F8B"/>
    <w:rsid w:val="00B65B86"/>
    <w:rsid w:val="00B81143"/>
    <w:rsid w:val="00B92A66"/>
    <w:rsid w:val="00B94312"/>
    <w:rsid w:val="00B95C27"/>
    <w:rsid w:val="00B96B3D"/>
    <w:rsid w:val="00BC22DA"/>
    <w:rsid w:val="00BD692B"/>
    <w:rsid w:val="00BF4FE9"/>
    <w:rsid w:val="00C02C31"/>
    <w:rsid w:val="00C05327"/>
    <w:rsid w:val="00C22D5E"/>
    <w:rsid w:val="00C2511B"/>
    <w:rsid w:val="00C33F74"/>
    <w:rsid w:val="00C571E8"/>
    <w:rsid w:val="00C5751F"/>
    <w:rsid w:val="00C62605"/>
    <w:rsid w:val="00C83F9F"/>
    <w:rsid w:val="00C84ED2"/>
    <w:rsid w:val="00CA1E84"/>
    <w:rsid w:val="00CC1DCC"/>
    <w:rsid w:val="00CC23EE"/>
    <w:rsid w:val="00CC76DF"/>
    <w:rsid w:val="00CE3934"/>
    <w:rsid w:val="00D03C63"/>
    <w:rsid w:val="00D10D2C"/>
    <w:rsid w:val="00D1203A"/>
    <w:rsid w:val="00D43492"/>
    <w:rsid w:val="00D57853"/>
    <w:rsid w:val="00D6410F"/>
    <w:rsid w:val="00DB4EB3"/>
    <w:rsid w:val="00DC7A2D"/>
    <w:rsid w:val="00DD1988"/>
    <w:rsid w:val="00E01239"/>
    <w:rsid w:val="00E318A8"/>
    <w:rsid w:val="00E40404"/>
    <w:rsid w:val="00E4251F"/>
    <w:rsid w:val="00E52723"/>
    <w:rsid w:val="00E61FC3"/>
    <w:rsid w:val="00E71F4F"/>
    <w:rsid w:val="00E74622"/>
    <w:rsid w:val="00E80F15"/>
    <w:rsid w:val="00E94000"/>
    <w:rsid w:val="00EA36FF"/>
    <w:rsid w:val="00EC26E6"/>
    <w:rsid w:val="00ED4F3D"/>
    <w:rsid w:val="00ED6A7A"/>
    <w:rsid w:val="00EE39CB"/>
    <w:rsid w:val="00EF0F53"/>
    <w:rsid w:val="00EF17C3"/>
    <w:rsid w:val="00F14F30"/>
    <w:rsid w:val="00F20A6B"/>
    <w:rsid w:val="00F265C7"/>
    <w:rsid w:val="00F444DF"/>
    <w:rsid w:val="00F55C5C"/>
    <w:rsid w:val="00F73B1E"/>
    <w:rsid w:val="00F73DFD"/>
    <w:rsid w:val="00FB1728"/>
    <w:rsid w:val="00FC1854"/>
    <w:rsid w:val="00FD3367"/>
    <w:rsid w:val="00FD3B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81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65D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0C2404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rFonts w:eastAsia="Times New Roman" w:cs="Times New Roman"/>
      <w:sz w:val="22"/>
      <w:szCs w:val="22"/>
      <w:lang w:eastAsia="en-US"/>
    </w:rPr>
  </w:style>
  <w:style w:type="paragraph" w:customStyle="1" w:styleId="Default">
    <w:name w:val="Default"/>
    <w:rsid w:val="00E4251F"/>
    <w:pPr>
      <w:autoSpaceDE w:val="0"/>
      <w:autoSpaceDN w:val="0"/>
      <w:adjustRightInd w:val="0"/>
      <w:ind w:firstLine="0"/>
      <w:jc w:val="left"/>
    </w:pPr>
    <w:rPr>
      <w:rFonts w:ascii="Raleway" w:hAnsi="Raleway" w:cs="Raleway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65D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0C2404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rFonts w:eastAsia="Times New Roman" w:cs="Times New Roman"/>
      <w:sz w:val="22"/>
      <w:szCs w:val="22"/>
      <w:lang w:eastAsia="en-US"/>
    </w:rPr>
  </w:style>
  <w:style w:type="paragraph" w:customStyle="1" w:styleId="Default">
    <w:name w:val="Default"/>
    <w:rsid w:val="00E4251F"/>
    <w:pPr>
      <w:autoSpaceDE w:val="0"/>
      <w:autoSpaceDN w:val="0"/>
      <w:adjustRightInd w:val="0"/>
      <w:ind w:firstLine="0"/>
      <w:jc w:val="left"/>
    </w:pPr>
    <w:rPr>
      <w:rFonts w:ascii="Raleway" w:hAnsi="Raleway" w:cs="Raleway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3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2263</Words>
  <Characters>12902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Жилкин</dc:creator>
  <cp:lastModifiedBy>Супрунова</cp:lastModifiedBy>
  <cp:revision>10</cp:revision>
  <cp:lastPrinted>2025-09-18T10:54:00Z</cp:lastPrinted>
  <dcterms:created xsi:type="dcterms:W3CDTF">2025-03-13T11:21:00Z</dcterms:created>
  <dcterms:modified xsi:type="dcterms:W3CDTF">2025-09-18T10:54:00Z</dcterms:modified>
</cp:coreProperties>
</file>