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A5" w:rsidRDefault="003D25A5" w:rsidP="003D25A5">
      <w:pPr>
        <w:jc w:val="center"/>
        <w:rPr>
          <w:b/>
          <w:caps/>
          <w:szCs w:val="28"/>
        </w:rPr>
      </w:pPr>
      <w:r w:rsidRPr="008A35FD">
        <w:rPr>
          <w:b/>
          <w:caps/>
          <w:szCs w:val="28"/>
        </w:rPr>
        <w:t>Программа</w:t>
      </w:r>
      <w:r>
        <w:rPr>
          <w:b/>
          <w:caps/>
          <w:szCs w:val="28"/>
        </w:rPr>
        <w:t xml:space="preserve"> </w:t>
      </w:r>
    </w:p>
    <w:p w:rsidR="003D25A5" w:rsidRDefault="003D25A5" w:rsidP="003D25A5">
      <w:pPr>
        <w:jc w:val="center"/>
      </w:pPr>
      <w:r>
        <w:rPr>
          <w:lang w:val="en-US"/>
        </w:rPr>
        <w:t>XI</w:t>
      </w:r>
      <w:r w:rsidRPr="007F3B28">
        <w:t xml:space="preserve"> </w:t>
      </w:r>
      <w:r>
        <w:t>Международного конкурса инновационных</w:t>
      </w:r>
      <w:r w:rsidRPr="006B71F3">
        <w:t xml:space="preserve"> бизнес-проектов «Business </w:t>
      </w:r>
      <w:proofErr w:type="spellStart"/>
      <w:r w:rsidRPr="006B71F3">
        <w:t>holiday</w:t>
      </w:r>
      <w:proofErr w:type="spellEnd"/>
      <w:r w:rsidRPr="006B71F3">
        <w:t>»</w:t>
      </w:r>
      <w:r>
        <w:t xml:space="preserve"> </w:t>
      </w:r>
    </w:p>
    <w:p w:rsidR="003D25A5" w:rsidRDefault="003D25A5" w:rsidP="003D25A5">
      <w:pPr>
        <w:jc w:val="center"/>
      </w:pPr>
      <w:r>
        <w:t>21 ноября 2019 года</w:t>
      </w:r>
    </w:p>
    <w:p w:rsidR="003D25A5" w:rsidRDefault="003D25A5" w:rsidP="003D25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951"/>
      </w:tblGrid>
      <w:tr w:rsidR="003D25A5" w:rsidRPr="00195A32" w:rsidTr="00FF2FE6">
        <w:tc>
          <w:tcPr>
            <w:tcW w:w="1548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195A32">
              <w:rPr>
                <w:szCs w:val="28"/>
                <w:lang w:val="en-US"/>
              </w:rPr>
              <w:t>10</w:t>
            </w:r>
            <w:r w:rsidRPr="00195A32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195A32">
              <w:rPr>
                <w:szCs w:val="28"/>
                <w:lang w:val="en-US"/>
              </w:rPr>
              <w:t>0</w:t>
            </w:r>
            <w:r w:rsidRPr="00195A32">
              <w:rPr>
                <w:szCs w:val="28"/>
              </w:rPr>
              <w:t xml:space="preserve"> – 11.00</w:t>
            </w:r>
          </w:p>
        </w:tc>
        <w:tc>
          <w:tcPr>
            <w:tcW w:w="7951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195A32">
              <w:rPr>
                <w:szCs w:val="28"/>
              </w:rPr>
              <w:t>Регистрация участников</w:t>
            </w:r>
          </w:p>
        </w:tc>
      </w:tr>
      <w:tr w:rsidR="003D25A5" w:rsidRPr="00195A32" w:rsidTr="00FF2FE6">
        <w:tc>
          <w:tcPr>
            <w:tcW w:w="1548" w:type="dxa"/>
            <w:vMerge w:val="restart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11.00 – 12.00</w:t>
            </w:r>
          </w:p>
        </w:tc>
        <w:tc>
          <w:tcPr>
            <w:tcW w:w="7951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195A32">
              <w:rPr>
                <w:szCs w:val="28"/>
              </w:rPr>
              <w:t>Торжественное открытие</w:t>
            </w:r>
            <w:r>
              <w:rPr>
                <w:szCs w:val="28"/>
              </w:rPr>
              <w:t xml:space="preserve"> и установочная сессия</w:t>
            </w:r>
            <w:r w:rsidRPr="0064496D">
              <w:t xml:space="preserve"> </w:t>
            </w:r>
            <w:r>
              <w:rPr>
                <w:lang w:val="en-US"/>
              </w:rPr>
              <w:t>X</w:t>
            </w:r>
            <w:r>
              <w:rPr>
                <w:szCs w:val="28"/>
                <w:lang w:val="en-US"/>
              </w:rPr>
              <w:t>I</w:t>
            </w:r>
            <w:r w:rsidRPr="00195A32">
              <w:rPr>
                <w:szCs w:val="28"/>
              </w:rPr>
              <w:t xml:space="preserve"> Международн</w:t>
            </w:r>
            <w:r>
              <w:rPr>
                <w:szCs w:val="28"/>
              </w:rPr>
              <w:t>ого</w:t>
            </w:r>
            <w:r w:rsidRPr="00195A32">
              <w:rPr>
                <w:szCs w:val="28"/>
              </w:rPr>
              <w:t xml:space="preserve"> конкурса </w:t>
            </w:r>
            <w:proofErr w:type="gramStart"/>
            <w:r w:rsidRPr="00195A32">
              <w:rPr>
                <w:szCs w:val="28"/>
              </w:rPr>
              <w:t>инновационных</w:t>
            </w:r>
            <w:proofErr w:type="gramEnd"/>
            <w:r w:rsidRPr="00195A32">
              <w:rPr>
                <w:szCs w:val="28"/>
              </w:rPr>
              <w:t xml:space="preserve"> бизнес-проектов «BUSINESS HOLIDAY»</w:t>
            </w:r>
          </w:p>
        </w:tc>
      </w:tr>
      <w:tr w:rsidR="003D25A5" w:rsidRPr="00195A32" w:rsidTr="00FF2FE6">
        <w:trPr>
          <w:trHeight w:val="527"/>
        </w:trPr>
        <w:tc>
          <w:tcPr>
            <w:tcW w:w="1548" w:type="dxa"/>
            <w:vMerge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195A32">
              <w:rPr>
                <w:szCs w:val="28"/>
              </w:rPr>
              <w:t>Приветств</w:t>
            </w:r>
            <w:r>
              <w:rPr>
                <w:szCs w:val="28"/>
              </w:rPr>
              <w:t xml:space="preserve">енное обращение проректора по научной и инновационной деятельности ФГБОУ ВО «ПВГУС», профессора, д.и.н. Вадима Николаевича Якунина </w:t>
            </w:r>
          </w:p>
        </w:tc>
      </w:tr>
      <w:tr w:rsidR="003D25A5" w:rsidRPr="00195A32" w:rsidTr="00FF2FE6">
        <w:trPr>
          <w:trHeight w:val="878"/>
        </w:trPr>
        <w:tc>
          <w:tcPr>
            <w:tcW w:w="1548" w:type="dxa"/>
            <w:vMerge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международных программ отдела внешнеэкономической деятельности </w:t>
            </w:r>
            <w:r w:rsidRPr="00195A32">
              <w:rPr>
                <w:szCs w:val="28"/>
              </w:rPr>
              <w:t>Торгово-промышленной палаты г.о</w:t>
            </w:r>
            <w:proofErr w:type="gramStart"/>
            <w:r w:rsidRPr="00195A32">
              <w:rPr>
                <w:szCs w:val="28"/>
              </w:rPr>
              <w:t>.Т</w:t>
            </w:r>
            <w:proofErr w:type="gramEnd"/>
            <w:r w:rsidRPr="00195A32">
              <w:rPr>
                <w:szCs w:val="28"/>
              </w:rPr>
              <w:t xml:space="preserve">ольятти </w:t>
            </w:r>
            <w:r>
              <w:rPr>
                <w:szCs w:val="28"/>
              </w:rPr>
              <w:t>Владимир Викторович Шараев</w:t>
            </w:r>
          </w:p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195A32">
              <w:rPr>
                <w:szCs w:val="28"/>
              </w:rPr>
              <w:t xml:space="preserve">Приветственное обращение </w:t>
            </w:r>
            <w:r>
              <w:rPr>
                <w:szCs w:val="28"/>
              </w:rPr>
              <w:t>и установочный доклад «Международная сеть консультантов ТПП города Тольятти»</w:t>
            </w:r>
          </w:p>
        </w:tc>
      </w:tr>
      <w:tr w:rsidR="003D25A5" w:rsidRPr="00195A32" w:rsidTr="00FF2FE6">
        <w:trPr>
          <w:trHeight w:val="517"/>
        </w:trPr>
        <w:tc>
          <w:tcPr>
            <w:tcW w:w="1548" w:type="dxa"/>
            <w:vMerge/>
            <w:shd w:val="clear" w:color="auto" w:fill="auto"/>
          </w:tcPr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3D25A5" w:rsidRDefault="003D25A5" w:rsidP="003D25A5">
            <w:pPr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>
              <w:rPr>
                <w:szCs w:val="28"/>
              </w:rPr>
              <w:t xml:space="preserve">Дроботов Александр Александрович, </w:t>
            </w:r>
            <w:r>
              <w:rPr>
                <w:sz w:val="23"/>
                <w:szCs w:val="23"/>
              </w:rPr>
              <w:t>главный специалист проекта</w:t>
            </w:r>
          </w:p>
          <w:p w:rsidR="003D25A5" w:rsidRDefault="003D25A5" w:rsidP="003D25A5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 w:val="23"/>
                <w:szCs w:val="23"/>
              </w:rPr>
              <w:t>ТОСЭР «Тольятти», МАУ г.о</w:t>
            </w:r>
            <w:proofErr w:type="gramStart"/>
            <w:r>
              <w:rPr>
                <w:sz w:val="23"/>
                <w:szCs w:val="23"/>
              </w:rPr>
              <w:t>.Т</w:t>
            </w:r>
            <w:proofErr w:type="gramEnd"/>
            <w:r>
              <w:rPr>
                <w:sz w:val="23"/>
                <w:szCs w:val="23"/>
              </w:rPr>
              <w:t>ольятти «Агентство экономического развития»</w:t>
            </w:r>
          </w:p>
          <w:p w:rsidR="003D25A5" w:rsidRPr="00AA2CF0" w:rsidRDefault="003D25A5" w:rsidP="003D25A5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 w:val="23"/>
                <w:szCs w:val="23"/>
              </w:rPr>
              <w:t>Установочный доклад «ТОСЭР «Тольятти»</w:t>
            </w:r>
            <w:r w:rsidRPr="00AA2CF0">
              <w:rPr>
                <w:sz w:val="23"/>
                <w:szCs w:val="23"/>
              </w:rPr>
              <w:t>: проблемы развития и возможности роста»</w:t>
            </w:r>
          </w:p>
        </w:tc>
      </w:tr>
      <w:tr w:rsidR="003D25A5" w:rsidRPr="00195A32" w:rsidTr="00FF2FE6">
        <w:trPr>
          <w:trHeight w:val="517"/>
        </w:trPr>
        <w:tc>
          <w:tcPr>
            <w:tcW w:w="1548" w:type="dxa"/>
            <w:vMerge/>
            <w:shd w:val="clear" w:color="auto" w:fill="auto"/>
          </w:tcPr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3D25A5" w:rsidRDefault="003D25A5" w:rsidP="003D25A5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AA2CF0">
              <w:rPr>
                <w:szCs w:val="28"/>
              </w:rPr>
              <w:t xml:space="preserve">Михайловский Максим Владимирович, начальник учебного отдела МАУ </w:t>
            </w:r>
            <w:r>
              <w:rPr>
                <w:szCs w:val="28"/>
              </w:rPr>
              <w:t>г.о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 xml:space="preserve">ольятти </w:t>
            </w:r>
            <w:r w:rsidRPr="00AA2CF0">
              <w:rPr>
                <w:szCs w:val="28"/>
              </w:rPr>
              <w:t>«А</w:t>
            </w:r>
            <w:r>
              <w:rPr>
                <w:szCs w:val="28"/>
              </w:rPr>
              <w:t>гентство экономического развития</w:t>
            </w:r>
            <w:r w:rsidRPr="00AA2CF0">
              <w:rPr>
                <w:szCs w:val="28"/>
              </w:rPr>
              <w:t xml:space="preserve">» </w:t>
            </w:r>
          </w:p>
          <w:p w:rsidR="003D25A5" w:rsidRDefault="003D25A5" w:rsidP="003D25A5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 w:val="23"/>
                <w:szCs w:val="23"/>
              </w:rPr>
              <w:t xml:space="preserve">Установочный доклад </w:t>
            </w:r>
            <w:r w:rsidRPr="00AA2CF0">
              <w:rPr>
                <w:szCs w:val="28"/>
              </w:rPr>
              <w:t>«Возможности МАУ</w:t>
            </w:r>
            <w:r>
              <w:rPr>
                <w:szCs w:val="28"/>
              </w:rPr>
              <w:t xml:space="preserve"> г.о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 xml:space="preserve">ольятти </w:t>
            </w:r>
            <w:r w:rsidRPr="00AA2CF0">
              <w:rPr>
                <w:szCs w:val="28"/>
              </w:rPr>
              <w:t>«А</w:t>
            </w:r>
            <w:r>
              <w:rPr>
                <w:szCs w:val="28"/>
              </w:rPr>
              <w:t>гентство экономического развития</w:t>
            </w:r>
            <w:r w:rsidRPr="00AA2CF0">
              <w:rPr>
                <w:szCs w:val="28"/>
              </w:rPr>
              <w:t>» для поддержки и развития</w:t>
            </w:r>
            <w:r>
              <w:rPr>
                <w:szCs w:val="28"/>
              </w:rPr>
              <w:t xml:space="preserve"> </w:t>
            </w:r>
            <w:r w:rsidRPr="00AA2CF0">
              <w:rPr>
                <w:szCs w:val="28"/>
              </w:rPr>
              <w:t xml:space="preserve">предпринимательских инициатив молодежи». </w:t>
            </w:r>
          </w:p>
        </w:tc>
      </w:tr>
      <w:tr w:rsidR="003D25A5" w:rsidRPr="00195A32" w:rsidTr="00FF2FE6">
        <w:trPr>
          <w:trHeight w:val="1078"/>
        </w:trPr>
        <w:tc>
          <w:tcPr>
            <w:tcW w:w="1548" w:type="dxa"/>
            <w:vMerge/>
            <w:shd w:val="clear" w:color="auto" w:fill="auto"/>
          </w:tcPr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3D25A5" w:rsidRDefault="003D25A5" w:rsidP="003D25A5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Кошкаров</w:t>
            </w:r>
            <w:proofErr w:type="spellEnd"/>
            <w:r>
              <w:t xml:space="preserve"> Алексей Владимирович, руководитель ДОО «</w:t>
            </w:r>
            <w:r w:rsidRPr="002E6032">
              <w:t>ГОРОДСКОЙ МЭКОМ - КЛУБ</w:t>
            </w:r>
            <w:r>
              <w:t>»</w:t>
            </w:r>
            <w:r w:rsidRPr="00FA232E">
              <w:t xml:space="preserve"> </w:t>
            </w:r>
          </w:p>
          <w:p w:rsidR="003D25A5" w:rsidRPr="00AA2CF0" w:rsidRDefault="003D25A5" w:rsidP="003D25A5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 w:val="23"/>
                <w:szCs w:val="23"/>
              </w:rPr>
              <w:t xml:space="preserve">Установочный доклад </w:t>
            </w:r>
            <w:r w:rsidRPr="00FA232E">
              <w:t>«Площадка «Кампус молодежных инноваций» федерального проекта «Кадры для цифровой экономики»: возможности для участия молодежи»</w:t>
            </w:r>
            <w:r>
              <w:t xml:space="preserve"> </w:t>
            </w:r>
          </w:p>
        </w:tc>
      </w:tr>
      <w:tr w:rsidR="003D25A5" w:rsidRPr="00195A32" w:rsidTr="00FF2FE6">
        <w:trPr>
          <w:trHeight w:val="1078"/>
        </w:trPr>
        <w:tc>
          <w:tcPr>
            <w:tcW w:w="1548" w:type="dxa"/>
            <w:vMerge/>
            <w:shd w:val="clear" w:color="auto" w:fill="auto"/>
          </w:tcPr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3D25A5" w:rsidRPr="00672205" w:rsidRDefault="003D25A5" w:rsidP="003D25A5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</w:rPr>
            </w:pPr>
            <w:r>
              <w:t xml:space="preserve">Стрелкова Наталья Владимировна, </w:t>
            </w:r>
            <w:r>
              <w:rPr>
                <w:color w:val="000000"/>
                <w:shd w:val="clear" w:color="auto" w:fill="FFFFFF"/>
              </w:rPr>
              <w:t xml:space="preserve">специалист центра по </w:t>
            </w:r>
            <w:r>
              <w:rPr>
                <w:color w:val="000000"/>
              </w:rPr>
              <w:t xml:space="preserve">управлению и </w:t>
            </w:r>
            <w:r>
              <w:rPr>
                <w:color w:val="000000"/>
                <w:shd w:val="clear" w:color="auto" w:fill="FFFFFF"/>
              </w:rPr>
              <w:t>развитию технопарков ГАУ «ЦИК СО», организатор конкурса «УМНИК» в Самарской области.</w:t>
            </w:r>
          </w:p>
          <w:p w:rsidR="003D25A5" w:rsidRDefault="003D25A5" w:rsidP="003D25A5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sz w:val="23"/>
                <w:szCs w:val="23"/>
              </w:rPr>
              <w:t>Установочный доклад «</w:t>
            </w:r>
            <w:r>
              <w:t>Программа «УМНИК» как инструмент финансовой поддержки инновационных идей молодежи»</w:t>
            </w:r>
          </w:p>
        </w:tc>
      </w:tr>
      <w:tr w:rsidR="003D25A5" w:rsidRPr="00195A32" w:rsidTr="00FF2FE6">
        <w:trPr>
          <w:trHeight w:val="825"/>
        </w:trPr>
        <w:tc>
          <w:tcPr>
            <w:tcW w:w="1548" w:type="dxa"/>
            <w:vMerge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7951" w:type="dxa"/>
            <w:shd w:val="clear" w:color="auto" w:fill="auto"/>
          </w:tcPr>
          <w:p w:rsidR="003D25A5" w:rsidRDefault="003D25A5" w:rsidP="003D25A5">
            <w:pPr>
              <w:spacing w:line="360" w:lineRule="auto"/>
            </w:pPr>
            <w:proofErr w:type="spellStart"/>
            <w:r>
              <w:t>Ширинов</w:t>
            </w:r>
            <w:proofErr w:type="spellEnd"/>
            <w:r>
              <w:t xml:space="preserve"> Руслан </w:t>
            </w:r>
            <w:proofErr w:type="spellStart"/>
            <w:r>
              <w:t>Сухробович</w:t>
            </w:r>
            <w:proofErr w:type="spellEnd"/>
            <w:r>
              <w:t>, главный библиотекарь МБУК г.о</w:t>
            </w:r>
            <w:proofErr w:type="gramStart"/>
            <w:r>
              <w:t>.Т</w:t>
            </w:r>
            <w:proofErr w:type="gramEnd"/>
            <w:r>
              <w:t>ольятти «Объединение детских библиотек», член комиссии по социальной политике молодежного парламента при Думе г.о. Тольятти, член комиссии по культуре, спорту и туризму общественного молодежного парламента при Самарской Губернской Думе</w:t>
            </w:r>
          </w:p>
          <w:p w:rsidR="003D25A5" w:rsidRPr="006C463B" w:rsidRDefault="003D25A5" w:rsidP="003D25A5">
            <w:pPr>
              <w:spacing w:line="360" w:lineRule="auto"/>
              <w:rPr>
                <w:color w:val="1F497D" w:themeColor="text2"/>
                <w:szCs w:val="28"/>
              </w:rPr>
            </w:pPr>
            <w:r w:rsidRPr="00813EEB">
              <w:t xml:space="preserve"> </w:t>
            </w:r>
            <w:r>
              <w:rPr>
                <w:sz w:val="23"/>
                <w:szCs w:val="23"/>
              </w:rPr>
              <w:t xml:space="preserve">Установочный доклад </w:t>
            </w:r>
            <w:r w:rsidRPr="00813EEB">
              <w:t>«Социально-культурное проектирование как современный тренд развития общества»</w:t>
            </w:r>
          </w:p>
        </w:tc>
      </w:tr>
      <w:tr w:rsidR="003D25A5" w:rsidRPr="00195A32" w:rsidTr="00FF2FE6">
        <w:tc>
          <w:tcPr>
            <w:tcW w:w="1548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12.00</w:t>
            </w:r>
            <w:r w:rsidRPr="00195A32">
              <w:rPr>
                <w:szCs w:val="28"/>
              </w:rPr>
              <w:t xml:space="preserve"> – 1</w:t>
            </w:r>
            <w:r w:rsidRPr="006C463B">
              <w:rPr>
                <w:szCs w:val="28"/>
              </w:rPr>
              <w:t>4</w:t>
            </w:r>
            <w:r>
              <w:rPr>
                <w:szCs w:val="28"/>
              </w:rPr>
              <w:t>.0</w:t>
            </w:r>
            <w:r w:rsidRPr="00195A32">
              <w:rPr>
                <w:szCs w:val="28"/>
              </w:rPr>
              <w:t>0</w:t>
            </w:r>
          </w:p>
        </w:tc>
        <w:tc>
          <w:tcPr>
            <w:tcW w:w="7951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Очная п</w:t>
            </w:r>
            <w:r w:rsidRPr="00195A32">
              <w:rPr>
                <w:szCs w:val="28"/>
              </w:rPr>
              <w:t>резентация командами бизнес-проектов</w:t>
            </w:r>
            <w:r w:rsidRPr="00195A32">
              <w:t xml:space="preserve"> </w:t>
            </w:r>
            <w:r>
              <w:rPr>
                <w:lang w:val="en-US"/>
              </w:rPr>
              <w:t>X</w:t>
            </w:r>
            <w:r>
              <w:rPr>
                <w:szCs w:val="28"/>
                <w:lang w:val="en-US"/>
              </w:rPr>
              <w:t>I</w:t>
            </w:r>
            <w:r w:rsidRPr="00195A32">
              <w:rPr>
                <w:szCs w:val="28"/>
              </w:rPr>
              <w:t xml:space="preserve"> Международн</w:t>
            </w:r>
            <w:r>
              <w:rPr>
                <w:szCs w:val="28"/>
              </w:rPr>
              <w:t>ого</w:t>
            </w:r>
            <w:r w:rsidRPr="00195A32">
              <w:rPr>
                <w:szCs w:val="28"/>
              </w:rPr>
              <w:t xml:space="preserve"> конкурса </w:t>
            </w:r>
            <w:proofErr w:type="gramStart"/>
            <w:r w:rsidRPr="00195A32">
              <w:rPr>
                <w:szCs w:val="28"/>
              </w:rPr>
              <w:t>инновационных</w:t>
            </w:r>
            <w:proofErr w:type="gramEnd"/>
            <w:r w:rsidRPr="00195A32">
              <w:rPr>
                <w:szCs w:val="28"/>
              </w:rPr>
              <w:t xml:space="preserve"> бизнес-проектов «BUSINESS HOLIDAY»</w:t>
            </w:r>
          </w:p>
          <w:p w:rsidR="003D25A5" w:rsidRPr="00905B9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905B95">
              <w:rPr>
                <w:szCs w:val="28"/>
              </w:rPr>
              <w:t xml:space="preserve">Площадка номинаций «Инновационный прорыв» и «Эффективный бизнес» </w:t>
            </w:r>
          </w:p>
          <w:p w:rsidR="003D25A5" w:rsidRPr="00905B9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905B95">
              <w:rPr>
                <w:szCs w:val="28"/>
              </w:rPr>
              <w:t>Э-405 (актовый зал)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905B95">
              <w:rPr>
                <w:szCs w:val="28"/>
              </w:rPr>
              <w:t>Жюри:</w:t>
            </w:r>
          </w:p>
          <w:p w:rsidR="003D25A5" w:rsidRDefault="003D25A5" w:rsidP="003D25A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Якунин Вадим Николаевич, профессор, д.и.н., проректор по </w:t>
            </w:r>
            <w:proofErr w:type="spellStart"/>
            <w:r>
              <w:rPr>
                <w:szCs w:val="28"/>
              </w:rPr>
              <w:t>НиИД</w:t>
            </w:r>
            <w:proofErr w:type="spellEnd"/>
            <w:r>
              <w:rPr>
                <w:szCs w:val="28"/>
              </w:rPr>
              <w:t xml:space="preserve"> ФГБОУ ВО «ПВГУС»</w:t>
            </w:r>
          </w:p>
          <w:p w:rsidR="003D25A5" w:rsidRPr="001957BF" w:rsidRDefault="003D25A5" w:rsidP="003D25A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Cs w:val="28"/>
              </w:rPr>
            </w:pPr>
            <w:r w:rsidRPr="001957BF">
              <w:rPr>
                <w:szCs w:val="28"/>
              </w:rPr>
              <w:t xml:space="preserve">Михайловский </w:t>
            </w:r>
            <w:r>
              <w:rPr>
                <w:szCs w:val="28"/>
              </w:rPr>
              <w:t>Максим Владимирович,</w:t>
            </w:r>
            <w:r w:rsidRPr="001957BF">
              <w:rPr>
                <w:szCs w:val="28"/>
              </w:rPr>
              <w:t xml:space="preserve"> начальник учебного отдела МАУ г.о</w:t>
            </w:r>
            <w:proofErr w:type="gramStart"/>
            <w:r w:rsidRPr="001957BF">
              <w:rPr>
                <w:szCs w:val="28"/>
              </w:rPr>
              <w:t>.Т</w:t>
            </w:r>
            <w:proofErr w:type="gramEnd"/>
            <w:r w:rsidRPr="001957BF">
              <w:rPr>
                <w:szCs w:val="28"/>
              </w:rPr>
              <w:t>ольятти «Агентство экономического развития»</w:t>
            </w:r>
          </w:p>
          <w:p w:rsidR="003D25A5" w:rsidRPr="006A58E4" w:rsidRDefault="003D25A5" w:rsidP="003D25A5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szCs w:val="28"/>
              </w:rPr>
              <w:t xml:space="preserve">Дроботов Александр Александрович, </w:t>
            </w:r>
            <w:r>
              <w:rPr>
                <w:sz w:val="23"/>
                <w:szCs w:val="23"/>
              </w:rPr>
              <w:t>главный специалист проекта ТОСЭР «Тольятти» МАУ «АЭР»</w:t>
            </w:r>
          </w:p>
          <w:p w:rsidR="003D25A5" w:rsidRPr="000F34A8" w:rsidRDefault="003D25A5" w:rsidP="003D25A5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sz w:val="23"/>
                <w:szCs w:val="23"/>
              </w:rPr>
              <w:t>Шараев Владимир Викторович, руководитель международных программ отдела внешнеэкономической деятельности Торгово-промышленной палаты г.о</w:t>
            </w:r>
            <w:proofErr w:type="gramStart"/>
            <w:r>
              <w:rPr>
                <w:sz w:val="23"/>
                <w:szCs w:val="23"/>
              </w:rPr>
              <w:t>.Т</w:t>
            </w:r>
            <w:proofErr w:type="gramEnd"/>
            <w:r>
              <w:rPr>
                <w:sz w:val="23"/>
                <w:szCs w:val="23"/>
              </w:rPr>
              <w:t>ольятти</w:t>
            </w:r>
          </w:p>
          <w:p w:rsidR="003D25A5" w:rsidRDefault="003D25A5" w:rsidP="003D25A5">
            <w:pPr>
              <w:spacing w:line="360" w:lineRule="auto"/>
              <w:jc w:val="both"/>
            </w:pPr>
            <w:r w:rsidRPr="00905B95">
              <w:t>Номинация «Социальное партнерство» и «Сервис будущего»</w:t>
            </w:r>
          </w:p>
          <w:p w:rsidR="003D25A5" w:rsidRPr="00905B95" w:rsidRDefault="003D25A5" w:rsidP="003D25A5">
            <w:pPr>
              <w:spacing w:line="360" w:lineRule="auto"/>
              <w:jc w:val="both"/>
            </w:pPr>
            <w:r>
              <w:t xml:space="preserve">Аудитория Э-403 </w:t>
            </w:r>
          </w:p>
          <w:p w:rsidR="003D25A5" w:rsidRPr="00905B95" w:rsidRDefault="003D25A5" w:rsidP="003D25A5">
            <w:pPr>
              <w:spacing w:line="360" w:lineRule="auto"/>
              <w:jc w:val="both"/>
            </w:pPr>
            <w:r w:rsidRPr="00905B95">
              <w:t>Жюри:</w:t>
            </w:r>
          </w:p>
          <w:p w:rsidR="003D25A5" w:rsidRDefault="003D25A5" w:rsidP="003D25A5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Арсенихин Анатолий Геннадьевич,</w:t>
            </w:r>
            <w:r w:rsidRPr="004D6B52">
              <w:t xml:space="preserve"> президент АНО «Открытая Альтернатива»</w:t>
            </w:r>
          </w:p>
          <w:p w:rsidR="003D25A5" w:rsidRDefault="003D25A5" w:rsidP="003D25A5">
            <w:pPr>
              <w:numPr>
                <w:ilvl w:val="0"/>
                <w:numId w:val="2"/>
              </w:numPr>
              <w:spacing w:line="360" w:lineRule="auto"/>
              <w:jc w:val="both"/>
            </w:pPr>
            <w:proofErr w:type="spellStart"/>
            <w:r>
              <w:t>Кошкаров</w:t>
            </w:r>
            <w:proofErr w:type="spellEnd"/>
            <w:r>
              <w:t xml:space="preserve"> Алексей Владимирович, руководитель ДОО «Городской МЭКОМ – клуб»</w:t>
            </w:r>
          </w:p>
          <w:p w:rsidR="003D25A5" w:rsidRPr="004D6B52" w:rsidRDefault="003D25A5" w:rsidP="003D25A5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Стрелкова Наталья Владимировна, куратор конкурса «УМНИК», технопарк «Жигулевская долина»</w:t>
            </w:r>
          </w:p>
          <w:p w:rsidR="003D25A5" w:rsidRDefault="003D25A5" w:rsidP="003D25A5">
            <w:pPr>
              <w:spacing w:line="360" w:lineRule="auto"/>
            </w:pPr>
            <w:r>
              <w:t xml:space="preserve">4. </w:t>
            </w:r>
            <w:proofErr w:type="spellStart"/>
            <w:r>
              <w:t>Ширинов</w:t>
            </w:r>
            <w:proofErr w:type="spellEnd"/>
            <w:r>
              <w:t xml:space="preserve"> Руслан </w:t>
            </w:r>
            <w:proofErr w:type="spellStart"/>
            <w:r>
              <w:t>Сухробович</w:t>
            </w:r>
            <w:proofErr w:type="spellEnd"/>
            <w:r>
              <w:t>, главный библиотекарь МБУК  «ОДБ»</w:t>
            </w:r>
          </w:p>
          <w:p w:rsidR="003D25A5" w:rsidRDefault="003D25A5" w:rsidP="003D25A5">
            <w:pPr>
              <w:spacing w:line="360" w:lineRule="auto"/>
            </w:pPr>
            <w:r>
              <w:t xml:space="preserve">Член комиссии по социальной политике молодежного парламента при Думе </w:t>
            </w:r>
            <w:proofErr w:type="gramStart"/>
            <w:r>
              <w:t>г</w:t>
            </w:r>
            <w:proofErr w:type="gramEnd"/>
            <w:r>
              <w:t>.о. Тольятти, член комиссии по культуре, спорту и туризму общественный молодежный парламент при Самарской Губернской Думе</w:t>
            </w:r>
          </w:p>
          <w:p w:rsidR="003D25A5" w:rsidRPr="0057272D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813EEB">
              <w:lastRenderedPageBreak/>
              <w:t>«Социально-культурное проектирование как современный тренд развития общества».</w:t>
            </w:r>
          </w:p>
        </w:tc>
      </w:tr>
      <w:tr w:rsidR="003D25A5" w:rsidRPr="00195A32" w:rsidTr="00FF2FE6">
        <w:tc>
          <w:tcPr>
            <w:tcW w:w="1548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1</w:t>
            </w:r>
            <w:r>
              <w:rPr>
                <w:szCs w:val="28"/>
              </w:rPr>
              <w:t>2.00</w:t>
            </w:r>
            <w:r w:rsidRPr="00195A32">
              <w:rPr>
                <w:szCs w:val="28"/>
              </w:rPr>
              <w:t xml:space="preserve"> – 1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.0</w:t>
            </w:r>
            <w:r w:rsidRPr="00195A32">
              <w:rPr>
                <w:szCs w:val="28"/>
              </w:rPr>
              <w:t>0</w:t>
            </w:r>
          </w:p>
        </w:tc>
        <w:tc>
          <w:tcPr>
            <w:tcW w:w="7951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195A32">
              <w:rPr>
                <w:szCs w:val="28"/>
              </w:rPr>
              <w:t>Телемост «BUSINESS HOLIDAY»</w:t>
            </w:r>
            <w:r>
              <w:rPr>
                <w:szCs w:val="28"/>
              </w:rPr>
              <w:t xml:space="preserve">. </w:t>
            </w:r>
            <w:r>
              <w:rPr>
                <w:szCs w:val="28"/>
                <w:lang w:val="en-US"/>
              </w:rPr>
              <w:t>Web</w:t>
            </w:r>
            <w:r w:rsidRPr="00600BD1">
              <w:rPr>
                <w:szCs w:val="28"/>
              </w:rPr>
              <w:t>-</w:t>
            </w:r>
            <w:r>
              <w:rPr>
                <w:szCs w:val="28"/>
              </w:rPr>
              <w:t xml:space="preserve">презентация </w:t>
            </w:r>
            <w:r w:rsidRPr="00195A32">
              <w:rPr>
                <w:szCs w:val="28"/>
              </w:rPr>
              <w:t>командами бизнес-проектов</w:t>
            </w:r>
            <w:r w:rsidRPr="00195A32">
              <w:t xml:space="preserve"> </w:t>
            </w:r>
            <w:r>
              <w:rPr>
                <w:lang w:val="en-US"/>
              </w:rPr>
              <w:t>X</w:t>
            </w:r>
            <w:r>
              <w:rPr>
                <w:szCs w:val="28"/>
                <w:lang w:val="en-US"/>
              </w:rPr>
              <w:t>I</w:t>
            </w:r>
            <w:r w:rsidRPr="00195A32">
              <w:rPr>
                <w:szCs w:val="28"/>
              </w:rPr>
              <w:t xml:space="preserve"> Международн</w:t>
            </w:r>
            <w:r>
              <w:rPr>
                <w:szCs w:val="28"/>
              </w:rPr>
              <w:t>ого</w:t>
            </w:r>
            <w:r w:rsidRPr="00195A32">
              <w:rPr>
                <w:szCs w:val="28"/>
              </w:rPr>
              <w:t xml:space="preserve"> конкурса инновационных бизнес-проектов «BUSINESS HOLIDAY»</w:t>
            </w:r>
          </w:p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Аудитория Г-408</w:t>
            </w:r>
          </w:p>
          <w:p w:rsidR="003D25A5" w:rsidRPr="006A58E4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6A58E4">
              <w:rPr>
                <w:szCs w:val="28"/>
              </w:rPr>
              <w:t>Санкт-Петербургский государственный университет технологий и дизайна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6A58E4">
              <w:rPr>
                <w:szCs w:val="28"/>
              </w:rPr>
              <w:t xml:space="preserve">Донецкий национальный университет экономики и торговли имени Михаила </w:t>
            </w:r>
            <w:proofErr w:type="spellStart"/>
            <w:r w:rsidRPr="006A58E4">
              <w:rPr>
                <w:szCs w:val="28"/>
              </w:rPr>
              <w:t>Туган-Барановского</w:t>
            </w:r>
            <w:proofErr w:type="spellEnd"/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600BD1">
              <w:rPr>
                <w:szCs w:val="28"/>
              </w:rPr>
              <w:t>Западно-Казахстанский</w:t>
            </w:r>
            <w:proofErr w:type="spellEnd"/>
            <w:r w:rsidRPr="00600BD1">
              <w:rPr>
                <w:szCs w:val="28"/>
              </w:rPr>
              <w:t xml:space="preserve"> государственный университет им. М. </w:t>
            </w:r>
            <w:proofErr w:type="spellStart"/>
            <w:r w:rsidRPr="00600BD1">
              <w:rPr>
                <w:szCs w:val="28"/>
              </w:rPr>
              <w:t>Утемисова</w:t>
            </w:r>
            <w:proofErr w:type="spellEnd"/>
          </w:p>
          <w:p w:rsidR="003D25A5" w:rsidRPr="006A58E4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6A58E4">
              <w:rPr>
                <w:szCs w:val="28"/>
              </w:rPr>
              <w:t>Поволжский государственный университет сервиса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Жюри: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1.Скорниченко Наталья Николаевна, </w:t>
            </w:r>
            <w:proofErr w:type="spellStart"/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.э.н</w:t>
            </w:r>
            <w:proofErr w:type="spellEnd"/>
            <w:r>
              <w:rPr>
                <w:szCs w:val="28"/>
              </w:rPr>
              <w:t xml:space="preserve">., </w:t>
            </w:r>
            <w:proofErr w:type="gramStart"/>
            <w:r>
              <w:rPr>
                <w:szCs w:val="28"/>
              </w:rPr>
              <w:t>доцент</w:t>
            </w:r>
            <w:proofErr w:type="gramEnd"/>
            <w:r>
              <w:rPr>
                <w:szCs w:val="28"/>
              </w:rPr>
              <w:t>, заведующий кафедрой «Многофункциональная экономика и развитие территории»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2.Оруч Татьяна Анатольевна, </w:t>
            </w:r>
            <w:proofErr w:type="spellStart"/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.э.н</w:t>
            </w:r>
            <w:proofErr w:type="spellEnd"/>
            <w:r>
              <w:rPr>
                <w:szCs w:val="28"/>
              </w:rPr>
              <w:t xml:space="preserve">., </w:t>
            </w:r>
            <w:proofErr w:type="gramStart"/>
            <w:r>
              <w:rPr>
                <w:szCs w:val="28"/>
              </w:rPr>
              <w:t>доцент</w:t>
            </w:r>
            <w:proofErr w:type="gramEnd"/>
            <w:r>
              <w:rPr>
                <w:szCs w:val="28"/>
              </w:rPr>
              <w:t xml:space="preserve"> кафедры «Многофункциональная экономика и развитие территории»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3.Можанова Ирина Ивановна, </w:t>
            </w:r>
            <w:proofErr w:type="spellStart"/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.э.н</w:t>
            </w:r>
            <w:proofErr w:type="spellEnd"/>
            <w:r>
              <w:rPr>
                <w:szCs w:val="28"/>
              </w:rPr>
              <w:t>., доцент, доцент кафедры «Финансовые рынки и технологии»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4.Бердников Владимир Алексеевич, </w:t>
            </w:r>
            <w:proofErr w:type="spellStart"/>
            <w:r>
              <w:rPr>
                <w:szCs w:val="28"/>
              </w:rPr>
              <w:t>д.э.н</w:t>
            </w:r>
            <w:proofErr w:type="spellEnd"/>
            <w:r>
              <w:rPr>
                <w:szCs w:val="28"/>
              </w:rPr>
              <w:t xml:space="preserve">., профессор кафедры </w:t>
            </w:r>
            <w:r w:rsidRPr="00286456">
              <w:t>«Цифровая экономика и предпринимательство»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5.Раченко Татьяна Александровна, </w:t>
            </w:r>
            <w:proofErr w:type="spellStart"/>
            <w:proofErr w:type="gramStart"/>
            <w:r w:rsidRPr="00E46025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E46025">
              <w:rPr>
                <w:color w:val="000000"/>
                <w:shd w:val="clear" w:color="auto" w:fill="FFFFFF"/>
              </w:rPr>
              <w:t>.э.н</w:t>
            </w:r>
            <w:proofErr w:type="spellEnd"/>
            <w:r w:rsidRPr="00E46025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,</w:t>
            </w:r>
            <w:r w:rsidRPr="00E46025">
              <w:t xml:space="preserve"> </w:t>
            </w:r>
            <w:r>
              <w:t xml:space="preserve">доцент кафедры </w:t>
            </w:r>
            <w:r w:rsidRPr="00286456">
              <w:t>«Цифровая экономика и предпринимательство»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6.Нестеров Сергей Александрович, старший преподаватель кафедры «Дизайн и искусство»</w:t>
            </w:r>
          </w:p>
          <w:p w:rsidR="003D25A5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  <w:r w:rsidR="007861BC">
              <w:rPr>
                <w:szCs w:val="28"/>
              </w:rPr>
              <w:t xml:space="preserve">Грашин Сергей Александрович, </w:t>
            </w:r>
            <w:proofErr w:type="spellStart"/>
            <w:proofErr w:type="gramStart"/>
            <w:r w:rsidR="007861BC">
              <w:rPr>
                <w:szCs w:val="28"/>
              </w:rPr>
              <w:t>к</w:t>
            </w:r>
            <w:proofErr w:type="gramEnd"/>
            <w:r w:rsidR="007861BC">
              <w:rPr>
                <w:szCs w:val="28"/>
              </w:rPr>
              <w:t>.э.н</w:t>
            </w:r>
            <w:proofErr w:type="spellEnd"/>
            <w:r w:rsidR="007861BC">
              <w:rPr>
                <w:szCs w:val="28"/>
              </w:rPr>
              <w:t xml:space="preserve">., </w:t>
            </w:r>
            <w:proofErr w:type="gramStart"/>
            <w:r>
              <w:rPr>
                <w:szCs w:val="28"/>
              </w:rPr>
              <w:t>доцент</w:t>
            </w:r>
            <w:proofErr w:type="gramEnd"/>
            <w:r w:rsidR="007861BC">
              <w:rPr>
                <w:szCs w:val="28"/>
              </w:rPr>
              <w:t xml:space="preserve"> </w:t>
            </w:r>
            <w:r>
              <w:rPr>
                <w:szCs w:val="28"/>
              </w:rPr>
              <w:t>кафедр</w:t>
            </w:r>
            <w:r w:rsidR="007861BC">
              <w:rPr>
                <w:szCs w:val="28"/>
              </w:rPr>
              <w:t xml:space="preserve">ы </w:t>
            </w:r>
            <w:r>
              <w:rPr>
                <w:szCs w:val="28"/>
              </w:rPr>
              <w:t>«Гостеприимство и межкультурные коммуникации»</w:t>
            </w:r>
          </w:p>
          <w:p w:rsidR="003D25A5" w:rsidRPr="006A58E4" w:rsidRDefault="003D25A5" w:rsidP="007861BC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  <w:r w:rsidR="007861BC">
              <w:rPr>
                <w:szCs w:val="28"/>
              </w:rPr>
              <w:t xml:space="preserve">Радюхина Галина Викторовна, </w:t>
            </w:r>
            <w:proofErr w:type="spellStart"/>
            <w:r w:rsidR="007861BC">
              <w:rPr>
                <w:szCs w:val="28"/>
              </w:rPr>
              <w:t>к.т</w:t>
            </w:r>
            <w:proofErr w:type="gramStart"/>
            <w:r w:rsidR="007861BC">
              <w:rPr>
                <w:szCs w:val="28"/>
              </w:rPr>
              <w:t>.н</w:t>
            </w:r>
            <w:proofErr w:type="spellEnd"/>
            <w:proofErr w:type="gramEnd"/>
            <w:r w:rsidR="007861BC">
              <w:rPr>
                <w:szCs w:val="28"/>
              </w:rPr>
              <w:t>, доцент</w:t>
            </w:r>
            <w:r w:rsidR="00590167">
              <w:rPr>
                <w:szCs w:val="28"/>
              </w:rPr>
              <w:t>, доцент</w:t>
            </w:r>
            <w:r w:rsidR="007861BC">
              <w:rPr>
                <w:szCs w:val="28"/>
              </w:rPr>
              <w:t xml:space="preserve"> кафедры</w:t>
            </w:r>
            <w:r>
              <w:rPr>
                <w:szCs w:val="28"/>
              </w:rPr>
              <w:t xml:space="preserve"> «Управление качеством и инновационные технологии»</w:t>
            </w:r>
          </w:p>
        </w:tc>
      </w:tr>
      <w:tr w:rsidR="003D25A5" w:rsidRPr="00195A32" w:rsidTr="00FF2FE6">
        <w:tc>
          <w:tcPr>
            <w:tcW w:w="1548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14.00 – 14.30</w:t>
            </w:r>
          </w:p>
        </w:tc>
        <w:tc>
          <w:tcPr>
            <w:tcW w:w="7951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Кофе-брейк</w:t>
            </w:r>
          </w:p>
        </w:tc>
      </w:tr>
      <w:tr w:rsidR="003D25A5" w:rsidRPr="00195A32" w:rsidTr="00FF2FE6">
        <w:tc>
          <w:tcPr>
            <w:tcW w:w="1548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14.30 – 15</w:t>
            </w:r>
            <w:r w:rsidRPr="00195A32">
              <w:rPr>
                <w:szCs w:val="28"/>
              </w:rPr>
              <w:t>.00</w:t>
            </w:r>
          </w:p>
        </w:tc>
        <w:tc>
          <w:tcPr>
            <w:tcW w:w="7951" w:type="dxa"/>
            <w:shd w:val="clear" w:color="auto" w:fill="auto"/>
          </w:tcPr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195A32">
              <w:rPr>
                <w:szCs w:val="28"/>
              </w:rPr>
              <w:t xml:space="preserve">Награждение победителей, участников и их научных руководителей на торжественном закрытии </w:t>
            </w:r>
            <w:r>
              <w:rPr>
                <w:szCs w:val="28"/>
                <w:lang w:val="en-US"/>
              </w:rPr>
              <w:t>X</w:t>
            </w:r>
            <w:r w:rsidRPr="00195A32">
              <w:rPr>
                <w:szCs w:val="28"/>
                <w:lang w:val="en-US"/>
              </w:rPr>
              <w:t>I</w:t>
            </w:r>
            <w:r w:rsidRPr="00195A32">
              <w:rPr>
                <w:szCs w:val="28"/>
              </w:rPr>
              <w:t xml:space="preserve"> Международной деловой игры и конкурса инновационных бизнес-проектов «</w:t>
            </w:r>
            <w:r w:rsidRPr="00195A32">
              <w:rPr>
                <w:szCs w:val="28"/>
                <w:lang w:val="en-US"/>
              </w:rPr>
              <w:t>Business</w:t>
            </w:r>
            <w:r w:rsidRPr="00195A32">
              <w:rPr>
                <w:szCs w:val="28"/>
              </w:rPr>
              <w:t xml:space="preserve"> </w:t>
            </w:r>
            <w:r w:rsidRPr="00195A32">
              <w:rPr>
                <w:szCs w:val="28"/>
                <w:lang w:val="en-US"/>
              </w:rPr>
              <w:t>holiday</w:t>
            </w:r>
            <w:r w:rsidRPr="00195A32">
              <w:rPr>
                <w:szCs w:val="28"/>
              </w:rPr>
              <w:t xml:space="preserve">» </w:t>
            </w:r>
          </w:p>
          <w:p w:rsidR="003D25A5" w:rsidRPr="00195A32" w:rsidRDefault="003D25A5" w:rsidP="003D25A5">
            <w:pPr>
              <w:spacing w:line="360" w:lineRule="auto"/>
              <w:jc w:val="both"/>
              <w:rPr>
                <w:szCs w:val="28"/>
              </w:rPr>
            </w:pPr>
            <w:r w:rsidRPr="00195A32">
              <w:rPr>
                <w:szCs w:val="28"/>
              </w:rPr>
              <w:t>Номинации:</w:t>
            </w:r>
            <w:r>
              <w:rPr>
                <w:szCs w:val="28"/>
              </w:rPr>
              <w:t xml:space="preserve"> </w:t>
            </w:r>
            <w:r w:rsidRPr="00195A32">
              <w:rPr>
                <w:szCs w:val="28"/>
              </w:rPr>
              <w:t>«Инновационный прорыв», «Эффективный бизнес», «Социальное партнерство», «Сервис буд</w:t>
            </w:r>
            <w:r>
              <w:rPr>
                <w:szCs w:val="28"/>
              </w:rPr>
              <w:t>ущего», «Сетевой университет», с</w:t>
            </w:r>
            <w:r w:rsidRPr="00195A32">
              <w:rPr>
                <w:szCs w:val="28"/>
              </w:rPr>
              <w:t xml:space="preserve">пециальные и именные номинации жюри </w:t>
            </w:r>
          </w:p>
        </w:tc>
      </w:tr>
    </w:tbl>
    <w:p w:rsidR="00AC2192" w:rsidRDefault="00AC2192" w:rsidP="00AC2192">
      <w:pPr>
        <w:spacing w:line="360" w:lineRule="auto"/>
      </w:pPr>
    </w:p>
    <w:sectPr w:rsidR="00AC2192" w:rsidSect="0078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14A"/>
    <w:multiLevelType w:val="hybridMultilevel"/>
    <w:tmpl w:val="E7343960"/>
    <w:lvl w:ilvl="0" w:tplc="C0B0B2F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C2F0C"/>
    <w:multiLevelType w:val="hybridMultilevel"/>
    <w:tmpl w:val="34DC5100"/>
    <w:lvl w:ilvl="0" w:tplc="CBCA9F0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9E0"/>
    <w:rsid w:val="00066B61"/>
    <w:rsid w:val="001C274E"/>
    <w:rsid w:val="003A2CBD"/>
    <w:rsid w:val="003A5303"/>
    <w:rsid w:val="003D25A5"/>
    <w:rsid w:val="004C5413"/>
    <w:rsid w:val="004D65F5"/>
    <w:rsid w:val="005229E0"/>
    <w:rsid w:val="00590167"/>
    <w:rsid w:val="007861BC"/>
    <w:rsid w:val="00787D53"/>
    <w:rsid w:val="007D4F02"/>
    <w:rsid w:val="0082289B"/>
    <w:rsid w:val="0093007C"/>
    <w:rsid w:val="0098768D"/>
    <w:rsid w:val="009A5C10"/>
    <w:rsid w:val="009B7F2C"/>
    <w:rsid w:val="00A45F65"/>
    <w:rsid w:val="00AC2192"/>
    <w:rsid w:val="00BD35B3"/>
    <w:rsid w:val="00D52DA1"/>
    <w:rsid w:val="00DF6298"/>
    <w:rsid w:val="00DF7E91"/>
    <w:rsid w:val="00EB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prnis</dc:creator>
  <cp:lastModifiedBy>prnis</cp:lastModifiedBy>
  <cp:revision>9</cp:revision>
  <cp:lastPrinted>2019-11-15T05:50:00Z</cp:lastPrinted>
  <dcterms:created xsi:type="dcterms:W3CDTF">2019-11-14T11:18:00Z</dcterms:created>
  <dcterms:modified xsi:type="dcterms:W3CDTF">2019-11-19T12:06:00Z</dcterms:modified>
</cp:coreProperties>
</file>